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8049D" w14:textId="77777777" w:rsidR="00D54CD8" w:rsidRPr="00D54CD8" w:rsidRDefault="00D54CD8">
      <w:pPr>
        <w:rPr>
          <w:rFonts w:asciiTheme="minorHAnsi" w:hAnsiTheme="minorHAnsi" w:cstheme="minorHAnsi"/>
        </w:rPr>
      </w:pPr>
    </w:p>
    <w:p w14:paraId="2C1CD500" w14:textId="77777777" w:rsidR="00D54CD8" w:rsidRPr="00D54CD8" w:rsidRDefault="00D54CD8">
      <w:pPr>
        <w:rPr>
          <w:rFonts w:asciiTheme="minorHAnsi" w:hAnsiTheme="minorHAnsi" w:cstheme="minorHAnsi"/>
        </w:rPr>
      </w:pPr>
    </w:p>
    <w:p w14:paraId="2A96A273" w14:textId="77777777" w:rsidR="00D54CD8" w:rsidRPr="00D54CD8" w:rsidRDefault="00D54CD8">
      <w:pPr>
        <w:rPr>
          <w:rFonts w:asciiTheme="minorHAnsi" w:hAnsiTheme="minorHAnsi" w:cstheme="minorHAnsi"/>
        </w:rPr>
      </w:pPr>
    </w:p>
    <w:p w14:paraId="5F5B4CEC" w14:textId="18D37AFB" w:rsidR="00D54CD8" w:rsidRPr="00D54CD8" w:rsidRDefault="00D54CD8">
      <w:pPr>
        <w:rPr>
          <w:rFonts w:asciiTheme="minorHAnsi" w:hAnsiTheme="minorHAnsi" w:cstheme="minorHAnsi"/>
        </w:rPr>
      </w:pPr>
      <w:r w:rsidRPr="00D54CD8">
        <w:rPr>
          <w:rFonts w:asciiTheme="minorHAnsi" w:hAnsiTheme="minorHAnsi" w:cstheme="minorHAnsi"/>
          <w:noProof/>
        </w:rPr>
        <mc:AlternateContent>
          <mc:Choice Requires="wpg">
            <w:drawing>
              <wp:anchor distT="0" distB="0" distL="114300" distR="114300" simplePos="0" relativeHeight="251661824" behindDoc="0" locked="0" layoutInCell="1" allowOverlap="1" wp14:anchorId="66B98503" wp14:editId="37082303">
                <wp:simplePos x="0" y="0"/>
                <wp:positionH relativeFrom="margin">
                  <wp:align>center</wp:align>
                </wp:positionH>
                <wp:positionV relativeFrom="paragraph">
                  <wp:posOffset>46634</wp:posOffset>
                </wp:positionV>
                <wp:extent cx="3648075" cy="1305763"/>
                <wp:effectExtent l="0" t="0" r="28575" b="8890"/>
                <wp:wrapNone/>
                <wp:docPr id="1984918514" name="Group 3"/>
                <wp:cNvGraphicFramePr/>
                <a:graphic xmlns:a="http://schemas.openxmlformats.org/drawingml/2006/main">
                  <a:graphicData uri="http://schemas.microsoft.com/office/word/2010/wordprocessingGroup">
                    <wpg:wgp>
                      <wpg:cNvGrpSpPr/>
                      <wpg:grpSpPr>
                        <a:xfrm>
                          <a:off x="0" y="0"/>
                          <a:ext cx="3648075" cy="1305763"/>
                          <a:chOff x="0" y="0"/>
                          <a:chExt cx="3648075" cy="1305763"/>
                        </a:xfrm>
                      </wpg:grpSpPr>
                      <wps:wsp>
                        <wps:cNvPr id="1355602292" name="Text Box 2"/>
                        <wps:cNvSpPr txBox="1">
                          <a:spLocks noChangeArrowheads="1"/>
                        </wps:cNvSpPr>
                        <wps:spPr bwMode="auto">
                          <a:xfrm>
                            <a:off x="0" y="0"/>
                            <a:ext cx="3648075" cy="597535"/>
                          </a:xfrm>
                          <a:prstGeom prst="rect">
                            <a:avLst/>
                          </a:prstGeom>
                          <a:solidFill>
                            <a:schemeClr val="bg1"/>
                          </a:solidFill>
                          <a:ln w="12700">
                            <a:solidFill>
                              <a:schemeClr val="accent4">
                                <a:lumMod val="75000"/>
                              </a:schemeClr>
                            </a:solidFill>
                            <a:miter lim="800000"/>
                            <a:headEnd/>
                            <a:tailEnd/>
                          </a:ln>
                        </wps:spPr>
                        <wps:txbx>
                          <w:txbxContent>
                            <w:p w14:paraId="1386E563" w14:textId="77777777" w:rsidR="002130A7" w:rsidRPr="001E5FCD" w:rsidRDefault="002130A7" w:rsidP="001E5FCD">
                              <w:pPr>
                                <w:spacing w:before="120" w:line="240" w:lineRule="auto"/>
                                <w:jc w:val="center"/>
                                <w:rPr>
                                  <w:rFonts w:asciiTheme="minorHAnsi" w:hAnsiTheme="minorHAnsi" w:cstheme="minorHAnsi"/>
                                  <w:smallCaps/>
                                  <w:color w:val="000000" w:themeColor="text1"/>
                                  <w:sz w:val="4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5FCD">
                                <w:rPr>
                                  <w:rFonts w:asciiTheme="minorHAnsi" w:hAnsiTheme="minorHAnsi" w:cstheme="minorHAnsi"/>
                                  <w:smallCaps/>
                                  <w:color w:val="000000" w:themeColor="text1"/>
                                  <w:sz w:val="4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Facility Assessment Template</w:t>
                              </w:r>
                            </w:p>
                          </w:txbxContent>
                        </wps:txbx>
                        <wps:bodyPr rot="0" vert="horz" wrap="square" lIns="91440" tIns="45720" rIns="91440" bIns="45720" anchor="ctr" anchorCtr="0">
                          <a:spAutoFit/>
                        </wps:bodyPr>
                      </wps:wsp>
                      <wpg:grpSp>
                        <wpg:cNvPr id="1930472080" name="Group 6"/>
                        <wpg:cNvGrpSpPr/>
                        <wpg:grpSpPr>
                          <a:xfrm>
                            <a:off x="87782" y="848563"/>
                            <a:ext cx="3472318" cy="457200"/>
                            <a:chOff x="0" y="0"/>
                            <a:chExt cx="3472318" cy="457200"/>
                          </a:xfrm>
                        </wpg:grpSpPr>
                        <pic:pic xmlns:pic="http://schemas.openxmlformats.org/drawingml/2006/picture">
                          <pic:nvPicPr>
                            <pic:cNvPr id="1087805909" name="Picture 3" descr="Yellow text on a black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908313" y="0"/>
                              <a:ext cx="1564005" cy="457200"/>
                            </a:xfrm>
                            <a:prstGeom prst="rect">
                              <a:avLst/>
                            </a:prstGeom>
                          </pic:spPr>
                        </pic:pic>
                        <pic:pic xmlns:pic="http://schemas.openxmlformats.org/drawingml/2006/picture">
                          <pic:nvPicPr>
                            <pic:cNvPr id="233671878" name="Picture 4" descr="A yellow letters on a black background&#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89405" cy="457200"/>
                            </a:xfrm>
                            <a:prstGeom prst="rect">
                              <a:avLst/>
                            </a:prstGeom>
                          </pic:spPr>
                        </pic:pic>
                      </wpg:grpSp>
                    </wpg:wgp>
                  </a:graphicData>
                </a:graphic>
              </wp:anchor>
            </w:drawing>
          </mc:Choice>
          <mc:Fallback>
            <w:pict>
              <v:group w14:anchorId="66B98503" id="Group 3" o:spid="_x0000_s1026" style="position:absolute;margin-left:0;margin-top:3.65pt;width:287.25pt;height:102.8pt;z-index:251661824;mso-position-horizontal:center;mso-position-horizontal-relative:margin" coordsize="36480,13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">
                <v:shapetype id="_x0000_t202" coordsize="21600,21600" o:spt="202" path="m,l,21600r21600,l21600,xe">
                  <v:stroke joinstyle="miter"/>
                  <v:path gradientshapeok="t" o:connecttype="rect"/>
                </v:shapetype>
                <v:shape id="_x0000_s1027" type="#_x0000_t202" style="position:absolute;width:36480;height:5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" fillcolor="white [3212]" strokecolor="#bf8f00 [2407]" strokeweight="1pt">
                  <v:textbox style="mso-fit-shape-to-text:t">
                    <w:txbxContent>
                      <w:p w14:paraId="1386E563" w14:textId="77777777" w:rsidR="002130A7" w:rsidRPr="001E5FCD" w:rsidRDefault="002130A7" w:rsidP="001E5FCD">
                        <w:pPr>
                          <w:spacing w:before="120" w:line="240" w:lineRule="auto"/>
                          <w:jc w:val="center"/>
                          <w:rPr>
                            <w:rFonts w:asciiTheme="minorHAnsi" w:hAnsiTheme="minorHAnsi" w:cstheme="minorHAnsi"/>
                            <w:smallCaps/>
                            <w:color w:val="000000" w:themeColor="text1"/>
                            <w:sz w:val="4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5FCD">
                          <w:rPr>
                            <w:rFonts w:asciiTheme="minorHAnsi" w:hAnsiTheme="minorHAnsi" w:cstheme="minorHAnsi"/>
                            <w:smallCaps/>
                            <w:color w:val="000000" w:themeColor="text1"/>
                            <w:sz w:val="4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Facility Assessment Template</w:t>
                        </w:r>
                      </w:p>
                    </w:txbxContent>
                  </v:textbox>
                </v:shape>
                <v:group id="Group 6" o:spid="_x0000_s1028" style="position:absolute;left:877;top:8485;width:34724;height:4572" coordsize="34723,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Yellow text on a black background&#10;&#10;Description automatically generated" style="position:absolute;left:19083;width:15640;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">
                    <v:imagedata r:id="rId13" o:title="Yellow text on a black background&#10;&#10;Description automatically generated"/>
                  </v:shape>
                  <v:shape id="Picture 4" o:spid="_x0000_s1030" type="#_x0000_t75" alt="A yellow letters on a black background&#10;&#10;Description automatically generated" style="position:absolute;width:15894;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">
                    <v:imagedata r:id="rId14" o:title="A yellow letters on a black background&#10;&#10;Description automatically generated"/>
                  </v:shape>
                </v:group>
                <w10:wrap anchorx="margin"/>
              </v:group>
            </w:pict>
          </mc:Fallback>
        </mc:AlternateContent>
      </w:r>
    </w:p>
    <w:p w14:paraId="1DB27F0B" w14:textId="229A20E2" w:rsidR="00D54CD8" w:rsidRPr="00D54CD8" w:rsidRDefault="00D54CD8">
      <w:pPr>
        <w:rPr>
          <w:rFonts w:asciiTheme="minorHAnsi" w:hAnsiTheme="minorHAnsi" w:cstheme="minorHAnsi"/>
        </w:rPr>
      </w:pPr>
    </w:p>
    <w:p w14:paraId="6B31B717" w14:textId="77777777" w:rsidR="00D54CD8" w:rsidRPr="00D54CD8" w:rsidRDefault="00D54CD8">
      <w:pPr>
        <w:rPr>
          <w:rFonts w:asciiTheme="minorHAnsi" w:hAnsiTheme="minorHAnsi" w:cstheme="minorHAnsi"/>
        </w:rPr>
      </w:pPr>
    </w:p>
    <w:p w14:paraId="4795DF6C" w14:textId="36EE57F5" w:rsidR="00D54CD8" w:rsidRPr="00D54CD8" w:rsidRDefault="00D54CD8">
      <w:pPr>
        <w:rPr>
          <w:rFonts w:asciiTheme="minorHAnsi" w:hAnsiTheme="minorHAnsi" w:cstheme="minorHAnsi"/>
        </w:rPr>
      </w:pPr>
    </w:p>
    <w:p w14:paraId="7DDC969B" w14:textId="77777777" w:rsidR="00D54CD8" w:rsidRPr="00D54CD8" w:rsidRDefault="00D54CD8">
      <w:pPr>
        <w:rPr>
          <w:rFonts w:asciiTheme="minorHAnsi" w:hAnsiTheme="minorHAnsi" w:cstheme="minorHAnsi"/>
        </w:rPr>
      </w:pPr>
    </w:p>
    <w:p w14:paraId="709B76E7" w14:textId="00EA3A33" w:rsidR="00D54CD8" w:rsidRPr="00D54CD8" w:rsidRDefault="00D54CD8">
      <w:pPr>
        <w:rPr>
          <w:rFonts w:asciiTheme="minorHAnsi" w:hAnsiTheme="minorHAnsi" w:cstheme="minorHAnsi"/>
        </w:rPr>
      </w:pPr>
    </w:p>
    <w:p w14:paraId="42621816" w14:textId="77777777" w:rsidR="00D54CD8" w:rsidRPr="00D54CD8" w:rsidRDefault="00D54CD8">
      <w:pPr>
        <w:rPr>
          <w:rFonts w:asciiTheme="minorHAnsi" w:hAnsiTheme="minorHAnsi" w:cstheme="minorHAnsi"/>
        </w:rPr>
      </w:pPr>
    </w:p>
    <w:p w14:paraId="49111CDE" w14:textId="77777777" w:rsidR="00D54CD8" w:rsidRPr="00D54CD8" w:rsidRDefault="00D54CD8">
      <w:pPr>
        <w:rPr>
          <w:rFonts w:asciiTheme="minorHAnsi" w:hAnsiTheme="minorHAnsi" w:cstheme="minorHAnsi"/>
        </w:rPr>
      </w:pPr>
    </w:p>
    <w:p w14:paraId="39833728" w14:textId="3DEA81A8" w:rsidR="00D54CD8" w:rsidRPr="00D54CD8" w:rsidRDefault="00D54CD8">
      <w:pPr>
        <w:rPr>
          <w:rFonts w:asciiTheme="minorHAnsi" w:hAnsiTheme="minorHAnsi" w:cstheme="minorHAnsi"/>
        </w:rPr>
      </w:pPr>
    </w:p>
    <w:p w14:paraId="4E4E4D8E" w14:textId="77777777" w:rsidR="00D54CD8" w:rsidRPr="00D54CD8" w:rsidRDefault="00D54CD8">
      <w:pPr>
        <w:rPr>
          <w:rFonts w:asciiTheme="minorHAnsi" w:hAnsiTheme="minorHAnsi" w:cstheme="minorHAnsi"/>
        </w:rPr>
      </w:pPr>
    </w:p>
    <w:p w14:paraId="335BBF30" w14:textId="77777777" w:rsidR="00D54CD8" w:rsidRPr="00D54CD8" w:rsidRDefault="00D54CD8">
      <w:pPr>
        <w:rPr>
          <w:rFonts w:asciiTheme="minorHAnsi" w:hAnsiTheme="minorHAnsi" w:cstheme="minorHAnsi"/>
        </w:rPr>
      </w:pPr>
    </w:p>
    <w:p w14:paraId="782D8C92" w14:textId="77777777" w:rsidR="00D54CD8" w:rsidRPr="00D54CD8" w:rsidRDefault="00D54CD8">
      <w:pPr>
        <w:rPr>
          <w:rFonts w:asciiTheme="minorHAnsi" w:hAnsiTheme="minorHAnsi" w:cstheme="minorHAnsi"/>
        </w:rPr>
      </w:pPr>
    </w:p>
    <w:p w14:paraId="1155A728" w14:textId="77777777" w:rsidR="00D54CD8" w:rsidRPr="00D54CD8" w:rsidRDefault="00D54CD8">
      <w:pPr>
        <w:rPr>
          <w:rFonts w:asciiTheme="minorHAnsi" w:hAnsiTheme="minorHAnsi" w:cstheme="minorHAnsi"/>
        </w:rPr>
      </w:pPr>
    </w:p>
    <w:p w14:paraId="2A9DB294" w14:textId="77777777" w:rsidR="00D54CD8" w:rsidRPr="00D54CD8" w:rsidRDefault="00D54CD8">
      <w:pPr>
        <w:rPr>
          <w:rFonts w:asciiTheme="minorHAnsi" w:hAnsiTheme="minorHAnsi" w:cstheme="minorHAnsi"/>
        </w:rPr>
      </w:pPr>
    </w:p>
    <w:p w14:paraId="585F0D49" w14:textId="77777777" w:rsidR="00D54CD8" w:rsidRPr="00D54CD8" w:rsidRDefault="00D54CD8">
      <w:pPr>
        <w:rPr>
          <w:rFonts w:asciiTheme="minorHAnsi" w:hAnsiTheme="minorHAnsi" w:cstheme="minorHAnsi"/>
        </w:rPr>
      </w:pPr>
    </w:p>
    <w:p w14:paraId="3C207BAA" w14:textId="77777777" w:rsidR="00D54CD8" w:rsidRPr="00D54CD8" w:rsidRDefault="00D54CD8">
      <w:pPr>
        <w:rPr>
          <w:rFonts w:asciiTheme="minorHAnsi" w:hAnsiTheme="minorHAnsi" w:cstheme="minorHAnsi"/>
        </w:rPr>
      </w:pPr>
    </w:p>
    <w:p w14:paraId="6D8D5BA4" w14:textId="77777777" w:rsidR="00D54CD8" w:rsidRPr="00D54CD8" w:rsidRDefault="00D54CD8">
      <w:pPr>
        <w:rPr>
          <w:rFonts w:asciiTheme="minorHAnsi" w:hAnsiTheme="minorHAnsi" w:cstheme="minorHAnsi"/>
        </w:rPr>
      </w:pPr>
    </w:p>
    <w:p w14:paraId="505A39AD" w14:textId="77777777" w:rsidR="00D54CD8" w:rsidRPr="00D54CD8" w:rsidRDefault="00D54CD8">
      <w:pPr>
        <w:rPr>
          <w:rFonts w:asciiTheme="minorHAnsi" w:hAnsiTheme="minorHAnsi" w:cstheme="minorHAnsi"/>
        </w:rPr>
      </w:pPr>
    </w:p>
    <w:p w14:paraId="77109821" w14:textId="77777777" w:rsidR="00D54CD8" w:rsidRPr="00D54CD8" w:rsidRDefault="00D54CD8">
      <w:pPr>
        <w:rPr>
          <w:rFonts w:asciiTheme="minorHAnsi" w:hAnsiTheme="minorHAnsi" w:cstheme="minorHAnsi"/>
        </w:rPr>
      </w:pPr>
    </w:p>
    <w:p w14:paraId="3B1E35A7" w14:textId="77777777" w:rsidR="00D54CD8" w:rsidRPr="00D54CD8" w:rsidRDefault="00D54CD8">
      <w:pPr>
        <w:rPr>
          <w:rFonts w:asciiTheme="minorHAnsi" w:hAnsiTheme="minorHAnsi" w:cstheme="minorHAnsi"/>
        </w:rPr>
      </w:pPr>
    </w:p>
    <w:p w14:paraId="5B7F5870" w14:textId="77777777" w:rsidR="00D54CD8" w:rsidRPr="00D54CD8" w:rsidRDefault="00D54CD8">
      <w:pPr>
        <w:rPr>
          <w:rFonts w:asciiTheme="minorHAnsi" w:hAnsiTheme="minorHAnsi" w:cstheme="minorHAnsi"/>
        </w:rPr>
      </w:pPr>
    </w:p>
    <w:p w14:paraId="60B0BE83" w14:textId="77777777" w:rsidR="00D54CD8" w:rsidRPr="00D54CD8" w:rsidRDefault="00D54CD8">
      <w:pPr>
        <w:rPr>
          <w:rFonts w:asciiTheme="minorHAnsi" w:hAnsiTheme="minorHAnsi" w:cstheme="minorHAnsi"/>
        </w:rPr>
      </w:pPr>
    </w:p>
    <w:p w14:paraId="7298BAB9" w14:textId="77777777" w:rsidR="00D54CD8" w:rsidRPr="00D54CD8" w:rsidRDefault="00D54CD8">
      <w:pPr>
        <w:rPr>
          <w:rFonts w:asciiTheme="minorHAnsi" w:hAnsiTheme="minorHAnsi" w:cstheme="minorHAnsi"/>
        </w:rPr>
      </w:pPr>
    </w:p>
    <w:p w14:paraId="04521BA3" w14:textId="77777777" w:rsidR="00D54CD8" w:rsidRPr="00D54CD8" w:rsidRDefault="00D54CD8">
      <w:pPr>
        <w:rPr>
          <w:rFonts w:asciiTheme="minorHAnsi" w:hAnsiTheme="minorHAnsi" w:cstheme="minorHAnsi"/>
        </w:rPr>
      </w:pPr>
    </w:p>
    <w:p w14:paraId="242E6F6E" w14:textId="77777777" w:rsidR="00D54CD8" w:rsidRPr="00D54CD8" w:rsidRDefault="00D54CD8">
      <w:pPr>
        <w:rPr>
          <w:rFonts w:asciiTheme="minorHAnsi" w:hAnsiTheme="minorHAnsi" w:cstheme="minorHAnsi"/>
        </w:rPr>
      </w:pPr>
    </w:p>
    <w:p w14:paraId="7EA70DD9" w14:textId="7725B80B" w:rsidR="003A2355" w:rsidRPr="00D54CD8" w:rsidRDefault="00D54CD8">
      <w:pPr>
        <w:rPr>
          <w:rFonts w:asciiTheme="minorHAnsi" w:hAnsiTheme="minorHAnsi" w:cstheme="minorHAnsi"/>
          <w:i/>
          <w:iCs/>
        </w:rPr>
      </w:pPr>
      <w:r w:rsidRPr="00D54CD8">
        <w:rPr>
          <w:rFonts w:asciiTheme="minorHAnsi" w:hAnsiTheme="minorHAnsi" w:cstheme="minorHAnsi"/>
          <w:i/>
          <w:iCs/>
        </w:rPr>
        <w:t>Updated August 2024</w:t>
      </w:r>
      <w:r w:rsidR="003A2355" w:rsidRPr="00D54CD8">
        <w:rPr>
          <w:rFonts w:asciiTheme="minorHAnsi" w:hAnsiTheme="minorHAnsi" w:cstheme="minorHAnsi"/>
          <w:i/>
          <w:iCs/>
        </w:rPr>
        <w:br w:type="page"/>
      </w:r>
    </w:p>
    <w:sdt>
      <w:sdtPr>
        <w:rPr>
          <w:rFonts w:asciiTheme="minorHAnsi" w:eastAsiaTheme="minorHAnsi" w:hAnsiTheme="minorHAnsi" w:cstheme="minorBidi"/>
          <w:smallCaps w:val="0"/>
          <w:color w:val="auto"/>
          <w:sz w:val="22"/>
          <w:szCs w:val="22"/>
        </w:rPr>
        <w:id w:val="889233730"/>
        <w:docPartObj>
          <w:docPartGallery w:val="Table of Contents"/>
          <w:docPartUnique/>
        </w:docPartObj>
      </w:sdtPr>
      <w:sdtEndPr>
        <w:rPr>
          <w:b/>
          <w:bCs/>
          <w:noProof/>
        </w:rPr>
      </w:sdtEndPr>
      <w:sdtContent>
        <w:p w14:paraId="2C243F8F" w14:textId="59AB44F0" w:rsidR="001E5FCD" w:rsidRPr="00D54CD8" w:rsidRDefault="001E5FCD" w:rsidP="00534C12">
          <w:pPr>
            <w:pStyle w:val="TOCHeading"/>
            <w:spacing w:after="240"/>
            <w:rPr>
              <w:rFonts w:asciiTheme="minorHAnsi" w:hAnsiTheme="minorHAnsi"/>
              <w:b/>
              <w:bCs/>
              <w:color w:val="BF8F00" w:themeColor="accent4" w:themeShade="BF"/>
            </w:rPr>
          </w:pPr>
          <w:r w:rsidRPr="00D54CD8">
            <w:rPr>
              <w:rFonts w:asciiTheme="minorHAnsi" w:hAnsiTheme="minorHAnsi"/>
              <w:b/>
              <w:bCs/>
              <w:color w:val="BF8F00" w:themeColor="accent4" w:themeShade="BF"/>
            </w:rPr>
            <w:t>Table of Contents</w:t>
          </w:r>
        </w:p>
        <w:p w14:paraId="23A1D9EA" w14:textId="44C0F194" w:rsidR="00D54CD8" w:rsidRDefault="001E5FCD">
          <w:pPr>
            <w:pStyle w:val="TOC1"/>
            <w:rPr>
              <w:rFonts w:asciiTheme="minorHAnsi" w:eastAsiaTheme="minorEastAsia" w:hAnsiTheme="minorHAnsi"/>
              <w:noProof/>
              <w:kern w:val="2"/>
              <w:sz w:val="24"/>
              <w:szCs w:val="24"/>
              <w14:ligatures w14:val="standardContextual"/>
            </w:rPr>
          </w:pPr>
          <w:r w:rsidRPr="00D54CD8">
            <w:rPr>
              <w:rFonts w:asciiTheme="minorHAnsi" w:hAnsiTheme="minorHAnsi" w:cstheme="minorHAnsi"/>
            </w:rPr>
            <w:fldChar w:fldCharType="begin"/>
          </w:r>
          <w:r w:rsidRPr="00D54CD8">
            <w:rPr>
              <w:rFonts w:asciiTheme="minorHAnsi" w:hAnsiTheme="minorHAnsi" w:cstheme="minorHAnsi"/>
            </w:rPr>
            <w:instrText xml:space="preserve"> TOC \o "1-3" \h \z \u </w:instrText>
          </w:r>
          <w:r w:rsidRPr="00D54CD8">
            <w:rPr>
              <w:rFonts w:asciiTheme="minorHAnsi" w:hAnsiTheme="minorHAnsi" w:cstheme="minorHAnsi"/>
            </w:rPr>
            <w:fldChar w:fldCharType="separate"/>
          </w:r>
          <w:hyperlink w:anchor="_Toc175650906" w:history="1">
            <w:r w:rsidR="00D54CD8" w:rsidRPr="0014426D">
              <w:rPr>
                <w:rStyle w:val="Hyperlink"/>
                <w:noProof/>
              </w:rPr>
              <w:t>Disclaimer: Facility Assessment Tool</w:t>
            </w:r>
            <w:r w:rsidR="00D54CD8">
              <w:rPr>
                <w:noProof/>
                <w:webHidden/>
              </w:rPr>
              <w:tab/>
            </w:r>
            <w:r w:rsidR="00D54CD8">
              <w:rPr>
                <w:noProof/>
                <w:webHidden/>
              </w:rPr>
              <w:fldChar w:fldCharType="begin"/>
            </w:r>
            <w:r w:rsidR="00D54CD8">
              <w:rPr>
                <w:noProof/>
                <w:webHidden/>
              </w:rPr>
              <w:instrText xml:space="preserve"> PAGEREF _Toc175650906 \h </w:instrText>
            </w:r>
            <w:r w:rsidR="00D54CD8">
              <w:rPr>
                <w:noProof/>
                <w:webHidden/>
              </w:rPr>
            </w:r>
            <w:r w:rsidR="00D54CD8">
              <w:rPr>
                <w:noProof/>
                <w:webHidden/>
              </w:rPr>
              <w:fldChar w:fldCharType="separate"/>
            </w:r>
            <w:r w:rsidR="00D54CD8">
              <w:rPr>
                <w:noProof/>
                <w:webHidden/>
              </w:rPr>
              <w:t>4</w:t>
            </w:r>
            <w:r w:rsidR="00D54CD8">
              <w:rPr>
                <w:noProof/>
                <w:webHidden/>
              </w:rPr>
              <w:fldChar w:fldCharType="end"/>
            </w:r>
          </w:hyperlink>
        </w:p>
        <w:p w14:paraId="1331BA28" w14:textId="3027A985" w:rsidR="00D54CD8" w:rsidRDefault="00D54CD8">
          <w:pPr>
            <w:pStyle w:val="TOC1"/>
            <w:rPr>
              <w:rFonts w:asciiTheme="minorHAnsi" w:eastAsiaTheme="minorEastAsia" w:hAnsiTheme="minorHAnsi"/>
              <w:noProof/>
              <w:kern w:val="2"/>
              <w:sz w:val="24"/>
              <w:szCs w:val="24"/>
              <w14:ligatures w14:val="standardContextual"/>
            </w:rPr>
          </w:pPr>
          <w:hyperlink w:anchor="_Toc175650907" w:history="1">
            <w:r w:rsidRPr="0014426D">
              <w:rPr>
                <w:rStyle w:val="Hyperlink"/>
                <w:noProof/>
              </w:rPr>
              <w:t>How to Use This Template</w:t>
            </w:r>
            <w:r>
              <w:rPr>
                <w:noProof/>
                <w:webHidden/>
              </w:rPr>
              <w:tab/>
            </w:r>
            <w:r>
              <w:rPr>
                <w:noProof/>
                <w:webHidden/>
              </w:rPr>
              <w:fldChar w:fldCharType="begin"/>
            </w:r>
            <w:r>
              <w:rPr>
                <w:noProof/>
                <w:webHidden/>
              </w:rPr>
              <w:instrText xml:space="preserve"> PAGEREF _Toc175650907 \h </w:instrText>
            </w:r>
            <w:r>
              <w:rPr>
                <w:noProof/>
                <w:webHidden/>
              </w:rPr>
            </w:r>
            <w:r>
              <w:rPr>
                <w:noProof/>
                <w:webHidden/>
              </w:rPr>
              <w:fldChar w:fldCharType="separate"/>
            </w:r>
            <w:r>
              <w:rPr>
                <w:noProof/>
                <w:webHidden/>
              </w:rPr>
              <w:t>4</w:t>
            </w:r>
            <w:r>
              <w:rPr>
                <w:noProof/>
                <w:webHidden/>
              </w:rPr>
              <w:fldChar w:fldCharType="end"/>
            </w:r>
          </w:hyperlink>
        </w:p>
        <w:p w14:paraId="75BF4354" w14:textId="2442DBFF"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08" w:history="1">
            <w:r w:rsidRPr="0014426D">
              <w:rPr>
                <w:rStyle w:val="Hyperlink"/>
                <w:rFonts w:cstheme="minorHAnsi"/>
                <w:noProof/>
              </w:rPr>
              <w:t>Revision Table:</w:t>
            </w:r>
            <w:r>
              <w:rPr>
                <w:noProof/>
                <w:webHidden/>
              </w:rPr>
              <w:tab/>
            </w:r>
            <w:r>
              <w:rPr>
                <w:noProof/>
                <w:webHidden/>
              </w:rPr>
              <w:fldChar w:fldCharType="begin"/>
            </w:r>
            <w:r>
              <w:rPr>
                <w:noProof/>
                <w:webHidden/>
              </w:rPr>
              <w:instrText xml:space="preserve"> PAGEREF _Toc175650908 \h </w:instrText>
            </w:r>
            <w:r>
              <w:rPr>
                <w:noProof/>
                <w:webHidden/>
              </w:rPr>
            </w:r>
            <w:r>
              <w:rPr>
                <w:noProof/>
                <w:webHidden/>
              </w:rPr>
              <w:fldChar w:fldCharType="separate"/>
            </w:r>
            <w:r>
              <w:rPr>
                <w:noProof/>
                <w:webHidden/>
              </w:rPr>
              <w:t>5</w:t>
            </w:r>
            <w:r>
              <w:rPr>
                <w:noProof/>
                <w:webHidden/>
              </w:rPr>
              <w:fldChar w:fldCharType="end"/>
            </w:r>
          </w:hyperlink>
        </w:p>
        <w:p w14:paraId="4586F390" w14:textId="288909C8" w:rsidR="00D54CD8" w:rsidRDefault="00D54CD8">
          <w:pPr>
            <w:pStyle w:val="TOC1"/>
            <w:rPr>
              <w:rFonts w:asciiTheme="minorHAnsi" w:eastAsiaTheme="minorEastAsia" w:hAnsiTheme="minorHAnsi"/>
              <w:noProof/>
              <w:kern w:val="2"/>
              <w:sz w:val="24"/>
              <w:szCs w:val="24"/>
              <w14:ligatures w14:val="standardContextual"/>
            </w:rPr>
          </w:pPr>
          <w:hyperlink w:anchor="_Toc175650909" w:history="1">
            <w:r w:rsidRPr="0014426D">
              <w:rPr>
                <w:rStyle w:val="Hyperlink"/>
                <w:noProof/>
              </w:rPr>
              <w:t>Purpose</w:t>
            </w:r>
            <w:r>
              <w:rPr>
                <w:noProof/>
                <w:webHidden/>
              </w:rPr>
              <w:tab/>
            </w:r>
            <w:r>
              <w:rPr>
                <w:noProof/>
                <w:webHidden/>
              </w:rPr>
              <w:fldChar w:fldCharType="begin"/>
            </w:r>
            <w:r>
              <w:rPr>
                <w:noProof/>
                <w:webHidden/>
              </w:rPr>
              <w:instrText xml:space="preserve"> PAGEREF _Toc175650909 \h </w:instrText>
            </w:r>
            <w:r>
              <w:rPr>
                <w:noProof/>
                <w:webHidden/>
              </w:rPr>
            </w:r>
            <w:r>
              <w:rPr>
                <w:noProof/>
                <w:webHidden/>
              </w:rPr>
              <w:fldChar w:fldCharType="separate"/>
            </w:r>
            <w:r>
              <w:rPr>
                <w:noProof/>
                <w:webHidden/>
              </w:rPr>
              <w:t>6</w:t>
            </w:r>
            <w:r>
              <w:rPr>
                <w:noProof/>
                <w:webHidden/>
              </w:rPr>
              <w:fldChar w:fldCharType="end"/>
            </w:r>
          </w:hyperlink>
        </w:p>
        <w:p w14:paraId="653AB380" w14:textId="5FDFAEE7" w:rsidR="00D54CD8" w:rsidRDefault="00D54CD8">
          <w:pPr>
            <w:pStyle w:val="TOC1"/>
            <w:rPr>
              <w:rFonts w:asciiTheme="minorHAnsi" w:eastAsiaTheme="minorEastAsia" w:hAnsiTheme="minorHAnsi"/>
              <w:noProof/>
              <w:kern w:val="2"/>
              <w:sz w:val="24"/>
              <w:szCs w:val="24"/>
              <w14:ligatures w14:val="standardContextual"/>
            </w:rPr>
          </w:pPr>
          <w:hyperlink w:anchor="_Toc175650910" w:history="1">
            <w:r w:rsidRPr="0014426D">
              <w:rPr>
                <w:rStyle w:val="Hyperlink"/>
                <w:noProof/>
              </w:rPr>
              <w:t>Guidelines for Conducting the Assessment</w:t>
            </w:r>
            <w:r>
              <w:rPr>
                <w:noProof/>
                <w:webHidden/>
              </w:rPr>
              <w:tab/>
            </w:r>
            <w:r>
              <w:rPr>
                <w:noProof/>
                <w:webHidden/>
              </w:rPr>
              <w:fldChar w:fldCharType="begin"/>
            </w:r>
            <w:r>
              <w:rPr>
                <w:noProof/>
                <w:webHidden/>
              </w:rPr>
              <w:instrText xml:space="preserve"> PAGEREF _Toc175650910 \h </w:instrText>
            </w:r>
            <w:r>
              <w:rPr>
                <w:noProof/>
                <w:webHidden/>
              </w:rPr>
            </w:r>
            <w:r>
              <w:rPr>
                <w:noProof/>
                <w:webHidden/>
              </w:rPr>
              <w:fldChar w:fldCharType="separate"/>
            </w:r>
            <w:r>
              <w:rPr>
                <w:noProof/>
                <w:webHidden/>
              </w:rPr>
              <w:t>6</w:t>
            </w:r>
            <w:r>
              <w:rPr>
                <w:noProof/>
                <w:webHidden/>
              </w:rPr>
              <w:fldChar w:fldCharType="end"/>
            </w:r>
          </w:hyperlink>
        </w:p>
        <w:p w14:paraId="18052DB0" w14:textId="4F02D4C9" w:rsidR="00D54CD8" w:rsidRDefault="00D54CD8">
          <w:pPr>
            <w:pStyle w:val="TOC1"/>
            <w:rPr>
              <w:rFonts w:asciiTheme="minorHAnsi" w:eastAsiaTheme="minorEastAsia" w:hAnsiTheme="minorHAnsi"/>
              <w:noProof/>
              <w:kern w:val="2"/>
              <w:sz w:val="24"/>
              <w:szCs w:val="24"/>
              <w14:ligatures w14:val="standardContextual"/>
            </w:rPr>
          </w:pPr>
          <w:hyperlink w:anchor="_Toc175650911" w:history="1">
            <w:r w:rsidRPr="0014426D">
              <w:rPr>
                <w:rStyle w:val="Hyperlink"/>
                <w:rFonts w:eastAsiaTheme="majorEastAsia"/>
                <w:noProof/>
              </w:rPr>
              <w:t>QSO-24-13-NH Revised Guidance for Long-Term Care Facility Assessment Requirements</w:t>
            </w:r>
            <w:r>
              <w:rPr>
                <w:noProof/>
                <w:webHidden/>
              </w:rPr>
              <w:tab/>
            </w:r>
            <w:r>
              <w:rPr>
                <w:noProof/>
                <w:webHidden/>
              </w:rPr>
              <w:fldChar w:fldCharType="begin"/>
            </w:r>
            <w:r>
              <w:rPr>
                <w:noProof/>
                <w:webHidden/>
              </w:rPr>
              <w:instrText xml:space="preserve"> PAGEREF _Toc175650911 \h </w:instrText>
            </w:r>
            <w:r>
              <w:rPr>
                <w:noProof/>
                <w:webHidden/>
              </w:rPr>
            </w:r>
            <w:r>
              <w:rPr>
                <w:noProof/>
                <w:webHidden/>
              </w:rPr>
              <w:fldChar w:fldCharType="separate"/>
            </w:r>
            <w:r>
              <w:rPr>
                <w:noProof/>
                <w:webHidden/>
              </w:rPr>
              <w:t>7</w:t>
            </w:r>
            <w:r>
              <w:rPr>
                <w:noProof/>
                <w:webHidden/>
              </w:rPr>
              <w:fldChar w:fldCharType="end"/>
            </w:r>
          </w:hyperlink>
        </w:p>
        <w:p w14:paraId="19B679E7" w14:textId="2B8D4F8A" w:rsidR="00D54CD8" w:rsidRDefault="00D54CD8">
          <w:pPr>
            <w:pStyle w:val="TOC1"/>
            <w:rPr>
              <w:rFonts w:asciiTheme="minorHAnsi" w:eastAsiaTheme="minorEastAsia" w:hAnsiTheme="minorHAnsi"/>
              <w:noProof/>
              <w:kern w:val="2"/>
              <w:sz w:val="24"/>
              <w:szCs w:val="24"/>
              <w14:ligatures w14:val="standardContextual"/>
            </w:rPr>
          </w:pPr>
          <w:hyperlink w:anchor="_Toc175650912" w:history="1">
            <w:r w:rsidRPr="0014426D">
              <w:rPr>
                <w:rStyle w:val="Hyperlink"/>
                <w:rFonts w:eastAsiaTheme="majorEastAsia"/>
                <w:noProof/>
              </w:rPr>
              <w:t>K</w:t>
            </w:r>
            <w:r w:rsidRPr="0014426D">
              <w:rPr>
                <w:rStyle w:val="Hyperlink"/>
                <w:noProof/>
              </w:rPr>
              <w:t>ey Elements of Noncompliance</w:t>
            </w:r>
            <w:r>
              <w:rPr>
                <w:noProof/>
                <w:webHidden/>
              </w:rPr>
              <w:tab/>
            </w:r>
            <w:r>
              <w:rPr>
                <w:noProof/>
                <w:webHidden/>
              </w:rPr>
              <w:fldChar w:fldCharType="begin"/>
            </w:r>
            <w:r>
              <w:rPr>
                <w:noProof/>
                <w:webHidden/>
              </w:rPr>
              <w:instrText xml:space="preserve"> PAGEREF _Toc175650912 \h </w:instrText>
            </w:r>
            <w:r>
              <w:rPr>
                <w:noProof/>
                <w:webHidden/>
              </w:rPr>
            </w:r>
            <w:r>
              <w:rPr>
                <w:noProof/>
                <w:webHidden/>
              </w:rPr>
              <w:fldChar w:fldCharType="separate"/>
            </w:r>
            <w:r>
              <w:rPr>
                <w:noProof/>
                <w:webHidden/>
              </w:rPr>
              <w:t>9</w:t>
            </w:r>
            <w:r>
              <w:rPr>
                <w:noProof/>
                <w:webHidden/>
              </w:rPr>
              <w:fldChar w:fldCharType="end"/>
            </w:r>
          </w:hyperlink>
        </w:p>
        <w:p w14:paraId="086F58E8" w14:textId="4EAD07EC" w:rsidR="00D54CD8" w:rsidRDefault="00D54CD8">
          <w:pPr>
            <w:pStyle w:val="TOC1"/>
            <w:rPr>
              <w:rFonts w:asciiTheme="minorHAnsi" w:eastAsiaTheme="minorEastAsia" w:hAnsiTheme="minorHAnsi"/>
              <w:noProof/>
              <w:kern w:val="2"/>
              <w:sz w:val="24"/>
              <w:szCs w:val="24"/>
              <w14:ligatures w14:val="standardContextual"/>
            </w:rPr>
          </w:pPr>
          <w:hyperlink w:anchor="_Toc175650913" w:history="1">
            <w:r w:rsidRPr="0014426D">
              <w:rPr>
                <w:rStyle w:val="Hyperlink"/>
                <w:noProof/>
              </w:rPr>
              <w:t>Potential Tags for Additional Investigation</w:t>
            </w:r>
            <w:r>
              <w:rPr>
                <w:noProof/>
                <w:webHidden/>
              </w:rPr>
              <w:tab/>
            </w:r>
            <w:r>
              <w:rPr>
                <w:noProof/>
                <w:webHidden/>
              </w:rPr>
              <w:fldChar w:fldCharType="begin"/>
            </w:r>
            <w:r>
              <w:rPr>
                <w:noProof/>
                <w:webHidden/>
              </w:rPr>
              <w:instrText xml:space="preserve"> PAGEREF _Toc175650913 \h </w:instrText>
            </w:r>
            <w:r>
              <w:rPr>
                <w:noProof/>
                <w:webHidden/>
              </w:rPr>
            </w:r>
            <w:r>
              <w:rPr>
                <w:noProof/>
                <w:webHidden/>
              </w:rPr>
              <w:fldChar w:fldCharType="separate"/>
            </w:r>
            <w:r>
              <w:rPr>
                <w:noProof/>
                <w:webHidden/>
              </w:rPr>
              <w:t>9</w:t>
            </w:r>
            <w:r>
              <w:rPr>
                <w:noProof/>
                <w:webHidden/>
              </w:rPr>
              <w:fldChar w:fldCharType="end"/>
            </w:r>
          </w:hyperlink>
        </w:p>
        <w:p w14:paraId="32B2626C" w14:textId="4A205F10" w:rsidR="00D54CD8" w:rsidRDefault="00D54CD8">
          <w:pPr>
            <w:pStyle w:val="TOC1"/>
            <w:rPr>
              <w:rFonts w:asciiTheme="minorHAnsi" w:eastAsiaTheme="minorEastAsia" w:hAnsiTheme="minorHAnsi"/>
              <w:noProof/>
              <w:kern w:val="2"/>
              <w:sz w:val="24"/>
              <w:szCs w:val="24"/>
              <w14:ligatures w14:val="standardContextual"/>
            </w:rPr>
          </w:pPr>
          <w:hyperlink w:anchor="_Toc175650914" w:history="1">
            <w:r w:rsidRPr="0014426D">
              <w:rPr>
                <w:rStyle w:val="Hyperlink"/>
                <w:noProof/>
              </w:rPr>
              <w:t>Resources For Completing a Thorough Facility Assessment</w:t>
            </w:r>
            <w:r>
              <w:rPr>
                <w:noProof/>
                <w:webHidden/>
              </w:rPr>
              <w:tab/>
            </w:r>
            <w:r>
              <w:rPr>
                <w:noProof/>
                <w:webHidden/>
              </w:rPr>
              <w:fldChar w:fldCharType="begin"/>
            </w:r>
            <w:r>
              <w:rPr>
                <w:noProof/>
                <w:webHidden/>
              </w:rPr>
              <w:instrText xml:space="preserve"> PAGEREF _Toc175650914 \h </w:instrText>
            </w:r>
            <w:r>
              <w:rPr>
                <w:noProof/>
                <w:webHidden/>
              </w:rPr>
            </w:r>
            <w:r>
              <w:rPr>
                <w:noProof/>
                <w:webHidden/>
              </w:rPr>
              <w:fldChar w:fldCharType="separate"/>
            </w:r>
            <w:r>
              <w:rPr>
                <w:noProof/>
                <w:webHidden/>
              </w:rPr>
              <w:t>9</w:t>
            </w:r>
            <w:r>
              <w:rPr>
                <w:noProof/>
                <w:webHidden/>
              </w:rPr>
              <w:fldChar w:fldCharType="end"/>
            </w:r>
          </w:hyperlink>
        </w:p>
        <w:p w14:paraId="00768E2C" w14:textId="443564C9" w:rsidR="00D54CD8" w:rsidRDefault="00D54CD8">
          <w:pPr>
            <w:pStyle w:val="TOC1"/>
            <w:rPr>
              <w:rFonts w:asciiTheme="minorHAnsi" w:eastAsiaTheme="minorEastAsia" w:hAnsiTheme="minorHAnsi"/>
              <w:noProof/>
              <w:kern w:val="2"/>
              <w:sz w:val="24"/>
              <w:szCs w:val="24"/>
              <w14:ligatures w14:val="standardContextual"/>
            </w:rPr>
          </w:pPr>
          <w:hyperlink w:anchor="_Toc175650915" w:history="1">
            <w:r w:rsidRPr="0014426D">
              <w:rPr>
                <w:rStyle w:val="Hyperlink"/>
                <w:noProof/>
              </w:rPr>
              <w:t>Sample Plan for Conducting the Facility Assessment</w:t>
            </w:r>
            <w:r>
              <w:rPr>
                <w:noProof/>
                <w:webHidden/>
              </w:rPr>
              <w:tab/>
            </w:r>
            <w:r>
              <w:rPr>
                <w:noProof/>
                <w:webHidden/>
              </w:rPr>
              <w:fldChar w:fldCharType="begin"/>
            </w:r>
            <w:r>
              <w:rPr>
                <w:noProof/>
                <w:webHidden/>
              </w:rPr>
              <w:instrText xml:space="preserve"> PAGEREF _Toc175650915 \h </w:instrText>
            </w:r>
            <w:r>
              <w:rPr>
                <w:noProof/>
                <w:webHidden/>
              </w:rPr>
            </w:r>
            <w:r>
              <w:rPr>
                <w:noProof/>
                <w:webHidden/>
              </w:rPr>
              <w:fldChar w:fldCharType="separate"/>
            </w:r>
            <w:r>
              <w:rPr>
                <w:noProof/>
                <w:webHidden/>
              </w:rPr>
              <w:t>10</w:t>
            </w:r>
            <w:r>
              <w:rPr>
                <w:noProof/>
                <w:webHidden/>
              </w:rPr>
              <w:fldChar w:fldCharType="end"/>
            </w:r>
          </w:hyperlink>
        </w:p>
        <w:p w14:paraId="5F38E5A8" w14:textId="24233B79"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16" w:history="1">
            <w:r w:rsidRPr="0014426D">
              <w:rPr>
                <w:rStyle w:val="Hyperlink"/>
                <w:rFonts w:cstheme="minorHAnsi"/>
                <w:noProof/>
              </w:rPr>
              <w:t>Plan for the Assessment</w:t>
            </w:r>
            <w:r>
              <w:rPr>
                <w:noProof/>
                <w:webHidden/>
              </w:rPr>
              <w:tab/>
            </w:r>
            <w:r>
              <w:rPr>
                <w:noProof/>
                <w:webHidden/>
              </w:rPr>
              <w:fldChar w:fldCharType="begin"/>
            </w:r>
            <w:r>
              <w:rPr>
                <w:noProof/>
                <w:webHidden/>
              </w:rPr>
              <w:instrText xml:space="preserve"> PAGEREF _Toc175650916 \h </w:instrText>
            </w:r>
            <w:r>
              <w:rPr>
                <w:noProof/>
                <w:webHidden/>
              </w:rPr>
            </w:r>
            <w:r>
              <w:rPr>
                <w:noProof/>
                <w:webHidden/>
              </w:rPr>
              <w:fldChar w:fldCharType="separate"/>
            </w:r>
            <w:r>
              <w:rPr>
                <w:noProof/>
                <w:webHidden/>
              </w:rPr>
              <w:t>10</w:t>
            </w:r>
            <w:r>
              <w:rPr>
                <w:noProof/>
                <w:webHidden/>
              </w:rPr>
              <w:fldChar w:fldCharType="end"/>
            </w:r>
          </w:hyperlink>
        </w:p>
        <w:p w14:paraId="24CF364D" w14:textId="773BAF70"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17" w:history="1">
            <w:r w:rsidRPr="0014426D">
              <w:rPr>
                <w:rStyle w:val="Hyperlink"/>
                <w:rFonts w:cstheme="minorHAnsi"/>
                <w:noProof/>
              </w:rPr>
              <w:t>Complete the Facility Assessment</w:t>
            </w:r>
            <w:r>
              <w:rPr>
                <w:noProof/>
                <w:webHidden/>
              </w:rPr>
              <w:tab/>
            </w:r>
            <w:r>
              <w:rPr>
                <w:noProof/>
                <w:webHidden/>
              </w:rPr>
              <w:fldChar w:fldCharType="begin"/>
            </w:r>
            <w:r>
              <w:rPr>
                <w:noProof/>
                <w:webHidden/>
              </w:rPr>
              <w:instrText xml:space="preserve"> PAGEREF _Toc175650917 \h </w:instrText>
            </w:r>
            <w:r>
              <w:rPr>
                <w:noProof/>
                <w:webHidden/>
              </w:rPr>
            </w:r>
            <w:r>
              <w:rPr>
                <w:noProof/>
                <w:webHidden/>
              </w:rPr>
              <w:fldChar w:fldCharType="separate"/>
            </w:r>
            <w:r>
              <w:rPr>
                <w:noProof/>
                <w:webHidden/>
              </w:rPr>
              <w:t>11</w:t>
            </w:r>
            <w:r>
              <w:rPr>
                <w:noProof/>
                <w:webHidden/>
              </w:rPr>
              <w:fldChar w:fldCharType="end"/>
            </w:r>
          </w:hyperlink>
        </w:p>
        <w:p w14:paraId="3C62E5DD" w14:textId="41224883"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18" w:history="1">
            <w:r w:rsidRPr="0014426D">
              <w:rPr>
                <w:rStyle w:val="Hyperlink"/>
                <w:rFonts w:cstheme="minorHAnsi"/>
                <w:noProof/>
              </w:rPr>
              <w:t>Synthesize and Use the Assessment Findings</w:t>
            </w:r>
            <w:r>
              <w:rPr>
                <w:noProof/>
                <w:webHidden/>
              </w:rPr>
              <w:tab/>
            </w:r>
            <w:r>
              <w:rPr>
                <w:noProof/>
                <w:webHidden/>
              </w:rPr>
              <w:fldChar w:fldCharType="begin"/>
            </w:r>
            <w:r>
              <w:rPr>
                <w:noProof/>
                <w:webHidden/>
              </w:rPr>
              <w:instrText xml:space="preserve"> PAGEREF _Toc175650918 \h </w:instrText>
            </w:r>
            <w:r>
              <w:rPr>
                <w:noProof/>
                <w:webHidden/>
              </w:rPr>
            </w:r>
            <w:r>
              <w:rPr>
                <w:noProof/>
                <w:webHidden/>
              </w:rPr>
              <w:fldChar w:fldCharType="separate"/>
            </w:r>
            <w:r>
              <w:rPr>
                <w:noProof/>
                <w:webHidden/>
              </w:rPr>
              <w:t>11</w:t>
            </w:r>
            <w:r>
              <w:rPr>
                <w:noProof/>
                <w:webHidden/>
              </w:rPr>
              <w:fldChar w:fldCharType="end"/>
            </w:r>
          </w:hyperlink>
        </w:p>
        <w:p w14:paraId="39192A79" w14:textId="54AF1FF3"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19" w:history="1">
            <w:r w:rsidRPr="0014426D">
              <w:rPr>
                <w:rStyle w:val="Hyperlink"/>
                <w:rFonts w:cstheme="minorHAnsi"/>
                <w:noProof/>
              </w:rPr>
              <w:t>Evaluate Your Process and Plan for Future Assessments</w:t>
            </w:r>
            <w:r>
              <w:rPr>
                <w:noProof/>
                <w:webHidden/>
              </w:rPr>
              <w:tab/>
            </w:r>
            <w:r>
              <w:rPr>
                <w:noProof/>
                <w:webHidden/>
              </w:rPr>
              <w:fldChar w:fldCharType="begin"/>
            </w:r>
            <w:r>
              <w:rPr>
                <w:noProof/>
                <w:webHidden/>
              </w:rPr>
              <w:instrText xml:space="preserve"> PAGEREF _Toc175650919 \h </w:instrText>
            </w:r>
            <w:r>
              <w:rPr>
                <w:noProof/>
                <w:webHidden/>
              </w:rPr>
            </w:r>
            <w:r>
              <w:rPr>
                <w:noProof/>
                <w:webHidden/>
              </w:rPr>
              <w:fldChar w:fldCharType="separate"/>
            </w:r>
            <w:r>
              <w:rPr>
                <w:noProof/>
                <w:webHidden/>
              </w:rPr>
              <w:t>12</w:t>
            </w:r>
            <w:r>
              <w:rPr>
                <w:noProof/>
                <w:webHidden/>
              </w:rPr>
              <w:fldChar w:fldCharType="end"/>
            </w:r>
          </w:hyperlink>
        </w:p>
        <w:p w14:paraId="157F3FF9" w14:textId="311EA8DD" w:rsidR="00D54CD8" w:rsidRDefault="00D54CD8">
          <w:pPr>
            <w:pStyle w:val="TOC1"/>
            <w:rPr>
              <w:rFonts w:asciiTheme="minorHAnsi" w:eastAsiaTheme="minorEastAsia" w:hAnsiTheme="minorHAnsi"/>
              <w:noProof/>
              <w:kern w:val="2"/>
              <w:sz w:val="24"/>
              <w:szCs w:val="24"/>
              <w14:ligatures w14:val="standardContextual"/>
            </w:rPr>
          </w:pPr>
          <w:hyperlink w:anchor="_Toc175650920" w:history="1">
            <w:r w:rsidRPr="0014426D">
              <w:rPr>
                <w:rStyle w:val="Hyperlink"/>
                <w:noProof/>
              </w:rPr>
              <w:t>Facility Information</w:t>
            </w:r>
            <w:r>
              <w:rPr>
                <w:noProof/>
                <w:webHidden/>
              </w:rPr>
              <w:tab/>
            </w:r>
            <w:r>
              <w:rPr>
                <w:noProof/>
                <w:webHidden/>
              </w:rPr>
              <w:fldChar w:fldCharType="begin"/>
            </w:r>
            <w:r>
              <w:rPr>
                <w:noProof/>
                <w:webHidden/>
              </w:rPr>
              <w:instrText xml:space="preserve"> PAGEREF _Toc175650920 \h </w:instrText>
            </w:r>
            <w:r>
              <w:rPr>
                <w:noProof/>
                <w:webHidden/>
              </w:rPr>
            </w:r>
            <w:r>
              <w:rPr>
                <w:noProof/>
                <w:webHidden/>
              </w:rPr>
              <w:fldChar w:fldCharType="separate"/>
            </w:r>
            <w:r>
              <w:rPr>
                <w:noProof/>
                <w:webHidden/>
              </w:rPr>
              <w:t>14</w:t>
            </w:r>
            <w:r>
              <w:rPr>
                <w:noProof/>
                <w:webHidden/>
              </w:rPr>
              <w:fldChar w:fldCharType="end"/>
            </w:r>
          </w:hyperlink>
        </w:p>
        <w:p w14:paraId="4DC5E908" w14:textId="10824E25" w:rsidR="00D54CD8" w:rsidRDefault="00D54CD8">
          <w:pPr>
            <w:pStyle w:val="TOC1"/>
            <w:rPr>
              <w:rFonts w:asciiTheme="minorHAnsi" w:eastAsiaTheme="minorEastAsia" w:hAnsiTheme="minorHAnsi"/>
              <w:noProof/>
              <w:kern w:val="2"/>
              <w:sz w:val="24"/>
              <w:szCs w:val="24"/>
              <w14:ligatures w14:val="standardContextual"/>
            </w:rPr>
          </w:pPr>
          <w:hyperlink w:anchor="_Toc175650921" w:history="1">
            <w:r w:rsidRPr="0014426D">
              <w:rPr>
                <w:rStyle w:val="Hyperlink"/>
                <w:noProof/>
                <w:lang w:val="en-CA"/>
              </w:rPr>
              <w:t>Resident Profile</w:t>
            </w:r>
            <w:r>
              <w:rPr>
                <w:noProof/>
                <w:webHidden/>
              </w:rPr>
              <w:tab/>
            </w:r>
            <w:r>
              <w:rPr>
                <w:noProof/>
                <w:webHidden/>
              </w:rPr>
              <w:fldChar w:fldCharType="begin"/>
            </w:r>
            <w:r>
              <w:rPr>
                <w:noProof/>
                <w:webHidden/>
              </w:rPr>
              <w:instrText xml:space="preserve"> PAGEREF _Toc175650921 \h </w:instrText>
            </w:r>
            <w:r>
              <w:rPr>
                <w:noProof/>
                <w:webHidden/>
              </w:rPr>
            </w:r>
            <w:r>
              <w:rPr>
                <w:noProof/>
                <w:webHidden/>
              </w:rPr>
              <w:fldChar w:fldCharType="separate"/>
            </w:r>
            <w:r>
              <w:rPr>
                <w:noProof/>
                <w:webHidden/>
              </w:rPr>
              <w:t>15</w:t>
            </w:r>
            <w:r>
              <w:rPr>
                <w:noProof/>
                <w:webHidden/>
              </w:rPr>
              <w:fldChar w:fldCharType="end"/>
            </w:r>
          </w:hyperlink>
        </w:p>
        <w:p w14:paraId="3C89ACE0" w14:textId="0EFA6F0D"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22" w:history="1">
            <w:r w:rsidRPr="0014426D">
              <w:rPr>
                <w:rStyle w:val="Hyperlink"/>
                <w:rFonts w:cstheme="minorHAnsi"/>
                <w:noProof/>
                <w:lang w:val="en-CA"/>
              </w:rPr>
              <w:t>Numbers</w:t>
            </w:r>
            <w:r>
              <w:rPr>
                <w:noProof/>
                <w:webHidden/>
              </w:rPr>
              <w:tab/>
            </w:r>
            <w:r>
              <w:rPr>
                <w:noProof/>
                <w:webHidden/>
              </w:rPr>
              <w:fldChar w:fldCharType="begin"/>
            </w:r>
            <w:r>
              <w:rPr>
                <w:noProof/>
                <w:webHidden/>
              </w:rPr>
              <w:instrText xml:space="preserve"> PAGEREF _Toc175650922 \h </w:instrText>
            </w:r>
            <w:r>
              <w:rPr>
                <w:noProof/>
                <w:webHidden/>
              </w:rPr>
            </w:r>
            <w:r>
              <w:rPr>
                <w:noProof/>
                <w:webHidden/>
              </w:rPr>
              <w:fldChar w:fldCharType="separate"/>
            </w:r>
            <w:r>
              <w:rPr>
                <w:noProof/>
                <w:webHidden/>
              </w:rPr>
              <w:t>15</w:t>
            </w:r>
            <w:r>
              <w:rPr>
                <w:noProof/>
                <w:webHidden/>
              </w:rPr>
              <w:fldChar w:fldCharType="end"/>
            </w:r>
          </w:hyperlink>
        </w:p>
        <w:p w14:paraId="08B9E678" w14:textId="4876C172"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23" w:history="1">
            <w:r w:rsidRPr="0014426D">
              <w:rPr>
                <w:rStyle w:val="Hyperlink"/>
                <w:rFonts w:cstheme="minorHAnsi"/>
                <w:noProof/>
              </w:rPr>
              <w:t>Diseases/Conditions, Physical and Cognitive Disabilities</w:t>
            </w:r>
            <w:r>
              <w:rPr>
                <w:noProof/>
                <w:webHidden/>
              </w:rPr>
              <w:tab/>
            </w:r>
            <w:r>
              <w:rPr>
                <w:noProof/>
                <w:webHidden/>
              </w:rPr>
              <w:fldChar w:fldCharType="begin"/>
            </w:r>
            <w:r>
              <w:rPr>
                <w:noProof/>
                <w:webHidden/>
              </w:rPr>
              <w:instrText xml:space="preserve"> PAGEREF _Toc175650923 \h </w:instrText>
            </w:r>
            <w:r>
              <w:rPr>
                <w:noProof/>
                <w:webHidden/>
              </w:rPr>
            </w:r>
            <w:r>
              <w:rPr>
                <w:noProof/>
                <w:webHidden/>
              </w:rPr>
              <w:fldChar w:fldCharType="separate"/>
            </w:r>
            <w:r>
              <w:rPr>
                <w:noProof/>
                <w:webHidden/>
              </w:rPr>
              <w:t>16</w:t>
            </w:r>
            <w:r>
              <w:rPr>
                <w:noProof/>
                <w:webHidden/>
              </w:rPr>
              <w:fldChar w:fldCharType="end"/>
            </w:r>
          </w:hyperlink>
        </w:p>
        <w:p w14:paraId="5ECB3BF2" w14:textId="05657DD7"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24" w:history="1">
            <w:r w:rsidRPr="0014426D">
              <w:rPr>
                <w:rStyle w:val="Hyperlink"/>
                <w:rFonts w:cstheme="minorHAnsi"/>
                <w:noProof/>
              </w:rPr>
              <w:t>Common Diagnoses/Conditions</w:t>
            </w:r>
            <w:r>
              <w:rPr>
                <w:noProof/>
                <w:webHidden/>
              </w:rPr>
              <w:tab/>
            </w:r>
            <w:r>
              <w:rPr>
                <w:noProof/>
                <w:webHidden/>
              </w:rPr>
              <w:fldChar w:fldCharType="begin"/>
            </w:r>
            <w:r>
              <w:rPr>
                <w:noProof/>
                <w:webHidden/>
              </w:rPr>
              <w:instrText xml:space="preserve"> PAGEREF _Toc175650924 \h </w:instrText>
            </w:r>
            <w:r>
              <w:rPr>
                <w:noProof/>
                <w:webHidden/>
              </w:rPr>
            </w:r>
            <w:r>
              <w:rPr>
                <w:noProof/>
                <w:webHidden/>
              </w:rPr>
              <w:fldChar w:fldCharType="separate"/>
            </w:r>
            <w:r>
              <w:rPr>
                <w:noProof/>
                <w:webHidden/>
              </w:rPr>
              <w:t>16</w:t>
            </w:r>
            <w:r>
              <w:rPr>
                <w:noProof/>
                <w:webHidden/>
              </w:rPr>
              <w:fldChar w:fldCharType="end"/>
            </w:r>
          </w:hyperlink>
        </w:p>
        <w:p w14:paraId="35C78F27" w14:textId="6184BA6A"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25" w:history="1">
            <w:r w:rsidRPr="0014426D">
              <w:rPr>
                <w:rStyle w:val="Hyperlink"/>
                <w:rFonts w:cstheme="minorHAnsi"/>
                <w:noProof/>
              </w:rPr>
              <w:t>Acuity</w:t>
            </w:r>
            <w:r>
              <w:rPr>
                <w:noProof/>
                <w:webHidden/>
              </w:rPr>
              <w:tab/>
            </w:r>
            <w:r>
              <w:rPr>
                <w:noProof/>
                <w:webHidden/>
              </w:rPr>
              <w:fldChar w:fldCharType="begin"/>
            </w:r>
            <w:r>
              <w:rPr>
                <w:noProof/>
                <w:webHidden/>
              </w:rPr>
              <w:instrText xml:space="preserve"> PAGEREF _Toc175650925 \h </w:instrText>
            </w:r>
            <w:r>
              <w:rPr>
                <w:noProof/>
                <w:webHidden/>
              </w:rPr>
            </w:r>
            <w:r>
              <w:rPr>
                <w:noProof/>
                <w:webHidden/>
              </w:rPr>
              <w:fldChar w:fldCharType="separate"/>
            </w:r>
            <w:r>
              <w:rPr>
                <w:noProof/>
                <w:webHidden/>
              </w:rPr>
              <w:t>17</w:t>
            </w:r>
            <w:r>
              <w:rPr>
                <w:noProof/>
                <w:webHidden/>
              </w:rPr>
              <w:fldChar w:fldCharType="end"/>
            </w:r>
          </w:hyperlink>
        </w:p>
        <w:p w14:paraId="43CB95A6" w14:textId="2008D286" w:rsidR="00D54CD8" w:rsidRDefault="00D54CD8">
          <w:pPr>
            <w:pStyle w:val="TOC3"/>
            <w:tabs>
              <w:tab w:val="right" w:leader="dot" w:pos="9350"/>
            </w:tabs>
            <w:rPr>
              <w:rFonts w:asciiTheme="minorHAnsi" w:eastAsiaTheme="minorEastAsia" w:hAnsiTheme="minorHAnsi"/>
              <w:noProof/>
              <w:kern w:val="2"/>
              <w:sz w:val="24"/>
              <w:szCs w:val="24"/>
              <w14:ligatures w14:val="standardContextual"/>
            </w:rPr>
          </w:pPr>
          <w:hyperlink w:anchor="_Toc175650926" w:history="1">
            <w:r w:rsidRPr="0014426D">
              <w:rPr>
                <w:rStyle w:val="Hyperlink"/>
                <w:rFonts w:cstheme="minorHAnsi"/>
                <w:noProof/>
              </w:rPr>
              <w:t>PDPM Nursing Case Mix Group (CMG) Classification</w:t>
            </w:r>
            <w:r>
              <w:rPr>
                <w:noProof/>
                <w:webHidden/>
              </w:rPr>
              <w:tab/>
            </w:r>
            <w:r>
              <w:rPr>
                <w:noProof/>
                <w:webHidden/>
              </w:rPr>
              <w:fldChar w:fldCharType="begin"/>
            </w:r>
            <w:r>
              <w:rPr>
                <w:noProof/>
                <w:webHidden/>
              </w:rPr>
              <w:instrText xml:space="preserve"> PAGEREF _Toc175650926 \h </w:instrText>
            </w:r>
            <w:r>
              <w:rPr>
                <w:noProof/>
                <w:webHidden/>
              </w:rPr>
            </w:r>
            <w:r>
              <w:rPr>
                <w:noProof/>
                <w:webHidden/>
              </w:rPr>
              <w:fldChar w:fldCharType="separate"/>
            </w:r>
            <w:r>
              <w:rPr>
                <w:noProof/>
                <w:webHidden/>
              </w:rPr>
              <w:t>17</w:t>
            </w:r>
            <w:r>
              <w:rPr>
                <w:noProof/>
                <w:webHidden/>
              </w:rPr>
              <w:fldChar w:fldCharType="end"/>
            </w:r>
          </w:hyperlink>
        </w:p>
        <w:p w14:paraId="7438C9E8" w14:textId="66317914" w:rsidR="00D54CD8" w:rsidRDefault="00D54CD8">
          <w:pPr>
            <w:pStyle w:val="TOC3"/>
            <w:tabs>
              <w:tab w:val="right" w:leader="dot" w:pos="9350"/>
            </w:tabs>
            <w:rPr>
              <w:rFonts w:asciiTheme="minorHAnsi" w:eastAsiaTheme="minorEastAsia" w:hAnsiTheme="minorHAnsi"/>
              <w:noProof/>
              <w:kern w:val="2"/>
              <w:sz w:val="24"/>
              <w:szCs w:val="24"/>
              <w14:ligatures w14:val="standardContextual"/>
            </w:rPr>
          </w:pPr>
          <w:hyperlink w:anchor="_Toc175650927" w:history="1">
            <w:r w:rsidRPr="0014426D">
              <w:rPr>
                <w:rStyle w:val="Hyperlink"/>
                <w:rFonts w:cstheme="minorHAnsi"/>
                <w:noProof/>
              </w:rPr>
              <w:t>Special Treatments and Conditions</w:t>
            </w:r>
            <w:r>
              <w:rPr>
                <w:noProof/>
                <w:webHidden/>
              </w:rPr>
              <w:tab/>
            </w:r>
            <w:r>
              <w:rPr>
                <w:noProof/>
                <w:webHidden/>
              </w:rPr>
              <w:fldChar w:fldCharType="begin"/>
            </w:r>
            <w:r>
              <w:rPr>
                <w:noProof/>
                <w:webHidden/>
              </w:rPr>
              <w:instrText xml:space="preserve"> PAGEREF _Toc175650927 \h </w:instrText>
            </w:r>
            <w:r>
              <w:rPr>
                <w:noProof/>
                <w:webHidden/>
              </w:rPr>
            </w:r>
            <w:r>
              <w:rPr>
                <w:noProof/>
                <w:webHidden/>
              </w:rPr>
              <w:fldChar w:fldCharType="separate"/>
            </w:r>
            <w:r>
              <w:rPr>
                <w:noProof/>
                <w:webHidden/>
              </w:rPr>
              <w:t>18</w:t>
            </w:r>
            <w:r>
              <w:rPr>
                <w:noProof/>
                <w:webHidden/>
              </w:rPr>
              <w:fldChar w:fldCharType="end"/>
            </w:r>
          </w:hyperlink>
        </w:p>
        <w:p w14:paraId="41A6C9DC" w14:textId="6A20BFEF" w:rsidR="00D54CD8" w:rsidRDefault="00D54CD8">
          <w:pPr>
            <w:pStyle w:val="TOC3"/>
            <w:tabs>
              <w:tab w:val="right" w:leader="dot" w:pos="9350"/>
            </w:tabs>
            <w:rPr>
              <w:rFonts w:asciiTheme="minorHAnsi" w:eastAsiaTheme="minorEastAsia" w:hAnsiTheme="minorHAnsi"/>
              <w:noProof/>
              <w:kern w:val="2"/>
              <w:sz w:val="24"/>
              <w:szCs w:val="24"/>
              <w14:ligatures w14:val="standardContextual"/>
            </w:rPr>
          </w:pPr>
          <w:hyperlink w:anchor="_Toc175650928" w:history="1">
            <w:r w:rsidRPr="0014426D">
              <w:rPr>
                <w:rStyle w:val="Hyperlink"/>
                <w:rFonts w:cstheme="minorHAnsi"/>
                <w:noProof/>
              </w:rPr>
              <w:t>Assistance with Activities of Daily Living</w:t>
            </w:r>
            <w:r>
              <w:rPr>
                <w:noProof/>
                <w:webHidden/>
              </w:rPr>
              <w:tab/>
            </w:r>
            <w:r>
              <w:rPr>
                <w:noProof/>
                <w:webHidden/>
              </w:rPr>
              <w:fldChar w:fldCharType="begin"/>
            </w:r>
            <w:r>
              <w:rPr>
                <w:noProof/>
                <w:webHidden/>
              </w:rPr>
              <w:instrText xml:space="preserve"> PAGEREF _Toc175650928 \h </w:instrText>
            </w:r>
            <w:r>
              <w:rPr>
                <w:noProof/>
                <w:webHidden/>
              </w:rPr>
            </w:r>
            <w:r>
              <w:rPr>
                <w:noProof/>
                <w:webHidden/>
              </w:rPr>
              <w:fldChar w:fldCharType="separate"/>
            </w:r>
            <w:r>
              <w:rPr>
                <w:noProof/>
                <w:webHidden/>
              </w:rPr>
              <w:t>19</w:t>
            </w:r>
            <w:r>
              <w:rPr>
                <w:noProof/>
                <w:webHidden/>
              </w:rPr>
              <w:fldChar w:fldCharType="end"/>
            </w:r>
          </w:hyperlink>
        </w:p>
        <w:p w14:paraId="369ACB13" w14:textId="4EBCE09A"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29" w:history="1">
            <w:r w:rsidRPr="0014426D">
              <w:rPr>
                <w:rStyle w:val="Hyperlink"/>
                <w:rFonts w:cstheme="minorHAnsi"/>
                <w:noProof/>
              </w:rPr>
              <w:t>Ethnic, Cultural, or Religious Factors</w:t>
            </w:r>
            <w:r>
              <w:rPr>
                <w:noProof/>
                <w:webHidden/>
              </w:rPr>
              <w:tab/>
            </w:r>
            <w:r>
              <w:rPr>
                <w:noProof/>
                <w:webHidden/>
              </w:rPr>
              <w:fldChar w:fldCharType="begin"/>
            </w:r>
            <w:r>
              <w:rPr>
                <w:noProof/>
                <w:webHidden/>
              </w:rPr>
              <w:instrText xml:space="preserve"> PAGEREF _Toc175650929 \h </w:instrText>
            </w:r>
            <w:r>
              <w:rPr>
                <w:noProof/>
                <w:webHidden/>
              </w:rPr>
            </w:r>
            <w:r>
              <w:rPr>
                <w:noProof/>
                <w:webHidden/>
              </w:rPr>
              <w:fldChar w:fldCharType="separate"/>
            </w:r>
            <w:r>
              <w:rPr>
                <w:noProof/>
                <w:webHidden/>
              </w:rPr>
              <w:t>20</w:t>
            </w:r>
            <w:r>
              <w:rPr>
                <w:noProof/>
                <w:webHidden/>
              </w:rPr>
              <w:fldChar w:fldCharType="end"/>
            </w:r>
          </w:hyperlink>
        </w:p>
        <w:p w14:paraId="6B6D5CAF" w14:textId="43A25BE7"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30" w:history="1">
            <w:r w:rsidRPr="0014426D">
              <w:rPr>
                <w:rStyle w:val="Hyperlink"/>
                <w:rFonts w:cstheme="minorHAnsi"/>
                <w:noProof/>
              </w:rPr>
              <w:t>Other</w:t>
            </w:r>
            <w:r>
              <w:rPr>
                <w:noProof/>
                <w:webHidden/>
              </w:rPr>
              <w:tab/>
            </w:r>
            <w:r>
              <w:rPr>
                <w:noProof/>
                <w:webHidden/>
              </w:rPr>
              <w:fldChar w:fldCharType="begin"/>
            </w:r>
            <w:r>
              <w:rPr>
                <w:noProof/>
                <w:webHidden/>
              </w:rPr>
              <w:instrText xml:space="preserve"> PAGEREF _Toc175650930 \h </w:instrText>
            </w:r>
            <w:r>
              <w:rPr>
                <w:noProof/>
                <w:webHidden/>
              </w:rPr>
            </w:r>
            <w:r>
              <w:rPr>
                <w:noProof/>
                <w:webHidden/>
              </w:rPr>
              <w:fldChar w:fldCharType="separate"/>
            </w:r>
            <w:r>
              <w:rPr>
                <w:noProof/>
                <w:webHidden/>
              </w:rPr>
              <w:t>22</w:t>
            </w:r>
            <w:r>
              <w:rPr>
                <w:noProof/>
                <w:webHidden/>
              </w:rPr>
              <w:fldChar w:fldCharType="end"/>
            </w:r>
          </w:hyperlink>
        </w:p>
        <w:p w14:paraId="5D899C09" w14:textId="582C9C2A" w:rsidR="00D54CD8" w:rsidRDefault="00D54CD8">
          <w:pPr>
            <w:pStyle w:val="TOC1"/>
            <w:rPr>
              <w:rFonts w:asciiTheme="minorHAnsi" w:eastAsiaTheme="minorEastAsia" w:hAnsiTheme="minorHAnsi"/>
              <w:noProof/>
              <w:kern w:val="2"/>
              <w:sz w:val="24"/>
              <w:szCs w:val="24"/>
              <w14:ligatures w14:val="standardContextual"/>
            </w:rPr>
          </w:pPr>
          <w:hyperlink w:anchor="_Toc175650931" w:history="1">
            <w:r w:rsidRPr="0014426D">
              <w:rPr>
                <w:rStyle w:val="Hyperlink"/>
                <w:noProof/>
              </w:rPr>
              <w:t>Services Provided Based on Resident Assessments and Care Plans</w:t>
            </w:r>
            <w:r>
              <w:rPr>
                <w:noProof/>
                <w:webHidden/>
              </w:rPr>
              <w:tab/>
            </w:r>
            <w:r>
              <w:rPr>
                <w:noProof/>
                <w:webHidden/>
              </w:rPr>
              <w:fldChar w:fldCharType="begin"/>
            </w:r>
            <w:r>
              <w:rPr>
                <w:noProof/>
                <w:webHidden/>
              </w:rPr>
              <w:instrText xml:space="preserve"> PAGEREF _Toc175650931 \h </w:instrText>
            </w:r>
            <w:r>
              <w:rPr>
                <w:noProof/>
                <w:webHidden/>
              </w:rPr>
            </w:r>
            <w:r>
              <w:rPr>
                <w:noProof/>
                <w:webHidden/>
              </w:rPr>
              <w:fldChar w:fldCharType="separate"/>
            </w:r>
            <w:r>
              <w:rPr>
                <w:noProof/>
                <w:webHidden/>
              </w:rPr>
              <w:t>22</w:t>
            </w:r>
            <w:r>
              <w:rPr>
                <w:noProof/>
                <w:webHidden/>
              </w:rPr>
              <w:fldChar w:fldCharType="end"/>
            </w:r>
          </w:hyperlink>
        </w:p>
        <w:p w14:paraId="0333E5DB" w14:textId="5A47344D"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32" w:history="1">
            <w:r w:rsidRPr="0014426D">
              <w:rPr>
                <w:rStyle w:val="Hyperlink"/>
                <w:rFonts w:cstheme="minorHAnsi"/>
                <w:noProof/>
              </w:rPr>
              <w:t>Resident support/care needs</w:t>
            </w:r>
            <w:r>
              <w:rPr>
                <w:noProof/>
                <w:webHidden/>
              </w:rPr>
              <w:tab/>
            </w:r>
            <w:r>
              <w:rPr>
                <w:noProof/>
                <w:webHidden/>
              </w:rPr>
              <w:fldChar w:fldCharType="begin"/>
            </w:r>
            <w:r>
              <w:rPr>
                <w:noProof/>
                <w:webHidden/>
              </w:rPr>
              <w:instrText xml:space="preserve"> PAGEREF _Toc175650932 \h </w:instrText>
            </w:r>
            <w:r>
              <w:rPr>
                <w:noProof/>
                <w:webHidden/>
              </w:rPr>
            </w:r>
            <w:r>
              <w:rPr>
                <w:noProof/>
                <w:webHidden/>
              </w:rPr>
              <w:fldChar w:fldCharType="separate"/>
            </w:r>
            <w:r>
              <w:rPr>
                <w:noProof/>
                <w:webHidden/>
              </w:rPr>
              <w:t>22</w:t>
            </w:r>
            <w:r>
              <w:rPr>
                <w:noProof/>
                <w:webHidden/>
              </w:rPr>
              <w:fldChar w:fldCharType="end"/>
            </w:r>
          </w:hyperlink>
        </w:p>
        <w:p w14:paraId="7905BB34" w14:textId="2A627F49" w:rsidR="00D54CD8" w:rsidRDefault="00D54CD8">
          <w:pPr>
            <w:pStyle w:val="TOC1"/>
            <w:rPr>
              <w:rFonts w:asciiTheme="minorHAnsi" w:eastAsiaTheme="minorEastAsia" w:hAnsiTheme="minorHAnsi"/>
              <w:noProof/>
              <w:kern w:val="2"/>
              <w:sz w:val="24"/>
              <w:szCs w:val="24"/>
              <w14:ligatures w14:val="standardContextual"/>
            </w:rPr>
          </w:pPr>
          <w:hyperlink w:anchor="_Toc175650933" w:history="1">
            <w:r w:rsidRPr="0014426D">
              <w:rPr>
                <w:rStyle w:val="Hyperlink"/>
                <w:noProof/>
              </w:rPr>
              <w:t>Facility Resources Needed to Provide Competent Resident Support and Care Daily and During Emergencies</w:t>
            </w:r>
            <w:r>
              <w:rPr>
                <w:noProof/>
                <w:webHidden/>
              </w:rPr>
              <w:tab/>
            </w:r>
            <w:r>
              <w:rPr>
                <w:noProof/>
                <w:webHidden/>
              </w:rPr>
              <w:fldChar w:fldCharType="begin"/>
            </w:r>
            <w:r>
              <w:rPr>
                <w:noProof/>
                <w:webHidden/>
              </w:rPr>
              <w:instrText xml:space="preserve"> PAGEREF _Toc175650933 \h </w:instrText>
            </w:r>
            <w:r>
              <w:rPr>
                <w:noProof/>
                <w:webHidden/>
              </w:rPr>
            </w:r>
            <w:r>
              <w:rPr>
                <w:noProof/>
                <w:webHidden/>
              </w:rPr>
              <w:fldChar w:fldCharType="separate"/>
            </w:r>
            <w:r>
              <w:rPr>
                <w:noProof/>
                <w:webHidden/>
              </w:rPr>
              <w:t>25</w:t>
            </w:r>
            <w:r>
              <w:rPr>
                <w:noProof/>
                <w:webHidden/>
              </w:rPr>
              <w:fldChar w:fldCharType="end"/>
            </w:r>
          </w:hyperlink>
        </w:p>
        <w:p w14:paraId="6BEBA005" w14:textId="714B5063" w:rsidR="00D54CD8" w:rsidRDefault="00D54CD8">
          <w:pPr>
            <w:pStyle w:val="TOC1"/>
            <w:rPr>
              <w:rFonts w:asciiTheme="minorHAnsi" w:eastAsiaTheme="minorEastAsia" w:hAnsiTheme="minorHAnsi"/>
              <w:noProof/>
              <w:kern w:val="2"/>
              <w:sz w:val="24"/>
              <w:szCs w:val="24"/>
              <w14:ligatures w14:val="standardContextual"/>
            </w:rPr>
          </w:pPr>
          <w:hyperlink w:anchor="_Toc175650934" w:history="1">
            <w:r w:rsidRPr="0014426D">
              <w:rPr>
                <w:rStyle w:val="Hyperlink"/>
                <w:noProof/>
                <w:lang w:val="en-CA"/>
              </w:rPr>
              <w:t>Staff Type</w:t>
            </w:r>
            <w:r>
              <w:rPr>
                <w:noProof/>
                <w:webHidden/>
              </w:rPr>
              <w:tab/>
            </w:r>
            <w:r>
              <w:rPr>
                <w:noProof/>
                <w:webHidden/>
              </w:rPr>
              <w:fldChar w:fldCharType="begin"/>
            </w:r>
            <w:r>
              <w:rPr>
                <w:noProof/>
                <w:webHidden/>
              </w:rPr>
              <w:instrText xml:space="preserve"> PAGEREF _Toc175650934 \h </w:instrText>
            </w:r>
            <w:r>
              <w:rPr>
                <w:noProof/>
                <w:webHidden/>
              </w:rPr>
            </w:r>
            <w:r>
              <w:rPr>
                <w:noProof/>
                <w:webHidden/>
              </w:rPr>
              <w:fldChar w:fldCharType="separate"/>
            </w:r>
            <w:r>
              <w:rPr>
                <w:noProof/>
                <w:webHidden/>
              </w:rPr>
              <w:t>25</w:t>
            </w:r>
            <w:r>
              <w:rPr>
                <w:noProof/>
                <w:webHidden/>
              </w:rPr>
              <w:fldChar w:fldCharType="end"/>
            </w:r>
          </w:hyperlink>
        </w:p>
        <w:p w14:paraId="4966C066" w14:textId="6D8F4A03"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35" w:history="1">
            <w:r w:rsidRPr="0014426D">
              <w:rPr>
                <w:rStyle w:val="Hyperlink"/>
                <w:rFonts w:cstheme="minorHAnsi"/>
                <w:noProof/>
                <w:lang w:val="en-CA"/>
              </w:rPr>
              <w:t>Staff Assignments</w:t>
            </w:r>
            <w:r>
              <w:rPr>
                <w:noProof/>
                <w:webHidden/>
              </w:rPr>
              <w:tab/>
            </w:r>
            <w:r>
              <w:rPr>
                <w:noProof/>
                <w:webHidden/>
              </w:rPr>
              <w:fldChar w:fldCharType="begin"/>
            </w:r>
            <w:r>
              <w:rPr>
                <w:noProof/>
                <w:webHidden/>
              </w:rPr>
              <w:instrText xml:space="preserve"> PAGEREF _Toc175650935 \h </w:instrText>
            </w:r>
            <w:r>
              <w:rPr>
                <w:noProof/>
                <w:webHidden/>
              </w:rPr>
            </w:r>
            <w:r>
              <w:rPr>
                <w:noProof/>
                <w:webHidden/>
              </w:rPr>
              <w:fldChar w:fldCharType="separate"/>
            </w:r>
            <w:r>
              <w:rPr>
                <w:noProof/>
                <w:webHidden/>
              </w:rPr>
              <w:t>27</w:t>
            </w:r>
            <w:r>
              <w:rPr>
                <w:noProof/>
                <w:webHidden/>
              </w:rPr>
              <w:fldChar w:fldCharType="end"/>
            </w:r>
          </w:hyperlink>
        </w:p>
        <w:p w14:paraId="05EFE824" w14:textId="6A360679"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36" w:history="1">
            <w:r w:rsidRPr="0014426D">
              <w:rPr>
                <w:rStyle w:val="Hyperlink"/>
                <w:rFonts w:cstheme="minorHAnsi"/>
                <w:noProof/>
              </w:rPr>
              <w:t>Staff training/education and competencies</w:t>
            </w:r>
            <w:r>
              <w:rPr>
                <w:noProof/>
                <w:webHidden/>
              </w:rPr>
              <w:tab/>
            </w:r>
            <w:r>
              <w:rPr>
                <w:noProof/>
                <w:webHidden/>
              </w:rPr>
              <w:fldChar w:fldCharType="begin"/>
            </w:r>
            <w:r>
              <w:rPr>
                <w:noProof/>
                <w:webHidden/>
              </w:rPr>
              <w:instrText xml:space="preserve"> PAGEREF _Toc175650936 \h </w:instrText>
            </w:r>
            <w:r>
              <w:rPr>
                <w:noProof/>
                <w:webHidden/>
              </w:rPr>
            </w:r>
            <w:r>
              <w:rPr>
                <w:noProof/>
                <w:webHidden/>
              </w:rPr>
              <w:fldChar w:fldCharType="separate"/>
            </w:r>
            <w:r>
              <w:rPr>
                <w:noProof/>
                <w:webHidden/>
              </w:rPr>
              <w:t>28</w:t>
            </w:r>
            <w:r>
              <w:rPr>
                <w:noProof/>
                <w:webHidden/>
              </w:rPr>
              <w:fldChar w:fldCharType="end"/>
            </w:r>
          </w:hyperlink>
        </w:p>
        <w:p w14:paraId="5FA973CF" w14:textId="3A863FC0" w:rsidR="00D54CD8" w:rsidRDefault="00D54CD8">
          <w:pPr>
            <w:pStyle w:val="TOC3"/>
            <w:tabs>
              <w:tab w:val="right" w:leader="dot" w:pos="9350"/>
            </w:tabs>
            <w:rPr>
              <w:rFonts w:asciiTheme="minorHAnsi" w:eastAsiaTheme="minorEastAsia" w:hAnsiTheme="minorHAnsi"/>
              <w:noProof/>
              <w:kern w:val="2"/>
              <w:sz w:val="24"/>
              <w:szCs w:val="24"/>
              <w14:ligatures w14:val="standardContextual"/>
            </w:rPr>
          </w:pPr>
          <w:hyperlink w:anchor="_Toc175650937" w:history="1">
            <w:r w:rsidRPr="0014426D">
              <w:rPr>
                <w:rStyle w:val="Hyperlink"/>
                <w:rFonts w:cstheme="minorHAnsi"/>
                <w:noProof/>
              </w:rPr>
              <w:t>Education/In-services</w:t>
            </w:r>
            <w:r>
              <w:rPr>
                <w:noProof/>
                <w:webHidden/>
              </w:rPr>
              <w:tab/>
            </w:r>
            <w:r>
              <w:rPr>
                <w:noProof/>
                <w:webHidden/>
              </w:rPr>
              <w:fldChar w:fldCharType="begin"/>
            </w:r>
            <w:r>
              <w:rPr>
                <w:noProof/>
                <w:webHidden/>
              </w:rPr>
              <w:instrText xml:space="preserve"> PAGEREF _Toc175650937 \h </w:instrText>
            </w:r>
            <w:r>
              <w:rPr>
                <w:noProof/>
                <w:webHidden/>
              </w:rPr>
            </w:r>
            <w:r>
              <w:rPr>
                <w:noProof/>
                <w:webHidden/>
              </w:rPr>
              <w:fldChar w:fldCharType="separate"/>
            </w:r>
            <w:r>
              <w:rPr>
                <w:noProof/>
                <w:webHidden/>
              </w:rPr>
              <w:t>29</w:t>
            </w:r>
            <w:r>
              <w:rPr>
                <w:noProof/>
                <w:webHidden/>
              </w:rPr>
              <w:fldChar w:fldCharType="end"/>
            </w:r>
          </w:hyperlink>
        </w:p>
        <w:p w14:paraId="02CCB806" w14:textId="2483AFD4" w:rsidR="00D54CD8" w:rsidRDefault="00D54CD8">
          <w:pPr>
            <w:pStyle w:val="TOC3"/>
            <w:tabs>
              <w:tab w:val="right" w:leader="dot" w:pos="9350"/>
            </w:tabs>
            <w:rPr>
              <w:rFonts w:asciiTheme="minorHAnsi" w:eastAsiaTheme="minorEastAsia" w:hAnsiTheme="minorHAnsi"/>
              <w:noProof/>
              <w:kern w:val="2"/>
              <w:sz w:val="24"/>
              <w:szCs w:val="24"/>
              <w14:ligatures w14:val="standardContextual"/>
            </w:rPr>
          </w:pPr>
          <w:hyperlink w:anchor="_Toc175650938" w:history="1">
            <w:r w:rsidRPr="0014426D">
              <w:rPr>
                <w:rStyle w:val="Hyperlink"/>
                <w:rFonts w:cstheme="minorHAnsi"/>
                <w:noProof/>
                <w:lang w:val="en-CA"/>
              </w:rPr>
              <w:t>Staff Competencies</w:t>
            </w:r>
            <w:r>
              <w:rPr>
                <w:noProof/>
                <w:webHidden/>
              </w:rPr>
              <w:tab/>
            </w:r>
            <w:r>
              <w:rPr>
                <w:noProof/>
                <w:webHidden/>
              </w:rPr>
              <w:fldChar w:fldCharType="begin"/>
            </w:r>
            <w:r>
              <w:rPr>
                <w:noProof/>
                <w:webHidden/>
              </w:rPr>
              <w:instrText xml:space="preserve"> PAGEREF _Toc175650938 \h </w:instrText>
            </w:r>
            <w:r>
              <w:rPr>
                <w:noProof/>
                <w:webHidden/>
              </w:rPr>
            </w:r>
            <w:r>
              <w:rPr>
                <w:noProof/>
                <w:webHidden/>
              </w:rPr>
              <w:fldChar w:fldCharType="separate"/>
            </w:r>
            <w:r>
              <w:rPr>
                <w:noProof/>
                <w:webHidden/>
              </w:rPr>
              <w:t>30</w:t>
            </w:r>
            <w:r>
              <w:rPr>
                <w:noProof/>
                <w:webHidden/>
              </w:rPr>
              <w:fldChar w:fldCharType="end"/>
            </w:r>
          </w:hyperlink>
        </w:p>
        <w:p w14:paraId="02BC8045" w14:textId="57C518B9"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39" w:history="1">
            <w:r w:rsidRPr="0014426D">
              <w:rPr>
                <w:rStyle w:val="Hyperlink"/>
                <w:rFonts w:cstheme="minorHAnsi"/>
                <w:noProof/>
              </w:rPr>
              <w:t>Policies and Procedures for Provision of Care</w:t>
            </w:r>
            <w:r>
              <w:rPr>
                <w:noProof/>
                <w:webHidden/>
              </w:rPr>
              <w:tab/>
            </w:r>
            <w:r>
              <w:rPr>
                <w:noProof/>
                <w:webHidden/>
              </w:rPr>
              <w:fldChar w:fldCharType="begin"/>
            </w:r>
            <w:r>
              <w:rPr>
                <w:noProof/>
                <w:webHidden/>
              </w:rPr>
              <w:instrText xml:space="preserve"> PAGEREF _Toc175650939 \h </w:instrText>
            </w:r>
            <w:r>
              <w:rPr>
                <w:noProof/>
                <w:webHidden/>
              </w:rPr>
            </w:r>
            <w:r>
              <w:rPr>
                <w:noProof/>
                <w:webHidden/>
              </w:rPr>
              <w:fldChar w:fldCharType="separate"/>
            </w:r>
            <w:r>
              <w:rPr>
                <w:noProof/>
                <w:webHidden/>
              </w:rPr>
              <w:t>31</w:t>
            </w:r>
            <w:r>
              <w:rPr>
                <w:noProof/>
                <w:webHidden/>
              </w:rPr>
              <w:fldChar w:fldCharType="end"/>
            </w:r>
          </w:hyperlink>
        </w:p>
        <w:p w14:paraId="1491927D" w14:textId="5F865FC7"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40" w:history="1">
            <w:r w:rsidRPr="0014426D">
              <w:rPr>
                <w:rStyle w:val="Hyperlink"/>
                <w:rFonts w:cstheme="minorHAnsi"/>
                <w:noProof/>
              </w:rPr>
              <w:t>Collaborating with Medical Practitioners</w:t>
            </w:r>
            <w:r>
              <w:rPr>
                <w:noProof/>
                <w:webHidden/>
              </w:rPr>
              <w:tab/>
            </w:r>
            <w:r>
              <w:rPr>
                <w:noProof/>
                <w:webHidden/>
              </w:rPr>
              <w:fldChar w:fldCharType="begin"/>
            </w:r>
            <w:r>
              <w:rPr>
                <w:noProof/>
                <w:webHidden/>
              </w:rPr>
              <w:instrText xml:space="preserve"> PAGEREF _Toc175650940 \h </w:instrText>
            </w:r>
            <w:r>
              <w:rPr>
                <w:noProof/>
                <w:webHidden/>
              </w:rPr>
            </w:r>
            <w:r>
              <w:rPr>
                <w:noProof/>
                <w:webHidden/>
              </w:rPr>
              <w:fldChar w:fldCharType="separate"/>
            </w:r>
            <w:r>
              <w:rPr>
                <w:noProof/>
                <w:webHidden/>
              </w:rPr>
              <w:t>31</w:t>
            </w:r>
            <w:r>
              <w:rPr>
                <w:noProof/>
                <w:webHidden/>
              </w:rPr>
              <w:fldChar w:fldCharType="end"/>
            </w:r>
          </w:hyperlink>
        </w:p>
        <w:p w14:paraId="2FAD9176" w14:textId="616F87F3"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41" w:history="1">
            <w:r w:rsidRPr="0014426D">
              <w:rPr>
                <w:rStyle w:val="Hyperlink"/>
                <w:rFonts w:cstheme="minorHAnsi"/>
                <w:noProof/>
              </w:rPr>
              <w:t>Physical environment and building/plant needs</w:t>
            </w:r>
            <w:r>
              <w:rPr>
                <w:noProof/>
                <w:webHidden/>
              </w:rPr>
              <w:tab/>
            </w:r>
            <w:r>
              <w:rPr>
                <w:noProof/>
                <w:webHidden/>
              </w:rPr>
              <w:fldChar w:fldCharType="begin"/>
            </w:r>
            <w:r>
              <w:rPr>
                <w:noProof/>
                <w:webHidden/>
              </w:rPr>
              <w:instrText xml:space="preserve"> PAGEREF _Toc175650941 \h </w:instrText>
            </w:r>
            <w:r>
              <w:rPr>
                <w:noProof/>
                <w:webHidden/>
              </w:rPr>
            </w:r>
            <w:r>
              <w:rPr>
                <w:noProof/>
                <w:webHidden/>
              </w:rPr>
              <w:fldChar w:fldCharType="separate"/>
            </w:r>
            <w:r>
              <w:rPr>
                <w:noProof/>
                <w:webHidden/>
              </w:rPr>
              <w:t>32</w:t>
            </w:r>
            <w:r>
              <w:rPr>
                <w:noProof/>
                <w:webHidden/>
              </w:rPr>
              <w:fldChar w:fldCharType="end"/>
            </w:r>
          </w:hyperlink>
        </w:p>
        <w:p w14:paraId="30B215BB" w14:textId="54694942"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42" w:history="1">
            <w:r w:rsidRPr="0014426D">
              <w:rPr>
                <w:rStyle w:val="Hyperlink"/>
                <w:rFonts w:cstheme="minorHAnsi"/>
                <w:noProof/>
                <w:lang w:val="en-CA"/>
              </w:rPr>
              <w:t>Health Information Technology Resources</w:t>
            </w:r>
            <w:r>
              <w:rPr>
                <w:noProof/>
                <w:webHidden/>
              </w:rPr>
              <w:tab/>
            </w:r>
            <w:r>
              <w:rPr>
                <w:noProof/>
                <w:webHidden/>
              </w:rPr>
              <w:fldChar w:fldCharType="begin"/>
            </w:r>
            <w:r>
              <w:rPr>
                <w:noProof/>
                <w:webHidden/>
              </w:rPr>
              <w:instrText xml:space="preserve"> PAGEREF _Toc175650942 \h </w:instrText>
            </w:r>
            <w:r>
              <w:rPr>
                <w:noProof/>
                <w:webHidden/>
              </w:rPr>
            </w:r>
            <w:r>
              <w:rPr>
                <w:noProof/>
                <w:webHidden/>
              </w:rPr>
              <w:fldChar w:fldCharType="separate"/>
            </w:r>
            <w:r>
              <w:rPr>
                <w:noProof/>
                <w:webHidden/>
              </w:rPr>
              <w:t>36</w:t>
            </w:r>
            <w:r>
              <w:rPr>
                <w:noProof/>
                <w:webHidden/>
              </w:rPr>
              <w:fldChar w:fldCharType="end"/>
            </w:r>
          </w:hyperlink>
        </w:p>
        <w:p w14:paraId="3AF88199" w14:textId="341C8A14"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43" w:history="1">
            <w:r w:rsidRPr="0014426D">
              <w:rPr>
                <w:rStyle w:val="Hyperlink"/>
                <w:rFonts w:cstheme="minorHAnsi"/>
                <w:noProof/>
                <w:lang w:val="en-CA"/>
              </w:rPr>
              <w:t>Evaluation of Infection Prevention and Control Program</w:t>
            </w:r>
            <w:r>
              <w:rPr>
                <w:noProof/>
                <w:webHidden/>
              </w:rPr>
              <w:tab/>
            </w:r>
            <w:r>
              <w:rPr>
                <w:noProof/>
                <w:webHidden/>
              </w:rPr>
              <w:fldChar w:fldCharType="begin"/>
            </w:r>
            <w:r>
              <w:rPr>
                <w:noProof/>
                <w:webHidden/>
              </w:rPr>
              <w:instrText xml:space="preserve"> PAGEREF _Toc175650943 \h </w:instrText>
            </w:r>
            <w:r>
              <w:rPr>
                <w:noProof/>
                <w:webHidden/>
              </w:rPr>
            </w:r>
            <w:r>
              <w:rPr>
                <w:noProof/>
                <w:webHidden/>
              </w:rPr>
              <w:fldChar w:fldCharType="separate"/>
            </w:r>
            <w:r>
              <w:rPr>
                <w:noProof/>
                <w:webHidden/>
              </w:rPr>
              <w:t>36</w:t>
            </w:r>
            <w:r>
              <w:rPr>
                <w:noProof/>
                <w:webHidden/>
              </w:rPr>
              <w:fldChar w:fldCharType="end"/>
            </w:r>
          </w:hyperlink>
        </w:p>
        <w:p w14:paraId="6A909C2D" w14:textId="1C4A517E"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44" w:history="1">
            <w:r w:rsidRPr="0014426D">
              <w:rPr>
                <w:rStyle w:val="Hyperlink"/>
                <w:rFonts w:cstheme="minorHAnsi"/>
                <w:noProof/>
                <w:lang w:val="en-CA"/>
              </w:rPr>
              <w:t>Risk Assessment</w:t>
            </w:r>
            <w:r>
              <w:rPr>
                <w:noProof/>
                <w:webHidden/>
              </w:rPr>
              <w:tab/>
            </w:r>
            <w:r>
              <w:rPr>
                <w:noProof/>
                <w:webHidden/>
              </w:rPr>
              <w:fldChar w:fldCharType="begin"/>
            </w:r>
            <w:r>
              <w:rPr>
                <w:noProof/>
                <w:webHidden/>
              </w:rPr>
              <w:instrText xml:space="preserve"> PAGEREF _Toc175650944 \h </w:instrText>
            </w:r>
            <w:r>
              <w:rPr>
                <w:noProof/>
                <w:webHidden/>
              </w:rPr>
            </w:r>
            <w:r>
              <w:rPr>
                <w:noProof/>
                <w:webHidden/>
              </w:rPr>
              <w:fldChar w:fldCharType="separate"/>
            </w:r>
            <w:r>
              <w:rPr>
                <w:noProof/>
                <w:webHidden/>
              </w:rPr>
              <w:t>37</w:t>
            </w:r>
            <w:r>
              <w:rPr>
                <w:noProof/>
                <w:webHidden/>
              </w:rPr>
              <w:fldChar w:fldCharType="end"/>
            </w:r>
          </w:hyperlink>
        </w:p>
        <w:p w14:paraId="48C46322" w14:textId="12686732" w:rsidR="00D54CD8" w:rsidRDefault="00D54CD8">
          <w:pPr>
            <w:pStyle w:val="TOC1"/>
            <w:rPr>
              <w:rFonts w:asciiTheme="minorHAnsi" w:eastAsiaTheme="minorEastAsia" w:hAnsiTheme="minorHAnsi"/>
              <w:noProof/>
              <w:kern w:val="2"/>
              <w:sz w:val="24"/>
              <w:szCs w:val="24"/>
              <w14:ligatures w14:val="standardContextual"/>
            </w:rPr>
          </w:pPr>
          <w:hyperlink w:anchor="_Toc175650945" w:history="1">
            <w:r w:rsidRPr="0014426D">
              <w:rPr>
                <w:rStyle w:val="Hyperlink"/>
                <w:noProof/>
              </w:rPr>
              <w:t>Completion Table</w:t>
            </w:r>
            <w:r>
              <w:rPr>
                <w:noProof/>
                <w:webHidden/>
              </w:rPr>
              <w:tab/>
            </w:r>
            <w:r>
              <w:rPr>
                <w:noProof/>
                <w:webHidden/>
              </w:rPr>
              <w:fldChar w:fldCharType="begin"/>
            </w:r>
            <w:r>
              <w:rPr>
                <w:noProof/>
                <w:webHidden/>
              </w:rPr>
              <w:instrText xml:space="preserve"> PAGEREF _Toc175650945 \h </w:instrText>
            </w:r>
            <w:r>
              <w:rPr>
                <w:noProof/>
                <w:webHidden/>
              </w:rPr>
            </w:r>
            <w:r>
              <w:rPr>
                <w:noProof/>
                <w:webHidden/>
              </w:rPr>
              <w:fldChar w:fldCharType="separate"/>
            </w:r>
            <w:r>
              <w:rPr>
                <w:noProof/>
                <w:webHidden/>
              </w:rPr>
              <w:t>37</w:t>
            </w:r>
            <w:r>
              <w:rPr>
                <w:noProof/>
                <w:webHidden/>
              </w:rPr>
              <w:fldChar w:fldCharType="end"/>
            </w:r>
          </w:hyperlink>
        </w:p>
        <w:p w14:paraId="311BE1B3" w14:textId="7848E6E8" w:rsidR="00D54CD8" w:rsidRDefault="00D54CD8">
          <w:pPr>
            <w:pStyle w:val="TOC1"/>
            <w:rPr>
              <w:rFonts w:asciiTheme="minorHAnsi" w:eastAsiaTheme="minorEastAsia" w:hAnsiTheme="minorHAnsi"/>
              <w:noProof/>
              <w:kern w:val="2"/>
              <w:sz w:val="24"/>
              <w:szCs w:val="24"/>
              <w14:ligatures w14:val="standardContextual"/>
            </w:rPr>
          </w:pPr>
          <w:hyperlink w:anchor="_Toc175650946" w:history="1">
            <w:r w:rsidRPr="0014426D">
              <w:rPr>
                <w:rStyle w:val="Hyperlink"/>
                <w:noProof/>
              </w:rPr>
              <w:t>Sample Evaluation Approach: Facility Assessment</w:t>
            </w:r>
            <w:r>
              <w:rPr>
                <w:noProof/>
                <w:webHidden/>
              </w:rPr>
              <w:tab/>
            </w:r>
            <w:r>
              <w:rPr>
                <w:noProof/>
                <w:webHidden/>
              </w:rPr>
              <w:fldChar w:fldCharType="begin"/>
            </w:r>
            <w:r>
              <w:rPr>
                <w:noProof/>
                <w:webHidden/>
              </w:rPr>
              <w:instrText xml:space="preserve"> PAGEREF _Toc175650946 \h </w:instrText>
            </w:r>
            <w:r>
              <w:rPr>
                <w:noProof/>
                <w:webHidden/>
              </w:rPr>
            </w:r>
            <w:r>
              <w:rPr>
                <w:noProof/>
                <w:webHidden/>
              </w:rPr>
              <w:fldChar w:fldCharType="separate"/>
            </w:r>
            <w:r>
              <w:rPr>
                <w:noProof/>
                <w:webHidden/>
              </w:rPr>
              <w:t>38</w:t>
            </w:r>
            <w:r>
              <w:rPr>
                <w:noProof/>
                <w:webHidden/>
              </w:rPr>
              <w:fldChar w:fldCharType="end"/>
            </w:r>
          </w:hyperlink>
        </w:p>
        <w:p w14:paraId="15AE5B68" w14:textId="0CFD4564"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47" w:history="1">
            <w:r w:rsidRPr="0014426D">
              <w:rPr>
                <w:rStyle w:val="Hyperlink"/>
                <w:rFonts w:cstheme="minorHAnsi"/>
                <w:noProof/>
              </w:rPr>
              <w:t>Methodology</w:t>
            </w:r>
            <w:r>
              <w:rPr>
                <w:noProof/>
                <w:webHidden/>
              </w:rPr>
              <w:tab/>
            </w:r>
            <w:r>
              <w:rPr>
                <w:noProof/>
                <w:webHidden/>
              </w:rPr>
              <w:fldChar w:fldCharType="begin"/>
            </w:r>
            <w:r>
              <w:rPr>
                <w:noProof/>
                <w:webHidden/>
              </w:rPr>
              <w:instrText xml:space="preserve"> PAGEREF _Toc175650947 \h </w:instrText>
            </w:r>
            <w:r>
              <w:rPr>
                <w:noProof/>
                <w:webHidden/>
              </w:rPr>
            </w:r>
            <w:r>
              <w:rPr>
                <w:noProof/>
                <w:webHidden/>
              </w:rPr>
              <w:fldChar w:fldCharType="separate"/>
            </w:r>
            <w:r>
              <w:rPr>
                <w:noProof/>
                <w:webHidden/>
              </w:rPr>
              <w:t>39</w:t>
            </w:r>
            <w:r>
              <w:rPr>
                <w:noProof/>
                <w:webHidden/>
              </w:rPr>
              <w:fldChar w:fldCharType="end"/>
            </w:r>
          </w:hyperlink>
        </w:p>
        <w:p w14:paraId="5CF57447" w14:textId="5AECD626" w:rsidR="00D54CD8" w:rsidRDefault="00D54CD8">
          <w:pPr>
            <w:pStyle w:val="TOC1"/>
            <w:rPr>
              <w:rFonts w:asciiTheme="minorHAnsi" w:eastAsiaTheme="minorEastAsia" w:hAnsiTheme="minorHAnsi"/>
              <w:noProof/>
              <w:kern w:val="2"/>
              <w:sz w:val="24"/>
              <w:szCs w:val="24"/>
              <w14:ligatures w14:val="standardContextual"/>
            </w:rPr>
          </w:pPr>
          <w:hyperlink w:anchor="_Toc175650948" w:history="1">
            <w:r w:rsidRPr="0014426D">
              <w:rPr>
                <w:rStyle w:val="Hyperlink"/>
                <w:noProof/>
              </w:rPr>
              <w:t>Sample Plan to Evaluate Residents' Behavioral Health Needs</w:t>
            </w:r>
            <w:r>
              <w:rPr>
                <w:noProof/>
                <w:webHidden/>
              </w:rPr>
              <w:tab/>
            </w:r>
            <w:r>
              <w:rPr>
                <w:noProof/>
                <w:webHidden/>
              </w:rPr>
              <w:fldChar w:fldCharType="begin"/>
            </w:r>
            <w:r>
              <w:rPr>
                <w:noProof/>
                <w:webHidden/>
              </w:rPr>
              <w:instrText xml:space="preserve"> PAGEREF _Toc175650948 \h </w:instrText>
            </w:r>
            <w:r>
              <w:rPr>
                <w:noProof/>
                <w:webHidden/>
              </w:rPr>
            </w:r>
            <w:r>
              <w:rPr>
                <w:noProof/>
                <w:webHidden/>
              </w:rPr>
              <w:fldChar w:fldCharType="separate"/>
            </w:r>
            <w:r>
              <w:rPr>
                <w:noProof/>
                <w:webHidden/>
              </w:rPr>
              <w:t>41</w:t>
            </w:r>
            <w:r>
              <w:rPr>
                <w:noProof/>
                <w:webHidden/>
              </w:rPr>
              <w:fldChar w:fldCharType="end"/>
            </w:r>
          </w:hyperlink>
        </w:p>
        <w:p w14:paraId="4F7ABD48" w14:textId="335A89ED"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49" w:history="1">
            <w:r w:rsidRPr="0014426D">
              <w:rPr>
                <w:rStyle w:val="Hyperlink"/>
                <w:rFonts w:cstheme="minorHAnsi"/>
                <w:noProof/>
              </w:rPr>
              <w:t>Introduction</w:t>
            </w:r>
            <w:r>
              <w:rPr>
                <w:noProof/>
                <w:webHidden/>
              </w:rPr>
              <w:tab/>
            </w:r>
            <w:r>
              <w:rPr>
                <w:noProof/>
                <w:webHidden/>
              </w:rPr>
              <w:fldChar w:fldCharType="begin"/>
            </w:r>
            <w:r>
              <w:rPr>
                <w:noProof/>
                <w:webHidden/>
              </w:rPr>
              <w:instrText xml:space="preserve"> PAGEREF _Toc175650949 \h </w:instrText>
            </w:r>
            <w:r>
              <w:rPr>
                <w:noProof/>
                <w:webHidden/>
              </w:rPr>
            </w:r>
            <w:r>
              <w:rPr>
                <w:noProof/>
                <w:webHidden/>
              </w:rPr>
              <w:fldChar w:fldCharType="separate"/>
            </w:r>
            <w:r>
              <w:rPr>
                <w:noProof/>
                <w:webHidden/>
              </w:rPr>
              <w:t>41</w:t>
            </w:r>
            <w:r>
              <w:rPr>
                <w:noProof/>
                <w:webHidden/>
              </w:rPr>
              <w:fldChar w:fldCharType="end"/>
            </w:r>
          </w:hyperlink>
        </w:p>
        <w:p w14:paraId="32BC45CE" w14:textId="72CFADAD"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50" w:history="1">
            <w:r w:rsidRPr="0014426D">
              <w:rPr>
                <w:rStyle w:val="Hyperlink"/>
                <w:rFonts w:cstheme="minorHAnsi"/>
                <w:noProof/>
              </w:rPr>
              <w:t>Key Considerations</w:t>
            </w:r>
            <w:r>
              <w:rPr>
                <w:noProof/>
                <w:webHidden/>
              </w:rPr>
              <w:tab/>
            </w:r>
            <w:r>
              <w:rPr>
                <w:noProof/>
                <w:webHidden/>
              </w:rPr>
              <w:fldChar w:fldCharType="begin"/>
            </w:r>
            <w:r>
              <w:rPr>
                <w:noProof/>
                <w:webHidden/>
              </w:rPr>
              <w:instrText xml:space="preserve"> PAGEREF _Toc175650950 \h </w:instrText>
            </w:r>
            <w:r>
              <w:rPr>
                <w:noProof/>
                <w:webHidden/>
              </w:rPr>
            </w:r>
            <w:r>
              <w:rPr>
                <w:noProof/>
                <w:webHidden/>
              </w:rPr>
              <w:fldChar w:fldCharType="separate"/>
            </w:r>
            <w:r>
              <w:rPr>
                <w:noProof/>
                <w:webHidden/>
              </w:rPr>
              <w:t>41</w:t>
            </w:r>
            <w:r>
              <w:rPr>
                <w:noProof/>
                <w:webHidden/>
              </w:rPr>
              <w:fldChar w:fldCharType="end"/>
            </w:r>
          </w:hyperlink>
        </w:p>
        <w:p w14:paraId="7BCEB0B8" w14:textId="144AA4EA" w:rsidR="00D54CD8" w:rsidRDefault="00D54CD8">
          <w:pPr>
            <w:pStyle w:val="TOC2"/>
            <w:tabs>
              <w:tab w:val="right" w:leader="dot" w:pos="9350"/>
            </w:tabs>
            <w:rPr>
              <w:rFonts w:asciiTheme="minorHAnsi" w:eastAsiaTheme="minorEastAsia" w:hAnsiTheme="minorHAnsi"/>
              <w:noProof/>
              <w:kern w:val="2"/>
              <w:sz w:val="24"/>
              <w:szCs w:val="24"/>
              <w14:ligatures w14:val="standardContextual"/>
            </w:rPr>
          </w:pPr>
          <w:hyperlink w:anchor="_Toc175650951" w:history="1">
            <w:r w:rsidRPr="0014426D">
              <w:rPr>
                <w:rStyle w:val="Hyperlink"/>
                <w:rFonts w:cstheme="minorHAnsi"/>
                <w:noProof/>
              </w:rPr>
              <w:t>Resources</w:t>
            </w:r>
            <w:r>
              <w:rPr>
                <w:noProof/>
                <w:webHidden/>
              </w:rPr>
              <w:tab/>
            </w:r>
            <w:r>
              <w:rPr>
                <w:noProof/>
                <w:webHidden/>
              </w:rPr>
              <w:fldChar w:fldCharType="begin"/>
            </w:r>
            <w:r>
              <w:rPr>
                <w:noProof/>
                <w:webHidden/>
              </w:rPr>
              <w:instrText xml:space="preserve"> PAGEREF _Toc175650951 \h </w:instrText>
            </w:r>
            <w:r>
              <w:rPr>
                <w:noProof/>
                <w:webHidden/>
              </w:rPr>
            </w:r>
            <w:r>
              <w:rPr>
                <w:noProof/>
                <w:webHidden/>
              </w:rPr>
              <w:fldChar w:fldCharType="separate"/>
            </w:r>
            <w:r>
              <w:rPr>
                <w:noProof/>
                <w:webHidden/>
              </w:rPr>
              <w:t>42</w:t>
            </w:r>
            <w:r>
              <w:rPr>
                <w:noProof/>
                <w:webHidden/>
              </w:rPr>
              <w:fldChar w:fldCharType="end"/>
            </w:r>
          </w:hyperlink>
        </w:p>
        <w:p w14:paraId="435E8E96" w14:textId="09BE6F55" w:rsidR="00D54CD8" w:rsidRDefault="00D54CD8">
          <w:pPr>
            <w:pStyle w:val="TOC1"/>
            <w:rPr>
              <w:rFonts w:asciiTheme="minorHAnsi" w:eastAsiaTheme="minorEastAsia" w:hAnsiTheme="minorHAnsi"/>
              <w:noProof/>
              <w:kern w:val="2"/>
              <w:sz w:val="24"/>
              <w:szCs w:val="24"/>
              <w14:ligatures w14:val="standardContextual"/>
            </w:rPr>
          </w:pPr>
          <w:hyperlink w:anchor="_Toc175650952" w:history="1">
            <w:r w:rsidRPr="0014426D">
              <w:rPr>
                <w:rStyle w:val="Hyperlink"/>
                <w:noProof/>
              </w:rPr>
              <w:t>Sample Recruitment and Retention Plan for Staffing in Long-Term Care Facilities</w:t>
            </w:r>
            <w:r>
              <w:rPr>
                <w:noProof/>
                <w:webHidden/>
              </w:rPr>
              <w:tab/>
            </w:r>
            <w:r>
              <w:rPr>
                <w:noProof/>
                <w:webHidden/>
              </w:rPr>
              <w:fldChar w:fldCharType="begin"/>
            </w:r>
            <w:r>
              <w:rPr>
                <w:noProof/>
                <w:webHidden/>
              </w:rPr>
              <w:instrText xml:space="preserve"> PAGEREF _Toc175650952 \h </w:instrText>
            </w:r>
            <w:r>
              <w:rPr>
                <w:noProof/>
                <w:webHidden/>
              </w:rPr>
            </w:r>
            <w:r>
              <w:rPr>
                <w:noProof/>
                <w:webHidden/>
              </w:rPr>
              <w:fldChar w:fldCharType="separate"/>
            </w:r>
            <w:r>
              <w:rPr>
                <w:noProof/>
                <w:webHidden/>
              </w:rPr>
              <w:t>45</w:t>
            </w:r>
            <w:r>
              <w:rPr>
                <w:noProof/>
                <w:webHidden/>
              </w:rPr>
              <w:fldChar w:fldCharType="end"/>
            </w:r>
          </w:hyperlink>
        </w:p>
        <w:p w14:paraId="1D90E131" w14:textId="13F9BCA1" w:rsidR="00D54CD8" w:rsidRDefault="00D54CD8">
          <w:pPr>
            <w:pStyle w:val="TOC1"/>
            <w:rPr>
              <w:rFonts w:asciiTheme="minorHAnsi" w:eastAsiaTheme="minorEastAsia" w:hAnsiTheme="minorHAnsi"/>
              <w:noProof/>
              <w:kern w:val="2"/>
              <w:sz w:val="24"/>
              <w:szCs w:val="24"/>
              <w14:ligatures w14:val="standardContextual"/>
            </w:rPr>
          </w:pPr>
          <w:hyperlink w:anchor="_Toc175650953" w:history="1">
            <w:r w:rsidRPr="0014426D">
              <w:rPr>
                <w:rStyle w:val="Hyperlink"/>
                <w:noProof/>
              </w:rPr>
              <w:t>Sample Non-Emergent Contingency Staffing Plan</w:t>
            </w:r>
            <w:r>
              <w:rPr>
                <w:noProof/>
                <w:webHidden/>
              </w:rPr>
              <w:tab/>
            </w:r>
            <w:r>
              <w:rPr>
                <w:noProof/>
                <w:webHidden/>
              </w:rPr>
              <w:fldChar w:fldCharType="begin"/>
            </w:r>
            <w:r>
              <w:rPr>
                <w:noProof/>
                <w:webHidden/>
              </w:rPr>
              <w:instrText xml:space="preserve"> PAGEREF _Toc175650953 \h </w:instrText>
            </w:r>
            <w:r>
              <w:rPr>
                <w:noProof/>
                <w:webHidden/>
              </w:rPr>
            </w:r>
            <w:r>
              <w:rPr>
                <w:noProof/>
                <w:webHidden/>
              </w:rPr>
              <w:fldChar w:fldCharType="separate"/>
            </w:r>
            <w:r>
              <w:rPr>
                <w:noProof/>
                <w:webHidden/>
              </w:rPr>
              <w:t>48</w:t>
            </w:r>
            <w:r>
              <w:rPr>
                <w:noProof/>
                <w:webHidden/>
              </w:rPr>
              <w:fldChar w:fldCharType="end"/>
            </w:r>
          </w:hyperlink>
        </w:p>
        <w:p w14:paraId="5A1BE054" w14:textId="42915369" w:rsidR="00D54CD8" w:rsidRDefault="00D54CD8">
          <w:pPr>
            <w:pStyle w:val="TOC1"/>
            <w:rPr>
              <w:rFonts w:asciiTheme="minorHAnsi" w:eastAsiaTheme="minorEastAsia" w:hAnsiTheme="minorHAnsi"/>
              <w:noProof/>
              <w:kern w:val="2"/>
              <w:sz w:val="24"/>
              <w:szCs w:val="24"/>
              <w14:ligatures w14:val="standardContextual"/>
            </w:rPr>
          </w:pPr>
          <w:hyperlink w:anchor="_Toc175650954" w:history="1">
            <w:r w:rsidRPr="0014426D">
              <w:rPr>
                <w:rStyle w:val="Hyperlink"/>
                <w:noProof/>
              </w:rPr>
              <w:t>Sample Resource Planning for Non-Emergent Events in Long-Term Care Facilities</w:t>
            </w:r>
            <w:r>
              <w:rPr>
                <w:noProof/>
                <w:webHidden/>
              </w:rPr>
              <w:tab/>
            </w:r>
            <w:r>
              <w:rPr>
                <w:noProof/>
                <w:webHidden/>
              </w:rPr>
              <w:fldChar w:fldCharType="begin"/>
            </w:r>
            <w:r>
              <w:rPr>
                <w:noProof/>
                <w:webHidden/>
              </w:rPr>
              <w:instrText xml:space="preserve"> PAGEREF _Toc175650954 \h </w:instrText>
            </w:r>
            <w:r>
              <w:rPr>
                <w:noProof/>
                <w:webHidden/>
              </w:rPr>
            </w:r>
            <w:r>
              <w:rPr>
                <w:noProof/>
                <w:webHidden/>
              </w:rPr>
              <w:fldChar w:fldCharType="separate"/>
            </w:r>
            <w:r>
              <w:rPr>
                <w:noProof/>
                <w:webHidden/>
              </w:rPr>
              <w:t>50</w:t>
            </w:r>
            <w:r>
              <w:rPr>
                <w:noProof/>
                <w:webHidden/>
              </w:rPr>
              <w:fldChar w:fldCharType="end"/>
            </w:r>
          </w:hyperlink>
        </w:p>
        <w:p w14:paraId="05A71BCE" w14:textId="7A79D3F3" w:rsidR="001E5FCD" w:rsidRPr="00D54CD8" w:rsidRDefault="001E5FCD">
          <w:pPr>
            <w:rPr>
              <w:rFonts w:asciiTheme="minorHAnsi" w:hAnsiTheme="minorHAnsi" w:cstheme="minorHAnsi"/>
            </w:rPr>
          </w:pPr>
          <w:r w:rsidRPr="00D54CD8">
            <w:rPr>
              <w:rFonts w:asciiTheme="minorHAnsi" w:hAnsiTheme="minorHAnsi" w:cstheme="minorHAnsi"/>
              <w:b/>
              <w:bCs/>
              <w:noProof/>
            </w:rPr>
            <w:fldChar w:fldCharType="end"/>
          </w:r>
        </w:p>
      </w:sdtContent>
    </w:sdt>
    <w:p w14:paraId="72D4D5BE" w14:textId="77777777" w:rsidR="00175188" w:rsidRPr="00D54CD8" w:rsidRDefault="00175188">
      <w:pPr>
        <w:rPr>
          <w:rFonts w:asciiTheme="minorHAnsi" w:hAnsiTheme="minorHAnsi" w:cstheme="minorHAnsi"/>
          <w:lang w:val="en-CA"/>
        </w:rPr>
      </w:pPr>
      <w:r w:rsidRPr="00D54CD8">
        <w:rPr>
          <w:rFonts w:asciiTheme="minorHAnsi" w:hAnsiTheme="minorHAnsi" w:cstheme="minorHAnsi"/>
          <w:lang w:val="en-C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5"/>
      </w:tblGrid>
      <w:tr w:rsidR="004468FB" w:rsidRPr="00D54CD8" w14:paraId="3C7A97E4" w14:textId="77777777" w:rsidTr="00C416EC">
        <w:trPr>
          <w:trHeight w:val="8671"/>
        </w:trPr>
        <w:tc>
          <w:tcPr>
            <w:tcW w:w="9325" w:type="dxa"/>
            <w:tcBorders>
              <w:left w:val="double" w:sz="4" w:space="0" w:color="auto"/>
            </w:tcBorders>
          </w:tcPr>
          <w:p w14:paraId="5D5F89A7" w14:textId="77777777" w:rsidR="00916AAB" w:rsidRPr="00D54CD8" w:rsidRDefault="00916AAB" w:rsidP="00E411EE">
            <w:pPr>
              <w:pStyle w:val="Heading1"/>
            </w:pPr>
            <w:bookmarkStart w:id="0" w:name="_Toc175650906"/>
            <w:r w:rsidRPr="00D54CD8">
              <w:t>Disclaimer: Facility Assessment Tool</w:t>
            </w:r>
            <w:bookmarkEnd w:id="0"/>
            <w:r w:rsidRPr="00D54CD8">
              <w:t xml:space="preserve"> </w:t>
            </w:r>
          </w:p>
          <w:p w14:paraId="3530ADAD" w14:textId="74F4683F" w:rsidR="00916AAB" w:rsidRPr="00D54CD8" w:rsidRDefault="00916AAB" w:rsidP="00916AAB">
            <w:pPr>
              <w:rPr>
                <w:rFonts w:asciiTheme="minorHAnsi" w:hAnsiTheme="minorHAnsi" w:cstheme="minorHAnsi"/>
              </w:rPr>
            </w:pPr>
            <w:r w:rsidRPr="00D54CD8">
              <w:rPr>
                <w:rFonts w:asciiTheme="minorHAnsi" w:hAnsiTheme="minorHAnsi" w:cstheme="minorHAnsi"/>
              </w:rPr>
              <w:t xml:space="preserve">This facility assessment tool is provided for informational purposes only. It is designed to assist skilled nursing facility professionals in conducting a facility assessment as required at §483.71 Facility Assessment in Appendix PP </w:t>
            </w:r>
            <w:hyperlink r:id="rId15" w:history="1">
              <w:r w:rsidRPr="00D54CD8">
                <w:rPr>
                  <w:rStyle w:val="Hyperlink"/>
                  <w:rFonts w:asciiTheme="minorHAnsi" w:hAnsiTheme="minorHAnsi" w:cstheme="minorHAnsi"/>
                </w:rPr>
                <w:t>(QSO-24-13-NH).</w:t>
              </w:r>
            </w:hyperlink>
            <w:r w:rsidR="00C416EC" w:rsidRPr="00D54CD8">
              <w:rPr>
                <w:rFonts w:asciiTheme="minorHAnsi" w:hAnsiTheme="minorHAnsi" w:cstheme="minorHAnsi"/>
              </w:rPr>
              <w:t xml:space="preserve"> Use of this tool does not constitute or </w:t>
            </w:r>
            <w:r w:rsidR="00F34BFC" w:rsidRPr="00D54CD8">
              <w:rPr>
                <w:rFonts w:asciiTheme="minorHAnsi" w:hAnsiTheme="minorHAnsi" w:cstheme="minorHAnsi"/>
              </w:rPr>
              <w:t>ensure</w:t>
            </w:r>
            <w:r w:rsidR="00C416EC" w:rsidRPr="00D54CD8">
              <w:rPr>
                <w:rFonts w:asciiTheme="minorHAnsi" w:hAnsiTheme="minorHAnsi" w:cstheme="minorHAnsi"/>
              </w:rPr>
              <w:t xml:space="preserve"> regulatory compliance. </w:t>
            </w:r>
          </w:p>
          <w:p w14:paraId="27838FCE" w14:textId="77777777" w:rsidR="00916AAB" w:rsidRPr="00D54CD8" w:rsidRDefault="00916AAB" w:rsidP="00916AAB">
            <w:pPr>
              <w:rPr>
                <w:rFonts w:asciiTheme="minorHAnsi" w:hAnsiTheme="minorHAnsi" w:cstheme="minorHAnsi"/>
              </w:rPr>
            </w:pPr>
            <w:r w:rsidRPr="00D54CD8">
              <w:rPr>
                <w:rFonts w:asciiTheme="minorHAnsi" w:hAnsiTheme="minorHAnsi" w:cstheme="minorHAnsi"/>
                <w:b/>
                <w:bCs/>
              </w:rPr>
              <w:t>Limitations:</w:t>
            </w:r>
          </w:p>
          <w:p w14:paraId="7D309006" w14:textId="77777777" w:rsidR="00916AAB" w:rsidRPr="00D54CD8" w:rsidRDefault="00916AAB" w:rsidP="00F95A3D">
            <w:pPr>
              <w:numPr>
                <w:ilvl w:val="0"/>
                <w:numId w:val="26"/>
              </w:numPr>
              <w:rPr>
                <w:rFonts w:asciiTheme="minorHAnsi" w:hAnsiTheme="minorHAnsi" w:cstheme="minorHAnsi"/>
              </w:rPr>
            </w:pPr>
            <w:r w:rsidRPr="00D54CD8">
              <w:rPr>
                <w:rFonts w:asciiTheme="minorHAnsi" w:hAnsiTheme="minorHAnsi" w:cstheme="minorHAnsi"/>
                <w:b/>
                <w:bCs/>
              </w:rPr>
              <w:t>Not a Substitute for Professional Judgment:</w:t>
            </w:r>
            <w:r w:rsidRPr="00D54CD8">
              <w:rPr>
                <w:rFonts w:asciiTheme="minorHAnsi" w:hAnsiTheme="minorHAnsi" w:cstheme="minorHAnsi"/>
              </w:rPr>
              <w:t xml:space="preserve"> This tool is not a substitute for professional judgment, clinical expertise, or regulatory requirements. Users are encouraged to consult relevant regulations, guidelines, and standards in addition to using this tool.</w:t>
            </w:r>
          </w:p>
          <w:p w14:paraId="4B122D3E" w14:textId="77777777" w:rsidR="00916AAB" w:rsidRPr="00D54CD8" w:rsidRDefault="00916AAB" w:rsidP="00F95A3D">
            <w:pPr>
              <w:numPr>
                <w:ilvl w:val="0"/>
                <w:numId w:val="26"/>
              </w:numPr>
              <w:rPr>
                <w:rFonts w:asciiTheme="minorHAnsi" w:hAnsiTheme="minorHAnsi" w:cstheme="minorHAnsi"/>
              </w:rPr>
            </w:pPr>
            <w:r w:rsidRPr="00D54CD8">
              <w:rPr>
                <w:rFonts w:asciiTheme="minorHAnsi" w:hAnsiTheme="minorHAnsi" w:cstheme="minorHAnsi"/>
                <w:b/>
                <w:bCs/>
              </w:rPr>
              <w:t>General Guidance:</w:t>
            </w:r>
            <w:r w:rsidRPr="00D54CD8">
              <w:rPr>
                <w:rFonts w:asciiTheme="minorHAnsi" w:hAnsiTheme="minorHAnsi" w:cstheme="minorHAnsi"/>
              </w:rPr>
              <w:t xml:space="preserve"> The assessment generated by this tool is based on general principles and may not account for specific local, state, or federal regulations applicable to individual facilities.</w:t>
            </w:r>
          </w:p>
          <w:p w14:paraId="135E6F21" w14:textId="77777777" w:rsidR="00916AAB" w:rsidRPr="00D54CD8" w:rsidRDefault="00916AAB" w:rsidP="00F95A3D">
            <w:pPr>
              <w:numPr>
                <w:ilvl w:val="0"/>
                <w:numId w:val="26"/>
              </w:numPr>
              <w:rPr>
                <w:rFonts w:asciiTheme="minorHAnsi" w:hAnsiTheme="minorHAnsi" w:cstheme="minorHAnsi"/>
              </w:rPr>
            </w:pPr>
            <w:r w:rsidRPr="00D54CD8">
              <w:rPr>
                <w:rFonts w:asciiTheme="minorHAnsi" w:hAnsiTheme="minorHAnsi" w:cstheme="minorHAnsi"/>
                <w:b/>
                <w:bCs/>
              </w:rPr>
              <w:t>No Guarantee of Accuracy:</w:t>
            </w:r>
            <w:r w:rsidRPr="00D54CD8">
              <w:rPr>
                <w:rFonts w:asciiTheme="minorHAnsi" w:hAnsiTheme="minorHAnsi" w:cstheme="minorHAnsi"/>
              </w:rPr>
              <w:t xml:space="preserve"> While efforts have been made to ensure the accuracy of the information and assessments provided, no guarantee is made regarding completeness, reliability, or suitability for any particular purpose.</w:t>
            </w:r>
          </w:p>
          <w:p w14:paraId="3AFD8551" w14:textId="77777777" w:rsidR="00916AAB" w:rsidRPr="00D54CD8" w:rsidRDefault="00916AAB" w:rsidP="00F95A3D">
            <w:pPr>
              <w:numPr>
                <w:ilvl w:val="0"/>
                <w:numId w:val="26"/>
              </w:numPr>
              <w:rPr>
                <w:rFonts w:asciiTheme="minorHAnsi" w:hAnsiTheme="minorHAnsi" w:cstheme="minorHAnsi"/>
              </w:rPr>
            </w:pPr>
            <w:r w:rsidRPr="00D54CD8">
              <w:rPr>
                <w:rFonts w:asciiTheme="minorHAnsi" w:hAnsiTheme="minorHAnsi" w:cstheme="minorHAnsi"/>
                <w:b/>
                <w:bCs/>
              </w:rPr>
              <w:t>Independent Verification:</w:t>
            </w:r>
            <w:r w:rsidRPr="00D54CD8">
              <w:rPr>
                <w:rFonts w:asciiTheme="minorHAnsi" w:hAnsiTheme="minorHAnsi" w:cstheme="minorHAnsi"/>
              </w:rPr>
              <w:t xml:space="preserve"> Users are encouraged to independently verify the results of the facility assessment before making any decisions based on its findings. The results of the facility assessment based on this tool should be reviewed by those who have federal regulatory knowledge and in consultation with medical professionals who have knowledge relating to each resident’s history and medical needs. This tool does not ensure regulatory compliance.</w:t>
            </w:r>
          </w:p>
          <w:p w14:paraId="56E8CFD9" w14:textId="690289A1" w:rsidR="004468FB" w:rsidRPr="00D54CD8" w:rsidRDefault="00916AAB" w:rsidP="000A3BCE">
            <w:pPr>
              <w:numPr>
                <w:ilvl w:val="0"/>
                <w:numId w:val="26"/>
              </w:numPr>
              <w:rPr>
                <w:rFonts w:asciiTheme="minorHAnsi" w:hAnsiTheme="minorHAnsi" w:cstheme="minorHAnsi"/>
                <w:b/>
                <w:lang w:val="en-CA"/>
              </w:rPr>
            </w:pPr>
            <w:r w:rsidRPr="00D54CD8">
              <w:rPr>
                <w:rFonts w:asciiTheme="minorHAnsi" w:hAnsiTheme="minorHAnsi" w:cstheme="minorHAnsi"/>
                <w:b/>
                <w:bCs/>
              </w:rPr>
              <w:t>Modification and Updates:</w:t>
            </w:r>
            <w:r w:rsidRPr="00D54CD8">
              <w:rPr>
                <w:rFonts w:asciiTheme="minorHAnsi" w:hAnsiTheme="minorHAnsi" w:cstheme="minorHAnsi"/>
              </w:rPr>
              <w:t xml:space="preserve"> </w:t>
            </w:r>
            <w:r w:rsidR="007621EA" w:rsidRPr="00D54CD8">
              <w:rPr>
                <w:rFonts w:asciiTheme="minorHAnsi" w:hAnsiTheme="minorHAnsi" w:cstheme="minorHAnsi"/>
              </w:rPr>
              <w:t>QIPMO</w:t>
            </w:r>
            <w:r w:rsidRPr="00D54CD8">
              <w:rPr>
                <w:rFonts w:asciiTheme="minorHAnsi" w:hAnsiTheme="minorHAnsi" w:cstheme="minorHAnsi"/>
              </w:rPr>
              <w:t xml:space="preserve"> reserve</w:t>
            </w:r>
            <w:r w:rsidR="007621EA" w:rsidRPr="00D54CD8">
              <w:rPr>
                <w:rFonts w:asciiTheme="minorHAnsi" w:hAnsiTheme="minorHAnsi" w:cstheme="minorHAnsi"/>
              </w:rPr>
              <w:t>s</w:t>
            </w:r>
            <w:r w:rsidRPr="00D54CD8">
              <w:rPr>
                <w:rFonts w:asciiTheme="minorHAnsi" w:hAnsiTheme="minorHAnsi" w:cstheme="minorHAnsi"/>
              </w:rPr>
              <w:t xml:space="preserve"> the right to modify, update, or discontinue this tool at any time without prior notice. This tool was adapted based on information found in the </w:t>
            </w:r>
            <w:hyperlink r:id="rId16" w:history="1">
              <w:r w:rsidRPr="00D54CD8">
                <w:rPr>
                  <w:rStyle w:val="Hyperlink"/>
                  <w:rFonts w:asciiTheme="minorHAnsi" w:hAnsiTheme="minorHAnsi" w:cstheme="minorHAnsi"/>
                </w:rPr>
                <w:t>Quality Improvement Organizations Facility Assessment Tool</w:t>
              </w:r>
            </w:hyperlink>
            <w:r w:rsidRPr="00D54CD8">
              <w:rPr>
                <w:rFonts w:asciiTheme="minorHAnsi" w:hAnsiTheme="minorHAnsi" w:cstheme="minorHAnsi"/>
              </w:rPr>
              <w:t xml:space="preserve">. By using this SNF assessment tool, you acknowledge that you have read, understood, and agreed to the terms and conditions outlined in this disclaimer. </w:t>
            </w:r>
            <w:r w:rsidR="005764E0" w:rsidRPr="00D54CD8">
              <w:rPr>
                <w:rFonts w:asciiTheme="minorHAnsi" w:hAnsiTheme="minorHAnsi" w:cstheme="minorHAnsi"/>
              </w:rPr>
              <w:t xml:space="preserve">Date: </w:t>
            </w:r>
            <w:r w:rsidR="000A3BCE" w:rsidRPr="00D54CD8">
              <w:rPr>
                <w:rFonts w:asciiTheme="minorHAnsi" w:hAnsiTheme="minorHAnsi" w:cstheme="minorHAnsi"/>
              </w:rPr>
              <w:t>07/12/2024</w:t>
            </w:r>
            <w:r w:rsidR="005764E0" w:rsidRPr="00D54CD8">
              <w:rPr>
                <w:rFonts w:asciiTheme="minorHAnsi" w:hAnsiTheme="minorHAnsi" w:cstheme="minorHAnsi"/>
              </w:rPr>
              <w:t xml:space="preserve">. </w:t>
            </w:r>
          </w:p>
        </w:tc>
      </w:tr>
    </w:tbl>
    <w:p w14:paraId="1BC53DD9" w14:textId="77777777" w:rsidR="00716EEF" w:rsidRPr="00D54CD8" w:rsidRDefault="00716EEF" w:rsidP="00E411EE">
      <w:pPr>
        <w:pStyle w:val="Heading1"/>
      </w:pPr>
      <w:bookmarkStart w:id="1" w:name="_How_to_Use"/>
      <w:bookmarkStart w:id="2" w:name="_Toc175650907"/>
      <w:bookmarkEnd w:id="1"/>
      <w:r w:rsidRPr="00D54CD8">
        <w:t>How to Use This Template</w:t>
      </w:r>
      <w:bookmarkEnd w:id="2"/>
    </w:p>
    <w:p w14:paraId="78E274C9" w14:textId="11FB1A78" w:rsidR="00716EEF" w:rsidRPr="00D54CD8" w:rsidRDefault="00716EEF" w:rsidP="00F95A3D">
      <w:pPr>
        <w:pStyle w:val="ListParagraph"/>
        <w:numPr>
          <w:ilvl w:val="0"/>
          <w:numId w:val="23"/>
        </w:numPr>
        <w:rPr>
          <w:rFonts w:asciiTheme="minorHAnsi" w:hAnsiTheme="minorHAnsi" w:cstheme="minorHAnsi"/>
        </w:rPr>
      </w:pPr>
      <w:r w:rsidRPr="00D54CD8">
        <w:rPr>
          <w:rFonts w:asciiTheme="minorHAnsi" w:hAnsiTheme="minorHAnsi" w:cstheme="minorHAnsi"/>
        </w:rPr>
        <w:t xml:space="preserve">This template can be modified to individual use without permission from </w:t>
      </w:r>
      <w:r w:rsidR="002859E5" w:rsidRPr="00D54CD8">
        <w:rPr>
          <w:rFonts w:asciiTheme="minorHAnsi" w:hAnsiTheme="minorHAnsi" w:cstheme="minorHAnsi"/>
        </w:rPr>
        <w:t>QIPMO.</w:t>
      </w:r>
    </w:p>
    <w:p w14:paraId="22A743C0" w14:textId="466472B2" w:rsidR="00A12EF3" w:rsidRPr="00D54CD8" w:rsidRDefault="00A12EF3" w:rsidP="00F95A3D">
      <w:pPr>
        <w:pStyle w:val="ListParagraph"/>
        <w:numPr>
          <w:ilvl w:val="0"/>
          <w:numId w:val="23"/>
        </w:numPr>
        <w:rPr>
          <w:rFonts w:asciiTheme="minorHAnsi" w:hAnsiTheme="minorHAnsi" w:cstheme="minorHAnsi"/>
        </w:rPr>
      </w:pPr>
      <w:r w:rsidRPr="00D54CD8">
        <w:rPr>
          <w:rFonts w:asciiTheme="minorHAnsi" w:hAnsiTheme="minorHAnsi" w:cstheme="minorHAnsi"/>
        </w:rPr>
        <w:t xml:space="preserve">For any changes to the form itself </w:t>
      </w:r>
      <w:r w:rsidRPr="00D54CD8">
        <w:rPr>
          <w:rFonts w:asciiTheme="minorHAnsi" w:hAnsiTheme="minorHAnsi" w:cstheme="minorHAnsi"/>
          <w:b/>
          <w:bCs/>
          <w:i/>
          <w:iCs/>
        </w:rPr>
        <w:t>(not the contents)</w:t>
      </w:r>
      <w:r w:rsidRPr="00D54CD8">
        <w:rPr>
          <w:rFonts w:asciiTheme="minorHAnsi" w:hAnsiTheme="minorHAnsi" w:cstheme="minorHAnsi"/>
        </w:rPr>
        <w:t xml:space="preserve">, complete the </w:t>
      </w:r>
      <w:hyperlink w:anchor="_Revision_Table" w:history="1">
        <w:r w:rsidRPr="00D54CD8">
          <w:rPr>
            <w:rStyle w:val="Hyperlink"/>
            <w:rFonts w:asciiTheme="minorHAnsi" w:hAnsiTheme="minorHAnsi" w:cstheme="minorHAnsi"/>
          </w:rPr>
          <w:t>revision table</w:t>
        </w:r>
      </w:hyperlink>
      <w:r w:rsidRPr="00D54CD8">
        <w:rPr>
          <w:rFonts w:asciiTheme="minorHAnsi" w:hAnsiTheme="minorHAnsi" w:cstheme="minorHAnsi"/>
        </w:rPr>
        <w:t xml:space="preserve"> below so that you can track </w:t>
      </w:r>
      <w:r w:rsidR="002859E5" w:rsidRPr="00D54CD8">
        <w:rPr>
          <w:rFonts w:asciiTheme="minorHAnsi" w:hAnsiTheme="minorHAnsi" w:cstheme="minorHAnsi"/>
        </w:rPr>
        <w:t xml:space="preserve">the </w:t>
      </w:r>
      <w:r w:rsidRPr="00D54CD8">
        <w:rPr>
          <w:rFonts w:asciiTheme="minorHAnsi" w:hAnsiTheme="minorHAnsi" w:cstheme="minorHAnsi"/>
        </w:rPr>
        <w:t xml:space="preserve">version of this </w:t>
      </w:r>
      <w:r w:rsidR="002859E5" w:rsidRPr="00D54CD8">
        <w:rPr>
          <w:rFonts w:asciiTheme="minorHAnsi" w:hAnsiTheme="minorHAnsi" w:cstheme="minorHAnsi"/>
        </w:rPr>
        <w:t>assessment</w:t>
      </w:r>
      <w:r w:rsidRPr="00D54CD8">
        <w:rPr>
          <w:rFonts w:asciiTheme="minorHAnsi" w:hAnsiTheme="minorHAnsi" w:cstheme="minorHAnsi"/>
        </w:rPr>
        <w:t>.</w:t>
      </w:r>
    </w:p>
    <w:p w14:paraId="50430E9A" w14:textId="77777777" w:rsidR="00716EEF" w:rsidRPr="00D54CD8" w:rsidRDefault="00716EEF" w:rsidP="00F95A3D">
      <w:pPr>
        <w:pStyle w:val="ListParagraph"/>
        <w:numPr>
          <w:ilvl w:val="0"/>
          <w:numId w:val="23"/>
        </w:numPr>
        <w:rPr>
          <w:rFonts w:asciiTheme="minorHAnsi" w:hAnsiTheme="minorHAnsi" w:cstheme="minorHAnsi"/>
        </w:rPr>
      </w:pPr>
      <w:r w:rsidRPr="00D54CD8">
        <w:rPr>
          <w:rFonts w:asciiTheme="minorHAnsi" w:hAnsiTheme="minorHAnsi" w:cstheme="minorHAnsi"/>
        </w:rPr>
        <w:t>The text boxes are created in table format and will flow over pages for ease of use.</w:t>
      </w:r>
    </w:p>
    <w:p w14:paraId="379418EA" w14:textId="1093AB6A" w:rsidR="00A12EF3" w:rsidRPr="00D54CD8" w:rsidRDefault="00A12EF3" w:rsidP="00F95A3D">
      <w:pPr>
        <w:pStyle w:val="ListParagraph"/>
        <w:numPr>
          <w:ilvl w:val="0"/>
          <w:numId w:val="23"/>
        </w:numPr>
        <w:rPr>
          <w:rFonts w:asciiTheme="minorHAnsi" w:hAnsiTheme="minorHAnsi" w:cstheme="minorHAnsi"/>
        </w:rPr>
      </w:pPr>
      <w:r w:rsidRPr="00D54CD8">
        <w:rPr>
          <w:rFonts w:asciiTheme="minorHAnsi" w:hAnsiTheme="minorHAnsi" w:cstheme="minorHAnsi"/>
        </w:rPr>
        <w:t xml:space="preserve">Once the content is </w:t>
      </w:r>
      <w:r w:rsidR="00050241" w:rsidRPr="00D54CD8">
        <w:rPr>
          <w:rFonts w:asciiTheme="minorHAnsi" w:hAnsiTheme="minorHAnsi" w:cstheme="minorHAnsi"/>
          <w:b/>
          <w:bCs/>
          <w:i/>
          <w:iCs/>
        </w:rPr>
        <w:t>completely</w:t>
      </w:r>
      <w:r w:rsidRPr="00D54CD8">
        <w:rPr>
          <w:rFonts w:asciiTheme="minorHAnsi" w:hAnsiTheme="minorHAnsi" w:cstheme="minorHAnsi"/>
          <w:b/>
          <w:bCs/>
          <w:i/>
          <w:iCs/>
        </w:rPr>
        <w:t xml:space="preserve"> updated</w:t>
      </w:r>
      <w:r w:rsidRPr="00D54CD8">
        <w:rPr>
          <w:rFonts w:asciiTheme="minorHAnsi" w:hAnsiTheme="minorHAnsi" w:cstheme="minorHAnsi"/>
        </w:rPr>
        <w:t xml:space="preserve">, complete </w:t>
      </w:r>
      <w:hyperlink w:anchor="_Complete_this_table" w:history="1">
        <w:r w:rsidR="00083F2F" w:rsidRPr="00D54CD8">
          <w:rPr>
            <w:rStyle w:val="Hyperlink"/>
            <w:rFonts w:asciiTheme="minorHAnsi" w:hAnsiTheme="minorHAnsi" w:cstheme="minorHAnsi"/>
          </w:rPr>
          <w:t xml:space="preserve">this </w:t>
        </w:r>
        <w:r w:rsidRPr="00D54CD8">
          <w:rPr>
            <w:rStyle w:val="Hyperlink"/>
            <w:rFonts w:asciiTheme="minorHAnsi" w:hAnsiTheme="minorHAnsi" w:cstheme="minorHAnsi"/>
          </w:rPr>
          <w:t>table</w:t>
        </w:r>
      </w:hyperlink>
      <w:r w:rsidRPr="00D54CD8">
        <w:rPr>
          <w:rFonts w:asciiTheme="minorHAnsi" w:hAnsiTheme="minorHAnsi" w:cstheme="minorHAnsi"/>
        </w:rPr>
        <w:t xml:space="preserve"> </w:t>
      </w:r>
      <w:r w:rsidR="00083F2F" w:rsidRPr="00D54CD8">
        <w:rPr>
          <w:rFonts w:asciiTheme="minorHAnsi" w:hAnsiTheme="minorHAnsi" w:cstheme="minorHAnsi"/>
        </w:rPr>
        <w:t>on page 35</w:t>
      </w:r>
      <w:r w:rsidRPr="00D54CD8">
        <w:rPr>
          <w:rFonts w:asciiTheme="minorHAnsi" w:hAnsiTheme="minorHAnsi" w:cstheme="minorHAnsi"/>
        </w:rPr>
        <w:t>.</w:t>
      </w:r>
    </w:p>
    <w:p w14:paraId="478CA339" w14:textId="66357C08" w:rsidR="00716EEF" w:rsidRPr="00D54CD8" w:rsidRDefault="00716EEF" w:rsidP="00F95A3D">
      <w:pPr>
        <w:pStyle w:val="ListParagraph"/>
        <w:numPr>
          <w:ilvl w:val="0"/>
          <w:numId w:val="23"/>
        </w:numPr>
        <w:rPr>
          <w:rFonts w:asciiTheme="minorHAnsi" w:hAnsiTheme="minorHAnsi" w:cstheme="minorHAnsi"/>
        </w:rPr>
      </w:pPr>
      <w:r w:rsidRPr="00D54CD8">
        <w:rPr>
          <w:rFonts w:asciiTheme="minorHAnsi" w:hAnsiTheme="minorHAnsi" w:cstheme="minorHAnsi"/>
        </w:rPr>
        <w:t xml:space="preserve">Once you have completed the form, </w:t>
      </w:r>
      <w:r w:rsidR="0012679F" w:rsidRPr="00D54CD8">
        <w:rPr>
          <w:rFonts w:asciiTheme="minorHAnsi" w:hAnsiTheme="minorHAnsi" w:cstheme="minorHAnsi"/>
        </w:rPr>
        <w:t xml:space="preserve">the </w:t>
      </w:r>
      <w:r w:rsidRPr="00D54CD8">
        <w:rPr>
          <w:rFonts w:asciiTheme="minorHAnsi" w:hAnsiTheme="minorHAnsi" w:cstheme="minorHAnsi"/>
        </w:rPr>
        <w:t>last step is to update the table of contents</w:t>
      </w:r>
      <w:r w:rsidR="001538CC" w:rsidRPr="00D54CD8">
        <w:rPr>
          <w:rFonts w:asciiTheme="minorHAnsi" w:hAnsiTheme="minorHAnsi" w:cstheme="minorHAnsi"/>
        </w:rPr>
        <w:t>.  Navigate to the table and click “Update Table” in the header row. Select</w:t>
      </w:r>
      <w:r w:rsidRPr="00D54CD8">
        <w:rPr>
          <w:rFonts w:asciiTheme="minorHAnsi" w:hAnsiTheme="minorHAnsi" w:cstheme="minorHAnsi"/>
        </w:rPr>
        <w:t xml:space="preserve"> “Update Entire Table”.</w:t>
      </w:r>
    </w:p>
    <w:p w14:paraId="04253BDA" w14:textId="77777777" w:rsidR="00E411EE" w:rsidRPr="00D54CD8" w:rsidRDefault="00E411EE">
      <w:pPr>
        <w:rPr>
          <w:rFonts w:asciiTheme="minorHAnsi" w:hAnsiTheme="minorHAnsi" w:cstheme="minorHAnsi"/>
          <w:b/>
        </w:rPr>
      </w:pPr>
      <w:bookmarkStart w:id="3" w:name="_Revision_Table"/>
      <w:bookmarkEnd w:id="3"/>
      <w:r w:rsidRPr="00D54CD8">
        <w:rPr>
          <w:rFonts w:asciiTheme="minorHAnsi" w:hAnsiTheme="minorHAnsi" w:cstheme="minorHAnsi"/>
        </w:rPr>
        <w:br w:type="page"/>
      </w:r>
    </w:p>
    <w:p w14:paraId="795E8FDB" w14:textId="2375D098" w:rsidR="00A12EF3" w:rsidRPr="00D54CD8" w:rsidRDefault="00A12EF3" w:rsidP="004B4A6C">
      <w:pPr>
        <w:pStyle w:val="Heading2"/>
        <w:rPr>
          <w:rFonts w:cstheme="minorHAnsi"/>
          <w:sz w:val="22"/>
        </w:rPr>
      </w:pPr>
      <w:bookmarkStart w:id="4" w:name="_Toc175650908"/>
      <w:r w:rsidRPr="00D54CD8">
        <w:rPr>
          <w:rFonts w:cstheme="minorHAnsi"/>
          <w:sz w:val="22"/>
        </w:rPr>
        <w:t>Revision Table</w:t>
      </w:r>
      <w:r w:rsidR="00E411EE" w:rsidRPr="00D54CD8">
        <w:rPr>
          <w:rFonts w:cstheme="minorHAnsi"/>
          <w:sz w:val="22"/>
        </w:rPr>
        <w:t>:</w:t>
      </w:r>
      <w:bookmarkEnd w:id="4"/>
    </w:p>
    <w:tbl>
      <w:tblPr>
        <w:tblStyle w:val="TableGrid"/>
        <w:tblW w:w="0" w:type="auto"/>
        <w:tblLook w:val="04A0" w:firstRow="1" w:lastRow="0" w:firstColumn="1" w:lastColumn="0" w:noHBand="0" w:noVBand="1"/>
      </w:tblPr>
      <w:tblGrid>
        <w:gridCol w:w="2405"/>
        <w:gridCol w:w="3260"/>
        <w:gridCol w:w="3685"/>
      </w:tblGrid>
      <w:tr w:rsidR="00A12EF3" w:rsidRPr="00D54CD8" w14:paraId="71303636" w14:textId="77777777" w:rsidTr="00A12EF3">
        <w:tc>
          <w:tcPr>
            <w:tcW w:w="2405" w:type="dxa"/>
          </w:tcPr>
          <w:p w14:paraId="3BC1AFB5" w14:textId="77777777" w:rsidR="00A12EF3" w:rsidRPr="00D54CD8" w:rsidRDefault="00A12EF3" w:rsidP="00A12EF3">
            <w:pPr>
              <w:rPr>
                <w:rFonts w:asciiTheme="minorHAnsi" w:hAnsiTheme="minorHAnsi" w:cstheme="minorHAnsi"/>
              </w:rPr>
            </w:pPr>
            <w:r w:rsidRPr="00D54CD8">
              <w:rPr>
                <w:rFonts w:asciiTheme="minorHAnsi" w:hAnsiTheme="minorHAnsi" w:cstheme="minorHAnsi"/>
              </w:rPr>
              <w:t xml:space="preserve">Date </w:t>
            </w:r>
          </w:p>
        </w:tc>
        <w:tc>
          <w:tcPr>
            <w:tcW w:w="3260" w:type="dxa"/>
          </w:tcPr>
          <w:p w14:paraId="107E8301" w14:textId="77777777" w:rsidR="00A12EF3" w:rsidRPr="00D54CD8" w:rsidRDefault="00A12EF3" w:rsidP="00A12EF3">
            <w:pPr>
              <w:rPr>
                <w:rFonts w:asciiTheme="minorHAnsi" w:hAnsiTheme="minorHAnsi" w:cstheme="minorHAnsi"/>
              </w:rPr>
            </w:pPr>
            <w:r w:rsidRPr="00D54CD8">
              <w:rPr>
                <w:rFonts w:asciiTheme="minorHAnsi" w:hAnsiTheme="minorHAnsi" w:cstheme="minorHAnsi"/>
              </w:rPr>
              <w:t xml:space="preserve">Person Revising </w:t>
            </w:r>
          </w:p>
        </w:tc>
        <w:tc>
          <w:tcPr>
            <w:tcW w:w="3685" w:type="dxa"/>
          </w:tcPr>
          <w:p w14:paraId="60748571" w14:textId="77777777" w:rsidR="00A12EF3" w:rsidRPr="00D54CD8" w:rsidRDefault="00A12EF3" w:rsidP="00A12EF3">
            <w:pPr>
              <w:rPr>
                <w:rFonts w:asciiTheme="minorHAnsi" w:hAnsiTheme="minorHAnsi" w:cstheme="minorHAnsi"/>
              </w:rPr>
            </w:pPr>
            <w:r w:rsidRPr="00D54CD8">
              <w:rPr>
                <w:rFonts w:asciiTheme="minorHAnsi" w:hAnsiTheme="minorHAnsi" w:cstheme="minorHAnsi"/>
              </w:rPr>
              <w:t>Items Updated</w:t>
            </w:r>
          </w:p>
        </w:tc>
      </w:tr>
      <w:tr w:rsidR="00A12EF3" w:rsidRPr="00D54CD8" w14:paraId="3B022F52" w14:textId="77777777" w:rsidTr="00A12EF3">
        <w:tc>
          <w:tcPr>
            <w:tcW w:w="2405" w:type="dxa"/>
          </w:tcPr>
          <w:p w14:paraId="619CA09D" w14:textId="77777777" w:rsidR="00A12EF3" w:rsidRPr="00D54CD8" w:rsidRDefault="00A12EF3" w:rsidP="00A12EF3">
            <w:pPr>
              <w:rPr>
                <w:rFonts w:asciiTheme="minorHAnsi" w:hAnsiTheme="minorHAnsi" w:cstheme="minorHAnsi"/>
              </w:rPr>
            </w:pPr>
          </w:p>
        </w:tc>
        <w:tc>
          <w:tcPr>
            <w:tcW w:w="3260" w:type="dxa"/>
          </w:tcPr>
          <w:p w14:paraId="50CA8F8F" w14:textId="77777777" w:rsidR="00A12EF3" w:rsidRPr="00D54CD8" w:rsidRDefault="00A12EF3" w:rsidP="00A12EF3">
            <w:pPr>
              <w:rPr>
                <w:rFonts w:asciiTheme="minorHAnsi" w:hAnsiTheme="minorHAnsi" w:cstheme="minorHAnsi"/>
              </w:rPr>
            </w:pPr>
          </w:p>
        </w:tc>
        <w:tc>
          <w:tcPr>
            <w:tcW w:w="3685" w:type="dxa"/>
          </w:tcPr>
          <w:p w14:paraId="05F249B4" w14:textId="77777777" w:rsidR="00A12EF3" w:rsidRPr="00D54CD8" w:rsidRDefault="00A12EF3" w:rsidP="00A12EF3">
            <w:pPr>
              <w:rPr>
                <w:rFonts w:asciiTheme="minorHAnsi" w:hAnsiTheme="minorHAnsi" w:cstheme="minorHAnsi"/>
              </w:rPr>
            </w:pPr>
          </w:p>
        </w:tc>
      </w:tr>
      <w:tr w:rsidR="00A12EF3" w:rsidRPr="00D54CD8" w14:paraId="4892BC65" w14:textId="77777777" w:rsidTr="00A12EF3">
        <w:tc>
          <w:tcPr>
            <w:tcW w:w="2405" w:type="dxa"/>
          </w:tcPr>
          <w:p w14:paraId="5DDE27B7" w14:textId="77777777" w:rsidR="00A12EF3" w:rsidRPr="00D54CD8" w:rsidRDefault="00A12EF3" w:rsidP="00A12EF3">
            <w:pPr>
              <w:rPr>
                <w:rFonts w:asciiTheme="minorHAnsi" w:hAnsiTheme="minorHAnsi" w:cstheme="minorHAnsi"/>
              </w:rPr>
            </w:pPr>
          </w:p>
        </w:tc>
        <w:tc>
          <w:tcPr>
            <w:tcW w:w="3260" w:type="dxa"/>
          </w:tcPr>
          <w:p w14:paraId="2EA689E6" w14:textId="77777777" w:rsidR="00A12EF3" w:rsidRPr="00D54CD8" w:rsidRDefault="00A12EF3" w:rsidP="00A12EF3">
            <w:pPr>
              <w:rPr>
                <w:rFonts w:asciiTheme="minorHAnsi" w:hAnsiTheme="minorHAnsi" w:cstheme="minorHAnsi"/>
              </w:rPr>
            </w:pPr>
          </w:p>
        </w:tc>
        <w:tc>
          <w:tcPr>
            <w:tcW w:w="3685" w:type="dxa"/>
          </w:tcPr>
          <w:p w14:paraId="4604FE0B" w14:textId="77777777" w:rsidR="00A12EF3" w:rsidRPr="00D54CD8" w:rsidRDefault="00A12EF3" w:rsidP="00A12EF3">
            <w:pPr>
              <w:rPr>
                <w:rFonts w:asciiTheme="minorHAnsi" w:hAnsiTheme="minorHAnsi" w:cstheme="minorHAnsi"/>
              </w:rPr>
            </w:pPr>
          </w:p>
        </w:tc>
      </w:tr>
      <w:tr w:rsidR="00A12EF3" w:rsidRPr="00D54CD8" w14:paraId="6056EBEA" w14:textId="77777777" w:rsidTr="00A12EF3">
        <w:tc>
          <w:tcPr>
            <w:tcW w:w="2405" w:type="dxa"/>
          </w:tcPr>
          <w:p w14:paraId="405244B6" w14:textId="77777777" w:rsidR="00A12EF3" w:rsidRPr="00D54CD8" w:rsidRDefault="00A12EF3" w:rsidP="00A12EF3">
            <w:pPr>
              <w:rPr>
                <w:rFonts w:asciiTheme="minorHAnsi" w:hAnsiTheme="minorHAnsi" w:cstheme="minorHAnsi"/>
              </w:rPr>
            </w:pPr>
          </w:p>
        </w:tc>
        <w:tc>
          <w:tcPr>
            <w:tcW w:w="3260" w:type="dxa"/>
          </w:tcPr>
          <w:p w14:paraId="2F22C1AD" w14:textId="77777777" w:rsidR="00A12EF3" w:rsidRPr="00D54CD8" w:rsidRDefault="00A12EF3" w:rsidP="00A12EF3">
            <w:pPr>
              <w:rPr>
                <w:rFonts w:asciiTheme="minorHAnsi" w:hAnsiTheme="minorHAnsi" w:cstheme="minorHAnsi"/>
              </w:rPr>
            </w:pPr>
          </w:p>
        </w:tc>
        <w:tc>
          <w:tcPr>
            <w:tcW w:w="3685" w:type="dxa"/>
          </w:tcPr>
          <w:p w14:paraId="636CCF3B" w14:textId="77777777" w:rsidR="00A12EF3" w:rsidRPr="00D54CD8" w:rsidRDefault="00A12EF3" w:rsidP="00A12EF3">
            <w:pPr>
              <w:rPr>
                <w:rFonts w:asciiTheme="minorHAnsi" w:hAnsiTheme="minorHAnsi" w:cstheme="minorHAnsi"/>
              </w:rPr>
            </w:pPr>
          </w:p>
        </w:tc>
      </w:tr>
      <w:tr w:rsidR="00A12EF3" w:rsidRPr="00D54CD8" w14:paraId="1CF2B0F3" w14:textId="77777777" w:rsidTr="00A12EF3">
        <w:tc>
          <w:tcPr>
            <w:tcW w:w="2405" w:type="dxa"/>
          </w:tcPr>
          <w:p w14:paraId="01A555EA" w14:textId="77777777" w:rsidR="00A12EF3" w:rsidRPr="00D54CD8" w:rsidRDefault="00A12EF3" w:rsidP="00A12EF3">
            <w:pPr>
              <w:rPr>
                <w:rFonts w:asciiTheme="minorHAnsi" w:hAnsiTheme="minorHAnsi" w:cstheme="minorHAnsi"/>
              </w:rPr>
            </w:pPr>
          </w:p>
        </w:tc>
        <w:tc>
          <w:tcPr>
            <w:tcW w:w="3260" w:type="dxa"/>
          </w:tcPr>
          <w:p w14:paraId="3EDDA6AF" w14:textId="77777777" w:rsidR="00A12EF3" w:rsidRPr="00D54CD8" w:rsidRDefault="00A12EF3" w:rsidP="00A12EF3">
            <w:pPr>
              <w:rPr>
                <w:rFonts w:asciiTheme="minorHAnsi" w:hAnsiTheme="minorHAnsi" w:cstheme="minorHAnsi"/>
              </w:rPr>
            </w:pPr>
          </w:p>
        </w:tc>
        <w:tc>
          <w:tcPr>
            <w:tcW w:w="3685" w:type="dxa"/>
          </w:tcPr>
          <w:p w14:paraId="585055A6" w14:textId="77777777" w:rsidR="00A12EF3" w:rsidRPr="00D54CD8" w:rsidRDefault="00A12EF3" w:rsidP="00A12EF3">
            <w:pPr>
              <w:rPr>
                <w:rFonts w:asciiTheme="minorHAnsi" w:hAnsiTheme="minorHAnsi" w:cstheme="minorHAnsi"/>
              </w:rPr>
            </w:pPr>
          </w:p>
        </w:tc>
      </w:tr>
      <w:tr w:rsidR="00A12EF3" w:rsidRPr="00D54CD8" w14:paraId="56C5AB48" w14:textId="77777777" w:rsidTr="00A12EF3">
        <w:tc>
          <w:tcPr>
            <w:tcW w:w="2405" w:type="dxa"/>
          </w:tcPr>
          <w:p w14:paraId="257B267B" w14:textId="77777777" w:rsidR="00A12EF3" w:rsidRPr="00D54CD8" w:rsidRDefault="00A12EF3" w:rsidP="00A12EF3">
            <w:pPr>
              <w:rPr>
                <w:rFonts w:asciiTheme="minorHAnsi" w:hAnsiTheme="minorHAnsi" w:cstheme="minorHAnsi"/>
              </w:rPr>
            </w:pPr>
          </w:p>
        </w:tc>
        <w:tc>
          <w:tcPr>
            <w:tcW w:w="3260" w:type="dxa"/>
          </w:tcPr>
          <w:p w14:paraId="00800C1D" w14:textId="77777777" w:rsidR="00A12EF3" w:rsidRPr="00D54CD8" w:rsidRDefault="00A12EF3" w:rsidP="00A12EF3">
            <w:pPr>
              <w:rPr>
                <w:rFonts w:asciiTheme="minorHAnsi" w:hAnsiTheme="minorHAnsi" w:cstheme="minorHAnsi"/>
              </w:rPr>
            </w:pPr>
          </w:p>
        </w:tc>
        <w:tc>
          <w:tcPr>
            <w:tcW w:w="3685" w:type="dxa"/>
          </w:tcPr>
          <w:p w14:paraId="4B5D5654" w14:textId="77777777" w:rsidR="00A12EF3" w:rsidRPr="00D54CD8" w:rsidRDefault="00A12EF3" w:rsidP="00A12EF3">
            <w:pPr>
              <w:rPr>
                <w:rFonts w:asciiTheme="minorHAnsi" w:hAnsiTheme="minorHAnsi" w:cstheme="minorHAnsi"/>
              </w:rPr>
            </w:pPr>
          </w:p>
        </w:tc>
      </w:tr>
      <w:tr w:rsidR="001E5FCD" w:rsidRPr="00D54CD8" w14:paraId="056E7865" w14:textId="77777777" w:rsidTr="00A12EF3">
        <w:tc>
          <w:tcPr>
            <w:tcW w:w="2405" w:type="dxa"/>
          </w:tcPr>
          <w:p w14:paraId="02367BA8" w14:textId="77777777" w:rsidR="001E5FCD" w:rsidRPr="00D54CD8" w:rsidRDefault="001E5FCD" w:rsidP="00A12EF3">
            <w:pPr>
              <w:rPr>
                <w:rFonts w:asciiTheme="minorHAnsi" w:hAnsiTheme="minorHAnsi" w:cstheme="minorHAnsi"/>
              </w:rPr>
            </w:pPr>
          </w:p>
        </w:tc>
        <w:tc>
          <w:tcPr>
            <w:tcW w:w="3260" w:type="dxa"/>
          </w:tcPr>
          <w:p w14:paraId="7F327CB2" w14:textId="77777777" w:rsidR="001E5FCD" w:rsidRPr="00D54CD8" w:rsidRDefault="001E5FCD" w:rsidP="00A12EF3">
            <w:pPr>
              <w:rPr>
                <w:rFonts w:asciiTheme="minorHAnsi" w:hAnsiTheme="minorHAnsi" w:cstheme="minorHAnsi"/>
              </w:rPr>
            </w:pPr>
          </w:p>
        </w:tc>
        <w:tc>
          <w:tcPr>
            <w:tcW w:w="3685" w:type="dxa"/>
          </w:tcPr>
          <w:p w14:paraId="4EE6C05C" w14:textId="77777777" w:rsidR="001E5FCD" w:rsidRPr="00D54CD8" w:rsidRDefault="001E5FCD" w:rsidP="00A12EF3">
            <w:pPr>
              <w:rPr>
                <w:rFonts w:asciiTheme="minorHAnsi" w:hAnsiTheme="minorHAnsi" w:cstheme="minorHAnsi"/>
              </w:rPr>
            </w:pPr>
          </w:p>
        </w:tc>
      </w:tr>
      <w:tr w:rsidR="001E5FCD" w:rsidRPr="00D54CD8" w14:paraId="18736B67" w14:textId="77777777" w:rsidTr="00A12EF3">
        <w:tc>
          <w:tcPr>
            <w:tcW w:w="2405" w:type="dxa"/>
          </w:tcPr>
          <w:p w14:paraId="7A0D6E8A" w14:textId="77777777" w:rsidR="001E5FCD" w:rsidRPr="00D54CD8" w:rsidRDefault="001E5FCD" w:rsidP="00A12EF3">
            <w:pPr>
              <w:rPr>
                <w:rFonts w:asciiTheme="minorHAnsi" w:hAnsiTheme="minorHAnsi" w:cstheme="minorHAnsi"/>
              </w:rPr>
            </w:pPr>
          </w:p>
        </w:tc>
        <w:tc>
          <w:tcPr>
            <w:tcW w:w="3260" w:type="dxa"/>
          </w:tcPr>
          <w:p w14:paraId="705698A5" w14:textId="77777777" w:rsidR="001E5FCD" w:rsidRPr="00D54CD8" w:rsidRDefault="001E5FCD" w:rsidP="00A12EF3">
            <w:pPr>
              <w:rPr>
                <w:rFonts w:asciiTheme="minorHAnsi" w:hAnsiTheme="minorHAnsi" w:cstheme="minorHAnsi"/>
              </w:rPr>
            </w:pPr>
          </w:p>
        </w:tc>
        <w:tc>
          <w:tcPr>
            <w:tcW w:w="3685" w:type="dxa"/>
          </w:tcPr>
          <w:p w14:paraId="452ADD2A" w14:textId="77777777" w:rsidR="001E5FCD" w:rsidRPr="00D54CD8" w:rsidRDefault="001E5FCD" w:rsidP="00A12EF3">
            <w:pPr>
              <w:rPr>
                <w:rFonts w:asciiTheme="minorHAnsi" w:hAnsiTheme="minorHAnsi" w:cstheme="minorHAnsi"/>
              </w:rPr>
            </w:pPr>
          </w:p>
        </w:tc>
      </w:tr>
      <w:tr w:rsidR="001E5FCD" w:rsidRPr="00D54CD8" w14:paraId="40DEF6D3" w14:textId="77777777" w:rsidTr="00A12EF3">
        <w:tc>
          <w:tcPr>
            <w:tcW w:w="2405" w:type="dxa"/>
          </w:tcPr>
          <w:p w14:paraId="1EEC0B69" w14:textId="77777777" w:rsidR="001E5FCD" w:rsidRPr="00D54CD8" w:rsidRDefault="001E5FCD" w:rsidP="00A12EF3">
            <w:pPr>
              <w:rPr>
                <w:rFonts w:asciiTheme="minorHAnsi" w:hAnsiTheme="minorHAnsi" w:cstheme="minorHAnsi"/>
              </w:rPr>
            </w:pPr>
          </w:p>
        </w:tc>
        <w:tc>
          <w:tcPr>
            <w:tcW w:w="3260" w:type="dxa"/>
          </w:tcPr>
          <w:p w14:paraId="607E8F70" w14:textId="77777777" w:rsidR="001E5FCD" w:rsidRPr="00D54CD8" w:rsidRDefault="001E5FCD" w:rsidP="00A12EF3">
            <w:pPr>
              <w:rPr>
                <w:rFonts w:asciiTheme="minorHAnsi" w:hAnsiTheme="minorHAnsi" w:cstheme="minorHAnsi"/>
              </w:rPr>
            </w:pPr>
          </w:p>
        </w:tc>
        <w:tc>
          <w:tcPr>
            <w:tcW w:w="3685" w:type="dxa"/>
          </w:tcPr>
          <w:p w14:paraId="7251A2C9" w14:textId="77777777" w:rsidR="001E5FCD" w:rsidRPr="00D54CD8" w:rsidRDefault="001E5FCD" w:rsidP="00A12EF3">
            <w:pPr>
              <w:rPr>
                <w:rFonts w:asciiTheme="minorHAnsi" w:hAnsiTheme="minorHAnsi" w:cstheme="minorHAnsi"/>
              </w:rPr>
            </w:pPr>
          </w:p>
        </w:tc>
      </w:tr>
      <w:tr w:rsidR="001E5FCD" w:rsidRPr="00D54CD8" w14:paraId="177519A1" w14:textId="77777777" w:rsidTr="00A12EF3">
        <w:tc>
          <w:tcPr>
            <w:tcW w:w="2405" w:type="dxa"/>
          </w:tcPr>
          <w:p w14:paraId="44AFD598" w14:textId="77777777" w:rsidR="001E5FCD" w:rsidRPr="00D54CD8" w:rsidRDefault="001E5FCD" w:rsidP="00A12EF3">
            <w:pPr>
              <w:rPr>
                <w:rFonts w:asciiTheme="minorHAnsi" w:hAnsiTheme="minorHAnsi" w:cstheme="minorHAnsi"/>
              </w:rPr>
            </w:pPr>
          </w:p>
        </w:tc>
        <w:tc>
          <w:tcPr>
            <w:tcW w:w="3260" w:type="dxa"/>
          </w:tcPr>
          <w:p w14:paraId="28A1F300" w14:textId="77777777" w:rsidR="001E5FCD" w:rsidRPr="00D54CD8" w:rsidRDefault="001E5FCD" w:rsidP="00A12EF3">
            <w:pPr>
              <w:rPr>
                <w:rFonts w:asciiTheme="minorHAnsi" w:hAnsiTheme="minorHAnsi" w:cstheme="minorHAnsi"/>
              </w:rPr>
            </w:pPr>
          </w:p>
        </w:tc>
        <w:tc>
          <w:tcPr>
            <w:tcW w:w="3685" w:type="dxa"/>
          </w:tcPr>
          <w:p w14:paraId="67F4051D" w14:textId="77777777" w:rsidR="001E5FCD" w:rsidRPr="00D54CD8" w:rsidRDefault="001E5FCD" w:rsidP="00A12EF3">
            <w:pPr>
              <w:rPr>
                <w:rFonts w:asciiTheme="minorHAnsi" w:hAnsiTheme="minorHAnsi" w:cstheme="minorHAnsi"/>
              </w:rPr>
            </w:pPr>
          </w:p>
        </w:tc>
      </w:tr>
      <w:tr w:rsidR="001E5FCD" w:rsidRPr="00D54CD8" w14:paraId="52DEAE9C" w14:textId="77777777" w:rsidTr="00A12EF3">
        <w:tc>
          <w:tcPr>
            <w:tcW w:w="2405" w:type="dxa"/>
          </w:tcPr>
          <w:p w14:paraId="388C15A1" w14:textId="77777777" w:rsidR="001E5FCD" w:rsidRPr="00D54CD8" w:rsidRDefault="001E5FCD" w:rsidP="00A12EF3">
            <w:pPr>
              <w:rPr>
                <w:rFonts w:asciiTheme="minorHAnsi" w:hAnsiTheme="minorHAnsi" w:cstheme="minorHAnsi"/>
              </w:rPr>
            </w:pPr>
          </w:p>
        </w:tc>
        <w:tc>
          <w:tcPr>
            <w:tcW w:w="3260" w:type="dxa"/>
          </w:tcPr>
          <w:p w14:paraId="7126A1B2" w14:textId="77777777" w:rsidR="001E5FCD" w:rsidRPr="00D54CD8" w:rsidRDefault="001E5FCD" w:rsidP="00A12EF3">
            <w:pPr>
              <w:rPr>
                <w:rFonts w:asciiTheme="minorHAnsi" w:hAnsiTheme="minorHAnsi" w:cstheme="minorHAnsi"/>
              </w:rPr>
            </w:pPr>
          </w:p>
        </w:tc>
        <w:tc>
          <w:tcPr>
            <w:tcW w:w="3685" w:type="dxa"/>
          </w:tcPr>
          <w:p w14:paraId="72160C31" w14:textId="77777777" w:rsidR="001E5FCD" w:rsidRPr="00D54CD8" w:rsidRDefault="001E5FCD" w:rsidP="00A12EF3">
            <w:pPr>
              <w:rPr>
                <w:rFonts w:asciiTheme="minorHAnsi" w:hAnsiTheme="minorHAnsi" w:cstheme="minorHAnsi"/>
              </w:rPr>
            </w:pPr>
          </w:p>
        </w:tc>
      </w:tr>
      <w:tr w:rsidR="001E5FCD" w:rsidRPr="00D54CD8" w14:paraId="21416827" w14:textId="77777777" w:rsidTr="00A12EF3">
        <w:tc>
          <w:tcPr>
            <w:tcW w:w="2405" w:type="dxa"/>
          </w:tcPr>
          <w:p w14:paraId="43DD656C" w14:textId="77777777" w:rsidR="001E5FCD" w:rsidRPr="00D54CD8" w:rsidRDefault="001E5FCD" w:rsidP="00A12EF3">
            <w:pPr>
              <w:rPr>
                <w:rFonts w:asciiTheme="minorHAnsi" w:hAnsiTheme="minorHAnsi" w:cstheme="minorHAnsi"/>
              </w:rPr>
            </w:pPr>
          </w:p>
        </w:tc>
        <w:tc>
          <w:tcPr>
            <w:tcW w:w="3260" w:type="dxa"/>
          </w:tcPr>
          <w:p w14:paraId="1F88B667" w14:textId="77777777" w:rsidR="001E5FCD" w:rsidRPr="00D54CD8" w:rsidRDefault="001E5FCD" w:rsidP="00A12EF3">
            <w:pPr>
              <w:rPr>
                <w:rFonts w:asciiTheme="minorHAnsi" w:hAnsiTheme="minorHAnsi" w:cstheme="minorHAnsi"/>
              </w:rPr>
            </w:pPr>
          </w:p>
        </w:tc>
        <w:tc>
          <w:tcPr>
            <w:tcW w:w="3685" w:type="dxa"/>
          </w:tcPr>
          <w:p w14:paraId="5ACA62E9" w14:textId="77777777" w:rsidR="001E5FCD" w:rsidRPr="00D54CD8" w:rsidRDefault="001E5FCD" w:rsidP="00A12EF3">
            <w:pPr>
              <w:rPr>
                <w:rFonts w:asciiTheme="minorHAnsi" w:hAnsiTheme="minorHAnsi" w:cstheme="minorHAnsi"/>
              </w:rPr>
            </w:pPr>
          </w:p>
        </w:tc>
      </w:tr>
      <w:tr w:rsidR="001E5FCD" w:rsidRPr="00D54CD8" w14:paraId="1842DC89" w14:textId="77777777" w:rsidTr="00A12EF3">
        <w:tc>
          <w:tcPr>
            <w:tcW w:w="2405" w:type="dxa"/>
          </w:tcPr>
          <w:p w14:paraId="65455C09" w14:textId="77777777" w:rsidR="001E5FCD" w:rsidRPr="00D54CD8" w:rsidRDefault="001E5FCD" w:rsidP="00A12EF3">
            <w:pPr>
              <w:rPr>
                <w:rFonts w:asciiTheme="minorHAnsi" w:hAnsiTheme="minorHAnsi" w:cstheme="minorHAnsi"/>
              </w:rPr>
            </w:pPr>
          </w:p>
        </w:tc>
        <w:tc>
          <w:tcPr>
            <w:tcW w:w="3260" w:type="dxa"/>
          </w:tcPr>
          <w:p w14:paraId="30E8A421" w14:textId="77777777" w:rsidR="001E5FCD" w:rsidRPr="00D54CD8" w:rsidRDefault="001E5FCD" w:rsidP="00A12EF3">
            <w:pPr>
              <w:rPr>
                <w:rFonts w:asciiTheme="minorHAnsi" w:hAnsiTheme="minorHAnsi" w:cstheme="minorHAnsi"/>
              </w:rPr>
            </w:pPr>
          </w:p>
        </w:tc>
        <w:tc>
          <w:tcPr>
            <w:tcW w:w="3685" w:type="dxa"/>
          </w:tcPr>
          <w:p w14:paraId="67ED5E2D" w14:textId="77777777" w:rsidR="001E5FCD" w:rsidRPr="00D54CD8" w:rsidRDefault="001E5FCD" w:rsidP="00A12EF3">
            <w:pPr>
              <w:rPr>
                <w:rFonts w:asciiTheme="minorHAnsi" w:hAnsiTheme="minorHAnsi" w:cstheme="minorHAnsi"/>
              </w:rPr>
            </w:pPr>
          </w:p>
        </w:tc>
      </w:tr>
      <w:tr w:rsidR="001E5FCD" w:rsidRPr="00D54CD8" w14:paraId="23CB9C68" w14:textId="77777777" w:rsidTr="00A12EF3">
        <w:tc>
          <w:tcPr>
            <w:tcW w:w="2405" w:type="dxa"/>
          </w:tcPr>
          <w:p w14:paraId="581334BB" w14:textId="77777777" w:rsidR="001E5FCD" w:rsidRPr="00D54CD8" w:rsidRDefault="001E5FCD" w:rsidP="00A12EF3">
            <w:pPr>
              <w:rPr>
                <w:rFonts w:asciiTheme="minorHAnsi" w:hAnsiTheme="minorHAnsi" w:cstheme="minorHAnsi"/>
              </w:rPr>
            </w:pPr>
          </w:p>
        </w:tc>
        <w:tc>
          <w:tcPr>
            <w:tcW w:w="3260" w:type="dxa"/>
          </w:tcPr>
          <w:p w14:paraId="73DAD647" w14:textId="77777777" w:rsidR="001E5FCD" w:rsidRPr="00D54CD8" w:rsidRDefault="001E5FCD" w:rsidP="00A12EF3">
            <w:pPr>
              <w:rPr>
                <w:rFonts w:asciiTheme="minorHAnsi" w:hAnsiTheme="minorHAnsi" w:cstheme="minorHAnsi"/>
              </w:rPr>
            </w:pPr>
          </w:p>
        </w:tc>
        <w:tc>
          <w:tcPr>
            <w:tcW w:w="3685" w:type="dxa"/>
          </w:tcPr>
          <w:p w14:paraId="2D5B54A9" w14:textId="77777777" w:rsidR="001E5FCD" w:rsidRPr="00D54CD8" w:rsidRDefault="001E5FCD" w:rsidP="00A12EF3">
            <w:pPr>
              <w:rPr>
                <w:rFonts w:asciiTheme="minorHAnsi" w:hAnsiTheme="minorHAnsi" w:cstheme="minorHAnsi"/>
              </w:rPr>
            </w:pPr>
          </w:p>
        </w:tc>
      </w:tr>
      <w:tr w:rsidR="001E5FCD" w:rsidRPr="00D54CD8" w14:paraId="00C54441" w14:textId="77777777" w:rsidTr="00A12EF3">
        <w:tc>
          <w:tcPr>
            <w:tcW w:w="2405" w:type="dxa"/>
          </w:tcPr>
          <w:p w14:paraId="553C006C" w14:textId="77777777" w:rsidR="001E5FCD" w:rsidRPr="00D54CD8" w:rsidRDefault="001E5FCD" w:rsidP="00A12EF3">
            <w:pPr>
              <w:rPr>
                <w:rFonts w:asciiTheme="minorHAnsi" w:hAnsiTheme="minorHAnsi" w:cstheme="minorHAnsi"/>
              </w:rPr>
            </w:pPr>
          </w:p>
        </w:tc>
        <w:tc>
          <w:tcPr>
            <w:tcW w:w="3260" w:type="dxa"/>
          </w:tcPr>
          <w:p w14:paraId="79E90360" w14:textId="77777777" w:rsidR="001E5FCD" w:rsidRPr="00D54CD8" w:rsidRDefault="001E5FCD" w:rsidP="00A12EF3">
            <w:pPr>
              <w:rPr>
                <w:rFonts w:asciiTheme="minorHAnsi" w:hAnsiTheme="minorHAnsi" w:cstheme="minorHAnsi"/>
              </w:rPr>
            </w:pPr>
          </w:p>
        </w:tc>
        <w:tc>
          <w:tcPr>
            <w:tcW w:w="3685" w:type="dxa"/>
          </w:tcPr>
          <w:p w14:paraId="7B337966" w14:textId="77777777" w:rsidR="001E5FCD" w:rsidRPr="00D54CD8" w:rsidRDefault="001E5FCD" w:rsidP="00A12EF3">
            <w:pPr>
              <w:rPr>
                <w:rFonts w:asciiTheme="minorHAnsi" w:hAnsiTheme="minorHAnsi" w:cstheme="minorHAnsi"/>
              </w:rPr>
            </w:pPr>
          </w:p>
        </w:tc>
      </w:tr>
      <w:tr w:rsidR="001E5FCD" w:rsidRPr="00D54CD8" w14:paraId="4DF18A7D" w14:textId="77777777" w:rsidTr="00A12EF3">
        <w:tc>
          <w:tcPr>
            <w:tcW w:w="2405" w:type="dxa"/>
          </w:tcPr>
          <w:p w14:paraId="2AD83161" w14:textId="77777777" w:rsidR="001E5FCD" w:rsidRPr="00D54CD8" w:rsidRDefault="001E5FCD" w:rsidP="00A12EF3">
            <w:pPr>
              <w:rPr>
                <w:rFonts w:asciiTheme="minorHAnsi" w:hAnsiTheme="minorHAnsi" w:cstheme="minorHAnsi"/>
              </w:rPr>
            </w:pPr>
          </w:p>
        </w:tc>
        <w:tc>
          <w:tcPr>
            <w:tcW w:w="3260" w:type="dxa"/>
          </w:tcPr>
          <w:p w14:paraId="42EB1FD2" w14:textId="77777777" w:rsidR="001E5FCD" w:rsidRPr="00D54CD8" w:rsidRDefault="001E5FCD" w:rsidP="00A12EF3">
            <w:pPr>
              <w:rPr>
                <w:rFonts w:asciiTheme="minorHAnsi" w:hAnsiTheme="minorHAnsi" w:cstheme="minorHAnsi"/>
              </w:rPr>
            </w:pPr>
          </w:p>
        </w:tc>
        <w:tc>
          <w:tcPr>
            <w:tcW w:w="3685" w:type="dxa"/>
          </w:tcPr>
          <w:p w14:paraId="51308880" w14:textId="77777777" w:rsidR="001E5FCD" w:rsidRPr="00D54CD8" w:rsidRDefault="001E5FCD" w:rsidP="00A12EF3">
            <w:pPr>
              <w:rPr>
                <w:rFonts w:asciiTheme="minorHAnsi" w:hAnsiTheme="minorHAnsi" w:cstheme="minorHAnsi"/>
              </w:rPr>
            </w:pPr>
          </w:p>
        </w:tc>
      </w:tr>
      <w:tr w:rsidR="001E5FCD" w:rsidRPr="00D54CD8" w14:paraId="4E49A281" w14:textId="77777777" w:rsidTr="00A12EF3">
        <w:tc>
          <w:tcPr>
            <w:tcW w:w="2405" w:type="dxa"/>
          </w:tcPr>
          <w:p w14:paraId="465ABE24" w14:textId="77777777" w:rsidR="001E5FCD" w:rsidRPr="00D54CD8" w:rsidRDefault="001E5FCD" w:rsidP="00A12EF3">
            <w:pPr>
              <w:rPr>
                <w:rFonts w:asciiTheme="minorHAnsi" w:hAnsiTheme="minorHAnsi" w:cstheme="minorHAnsi"/>
              </w:rPr>
            </w:pPr>
          </w:p>
        </w:tc>
        <w:tc>
          <w:tcPr>
            <w:tcW w:w="3260" w:type="dxa"/>
          </w:tcPr>
          <w:p w14:paraId="223D5807" w14:textId="77777777" w:rsidR="001E5FCD" w:rsidRPr="00D54CD8" w:rsidRDefault="001E5FCD" w:rsidP="00A12EF3">
            <w:pPr>
              <w:rPr>
                <w:rFonts w:asciiTheme="minorHAnsi" w:hAnsiTheme="minorHAnsi" w:cstheme="minorHAnsi"/>
              </w:rPr>
            </w:pPr>
          </w:p>
        </w:tc>
        <w:tc>
          <w:tcPr>
            <w:tcW w:w="3685" w:type="dxa"/>
          </w:tcPr>
          <w:p w14:paraId="2666BC11" w14:textId="77777777" w:rsidR="001E5FCD" w:rsidRPr="00D54CD8" w:rsidRDefault="001E5FCD" w:rsidP="00A12EF3">
            <w:pPr>
              <w:rPr>
                <w:rFonts w:asciiTheme="minorHAnsi" w:hAnsiTheme="minorHAnsi" w:cstheme="minorHAnsi"/>
              </w:rPr>
            </w:pPr>
          </w:p>
        </w:tc>
      </w:tr>
      <w:tr w:rsidR="001E5FCD" w:rsidRPr="00D54CD8" w14:paraId="7795DA65" w14:textId="77777777" w:rsidTr="00A12EF3">
        <w:tc>
          <w:tcPr>
            <w:tcW w:w="2405" w:type="dxa"/>
          </w:tcPr>
          <w:p w14:paraId="79EC0FE4" w14:textId="77777777" w:rsidR="001E5FCD" w:rsidRPr="00D54CD8" w:rsidRDefault="001E5FCD" w:rsidP="00A12EF3">
            <w:pPr>
              <w:rPr>
                <w:rFonts w:asciiTheme="minorHAnsi" w:hAnsiTheme="minorHAnsi" w:cstheme="minorHAnsi"/>
              </w:rPr>
            </w:pPr>
          </w:p>
        </w:tc>
        <w:tc>
          <w:tcPr>
            <w:tcW w:w="3260" w:type="dxa"/>
          </w:tcPr>
          <w:p w14:paraId="702AA6A5" w14:textId="77777777" w:rsidR="001E5FCD" w:rsidRPr="00D54CD8" w:rsidRDefault="001E5FCD" w:rsidP="00A12EF3">
            <w:pPr>
              <w:rPr>
                <w:rFonts w:asciiTheme="minorHAnsi" w:hAnsiTheme="minorHAnsi" w:cstheme="minorHAnsi"/>
              </w:rPr>
            </w:pPr>
          </w:p>
        </w:tc>
        <w:tc>
          <w:tcPr>
            <w:tcW w:w="3685" w:type="dxa"/>
          </w:tcPr>
          <w:p w14:paraId="2F47FBDB" w14:textId="77777777" w:rsidR="001E5FCD" w:rsidRPr="00D54CD8" w:rsidRDefault="001E5FCD" w:rsidP="00A12EF3">
            <w:pPr>
              <w:rPr>
                <w:rFonts w:asciiTheme="minorHAnsi" w:hAnsiTheme="minorHAnsi" w:cstheme="minorHAnsi"/>
              </w:rPr>
            </w:pPr>
          </w:p>
        </w:tc>
      </w:tr>
    </w:tbl>
    <w:p w14:paraId="7848DB7E" w14:textId="77777777" w:rsidR="00A12EF3" w:rsidRPr="00D54CD8" w:rsidRDefault="00A12EF3" w:rsidP="00A12EF3">
      <w:pPr>
        <w:rPr>
          <w:rFonts w:asciiTheme="minorHAnsi" w:hAnsiTheme="minorHAnsi" w:cstheme="minorHAnsi"/>
        </w:rPr>
      </w:pPr>
    </w:p>
    <w:p w14:paraId="1E197805" w14:textId="77777777" w:rsidR="00A12EF3" w:rsidRPr="00D54CD8" w:rsidRDefault="00A12EF3" w:rsidP="00A12EF3">
      <w:pPr>
        <w:rPr>
          <w:rFonts w:asciiTheme="minorHAnsi" w:hAnsiTheme="minorHAnsi" w:cstheme="minorHAnsi"/>
        </w:rPr>
      </w:pPr>
    </w:p>
    <w:p w14:paraId="521E2C69" w14:textId="77777777" w:rsidR="00A12EF3" w:rsidRPr="00D54CD8" w:rsidRDefault="00A12EF3" w:rsidP="00A12EF3">
      <w:pPr>
        <w:rPr>
          <w:rFonts w:asciiTheme="minorHAnsi" w:hAnsiTheme="minorHAnsi" w:cstheme="minorHAnsi"/>
        </w:rPr>
        <w:sectPr w:rsidR="00A12EF3" w:rsidRPr="00D54CD8" w:rsidSect="003A2355">
          <w:headerReference w:type="default" r:id="rId17"/>
          <w:footerReference w:type="default" r:id="rId18"/>
          <w:footerReference w:type="first" r:id="rId19"/>
          <w:pgSz w:w="12240" w:h="15840"/>
          <w:pgMar w:top="1440" w:right="1440" w:bottom="1440" w:left="1440" w:header="708" w:footer="708" w:gutter="0"/>
          <w:cols w:space="708"/>
          <w:titlePg/>
          <w:docGrid w:linePitch="360"/>
        </w:sectPr>
      </w:pPr>
    </w:p>
    <w:p w14:paraId="6A9A94C1" w14:textId="77777777" w:rsidR="0098028B" w:rsidRPr="00D54CD8" w:rsidRDefault="0098028B" w:rsidP="00E411EE">
      <w:pPr>
        <w:pStyle w:val="Heading1"/>
      </w:pPr>
      <w:bookmarkStart w:id="5" w:name="_Toc175650909"/>
      <w:r w:rsidRPr="00D54CD8">
        <w:t>Purpose</w:t>
      </w:r>
      <w:bookmarkEnd w:id="5"/>
    </w:p>
    <w:p w14:paraId="47499D6F" w14:textId="12C2F310" w:rsidR="003A2355" w:rsidRPr="00D54CD8" w:rsidRDefault="003A2355" w:rsidP="0098028B">
      <w:pPr>
        <w:rPr>
          <w:rFonts w:asciiTheme="minorHAnsi" w:hAnsiTheme="minorHAnsi" w:cstheme="minorHAnsi"/>
        </w:rPr>
      </w:pPr>
      <w:r w:rsidRPr="00D54CD8">
        <w:rPr>
          <w:rFonts w:asciiTheme="minorHAnsi" w:hAnsiTheme="minorHAnsi" w:cstheme="minorHAnsi"/>
        </w:rPr>
        <w:t>The Facility Assessment</w:t>
      </w:r>
      <w:r w:rsidR="006F7B07" w:rsidRPr="00D54CD8">
        <w:rPr>
          <w:rFonts w:asciiTheme="minorHAnsi" w:hAnsiTheme="minorHAnsi" w:cstheme="minorHAnsi"/>
        </w:rPr>
        <w:t xml:space="preserve"> (§483.7</w:t>
      </w:r>
      <w:r w:rsidR="002859E5" w:rsidRPr="00D54CD8">
        <w:rPr>
          <w:rFonts w:asciiTheme="minorHAnsi" w:hAnsiTheme="minorHAnsi" w:cstheme="minorHAnsi"/>
          <w:color w:val="FF0000"/>
        </w:rPr>
        <w:t>1</w:t>
      </w:r>
      <w:r w:rsidR="006F7B07" w:rsidRPr="00D54CD8">
        <w:rPr>
          <w:rFonts w:asciiTheme="minorHAnsi" w:hAnsiTheme="minorHAnsi" w:cstheme="minorHAnsi"/>
        </w:rPr>
        <w:t>)</w:t>
      </w:r>
      <w:r w:rsidRPr="00D54CD8">
        <w:rPr>
          <w:rFonts w:asciiTheme="minorHAnsi" w:hAnsiTheme="minorHAnsi" w:cstheme="minorHAnsi"/>
        </w:rPr>
        <w:t xml:space="preserve"> is a complete review of internal human and physical resources required by the facility to care for residents competently during day to day and emergency operations.  </w:t>
      </w:r>
      <w:r w:rsidR="00EC26BE" w:rsidRPr="00D54CD8">
        <w:rPr>
          <w:rFonts w:asciiTheme="minorHAnsi" w:hAnsiTheme="minorHAnsi" w:cstheme="minorHAnsi"/>
        </w:rPr>
        <w:t>The facility assessment identifies your capabilities as a skilled nursing services provider.  The F</w:t>
      </w:r>
      <w:r w:rsidR="002A42F4" w:rsidRPr="00D54CD8">
        <w:rPr>
          <w:rFonts w:asciiTheme="minorHAnsi" w:hAnsiTheme="minorHAnsi" w:cstheme="minorHAnsi"/>
        </w:rPr>
        <w:t xml:space="preserve">acility </w:t>
      </w:r>
      <w:r w:rsidR="00EC26BE" w:rsidRPr="00D54CD8">
        <w:rPr>
          <w:rFonts w:asciiTheme="minorHAnsi" w:hAnsiTheme="minorHAnsi" w:cstheme="minorHAnsi"/>
        </w:rPr>
        <w:t>A</w:t>
      </w:r>
      <w:r w:rsidR="002A42F4" w:rsidRPr="00D54CD8">
        <w:rPr>
          <w:rFonts w:asciiTheme="minorHAnsi" w:hAnsiTheme="minorHAnsi" w:cstheme="minorHAnsi"/>
        </w:rPr>
        <w:t>ssessment</w:t>
      </w:r>
      <w:r w:rsidR="00EC26BE" w:rsidRPr="00D54CD8">
        <w:rPr>
          <w:rFonts w:asciiTheme="minorHAnsi" w:hAnsiTheme="minorHAnsi" w:cstheme="minorHAnsi"/>
        </w:rPr>
        <w:t xml:space="preserve"> will be the basis for surveyors to ascertain whether you are prepared to competently take care of the population you h</w:t>
      </w:r>
      <w:r w:rsidR="006F7B07" w:rsidRPr="00D54CD8">
        <w:rPr>
          <w:rFonts w:asciiTheme="minorHAnsi" w:hAnsiTheme="minorHAnsi" w:cstheme="minorHAnsi"/>
        </w:rPr>
        <w:t xml:space="preserve">ave identified that you serve. </w:t>
      </w:r>
    </w:p>
    <w:p w14:paraId="6E2985AF" w14:textId="77777777" w:rsidR="003A2355" w:rsidRPr="00D54CD8" w:rsidRDefault="003A2355" w:rsidP="0098028B">
      <w:pPr>
        <w:rPr>
          <w:rFonts w:asciiTheme="minorHAnsi" w:hAnsiTheme="minorHAnsi" w:cstheme="minorHAnsi"/>
        </w:rPr>
      </w:pPr>
      <w:r w:rsidRPr="00D54CD8">
        <w:rPr>
          <w:rFonts w:asciiTheme="minorHAnsi" w:hAnsiTheme="minorHAnsi" w:cstheme="minorHAnsi"/>
        </w:rPr>
        <w:t>There are three components to the review:</w:t>
      </w:r>
    </w:p>
    <w:p w14:paraId="49FA8D06" w14:textId="77777777" w:rsidR="0098028B" w:rsidRPr="00D54CD8" w:rsidRDefault="0098028B" w:rsidP="00F95A3D">
      <w:pPr>
        <w:numPr>
          <w:ilvl w:val="0"/>
          <w:numId w:val="1"/>
        </w:numPr>
        <w:rPr>
          <w:rFonts w:asciiTheme="minorHAnsi" w:hAnsiTheme="minorHAnsi" w:cstheme="minorHAnsi"/>
        </w:rPr>
      </w:pPr>
      <w:r w:rsidRPr="00D54CD8">
        <w:rPr>
          <w:rFonts w:asciiTheme="minorHAnsi" w:hAnsiTheme="minorHAnsi" w:cstheme="minorHAnsi"/>
          <w:b/>
          <w:color w:val="BF8F00" w:themeColor="accent4" w:themeShade="BF"/>
        </w:rPr>
        <w:t>Resident profile</w:t>
      </w:r>
      <w:r w:rsidRPr="00D54CD8">
        <w:rPr>
          <w:rFonts w:asciiTheme="minorHAnsi" w:hAnsiTheme="minorHAnsi" w:cstheme="minorHAnsi"/>
          <w:color w:val="BF8F00" w:themeColor="accent4" w:themeShade="BF"/>
        </w:rPr>
        <w:t xml:space="preserve"> </w:t>
      </w:r>
      <w:r w:rsidRPr="00D54CD8">
        <w:rPr>
          <w:rFonts w:asciiTheme="minorHAnsi" w:hAnsiTheme="minorHAnsi" w:cstheme="minorHAnsi"/>
        </w:rPr>
        <w:t xml:space="preserve">including numbers, diseases/conditions, physical and cognitive disabilities, acuity, and ethnic/cultural/religious factors that impact care </w:t>
      </w:r>
    </w:p>
    <w:p w14:paraId="2C010229" w14:textId="77777777" w:rsidR="0098028B" w:rsidRPr="00D54CD8" w:rsidRDefault="0098028B" w:rsidP="00F95A3D">
      <w:pPr>
        <w:numPr>
          <w:ilvl w:val="0"/>
          <w:numId w:val="1"/>
        </w:numPr>
        <w:rPr>
          <w:rFonts w:asciiTheme="minorHAnsi" w:hAnsiTheme="minorHAnsi" w:cstheme="minorHAnsi"/>
        </w:rPr>
      </w:pPr>
      <w:r w:rsidRPr="00D54CD8">
        <w:rPr>
          <w:rFonts w:asciiTheme="minorHAnsi" w:hAnsiTheme="minorHAnsi" w:cstheme="minorHAnsi"/>
          <w:b/>
          <w:color w:val="BF8F00" w:themeColor="accent4" w:themeShade="BF"/>
        </w:rPr>
        <w:t>Services and care offered</w:t>
      </w:r>
      <w:r w:rsidRPr="00D54CD8">
        <w:rPr>
          <w:rFonts w:asciiTheme="minorHAnsi" w:hAnsiTheme="minorHAnsi" w:cstheme="minorHAnsi"/>
          <w:color w:val="BF8F00" w:themeColor="accent4" w:themeShade="BF"/>
        </w:rPr>
        <w:t xml:space="preserve"> </w:t>
      </w:r>
      <w:r w:rsidRPr="00D54CD8">
        <w:rPr>
          <w:rFonts w:asciiTheme="minorHAnsi" w:hAnsiTheme="minorHAnsi" w:cstheme="minorHAnsi"/>
        </w:rPr>
        <w:t>based on resident needs (includes types of care your resident population requires; the focus is not to include individual level care plans in the facility assessment)</w:t>
      </w:r>
    </w:p>
    <w:p w14:paraId="3DBCB6B6" w14:textId="77777777" w:rsidR="0098028B" w:rsidRPr="00D54CD8" w:rsidRDefault="0098028B" w:rsidP="00F95A3D">
      <w:pPr>
        <w:numPr>
          <w:ilvl w:val="0"/>
          <w:numId w:val="1"/>
        </w:numPr>
        <w:rPr>
          <w:rFonts w:asciiTheme="minorHAnsi" w:hAnsiTheme="minorHAnsi" w:cstheme="minorHAnsi"/>
        </w:rPr>
      </w:pPr>
      <w:r w:rsidRPr="00D54CD8">
        <w:rPr>
          <w:rFonts w:asciiTheme="minorHAnsi" w:hAnsiTheme="minorHAnsi" w:cstheme="minorHAnsi"/>
          <w:b/>
          <w:color w:val="BF8F00" w:themeColor="accent4" w:themeShade="BF"/>
        </w:rPr>
        <w:t>Facility resources needed</w:t>
      </w:r>
      <w:r w:rsidRPr="00D54CD8">
        <w:rPr>
          <w:rFonts w:asciiTheme="minorHAnsi" w:hAnsiTheme="minorHAnsi" w:cstheme="minorHAnsi"/>
          <w:color w:val="BF8F00" w:themeColor="accent4" w:themeShade="BF"/>
        </w:rPr>
        <w:t xml:space="preserve"> </w:t>
      </w:r>
      <w:r w:rsidRPr="00D54CD8">
        <w:rPr>
          <w:rFonts w:asciiTheme="minorHAnsi" w:hAnsiTheme="minorHAnsi" w:cstheme="minorHAnsi"/>
        </w:rPr>
        <w:t>to provide competent care for residents, including staff, staffing plan, staff training/education and competencies, education and training, physical environment and building needs, and other resources, including agreements with third parties, health information technology resources and systems, a facility-based and community-based risk assessment, and other information that you may choose</w:t>
      </w:r>
    </w:p>
    <w:p w14:paraId="40D8E7C5" w14:textId="3284298B" w:rsidR="00175188" w:rsidRPr="00D54CD8" w:rsidRDefault="00984D68" w:rsidP="0098028B">
      <w:pPr>
        <w:rPr>
          <w:rFonts w:asciiTheme="minorHAnsi" w:hAnsiTheme="minorHAnsi" w:cstheme="minorHAnsi"/>
        </w:rPr>
      </w:pPr>
      <w:r w:rsidRPr="00D54CD8">
        <w:rPr>
          <w:rFonts w:asciiTheme="minorHAnsi" w:hAnsiTheme="minorHAnsi" w:cstheme="minorHAnsi"/>
        </w:rPr>
        <w:t xml:space="preserve">The facility assessment will enable each nursing home to thoroughly assess the needs of its resident population and the required resources to provide the care and services the residents need using evidence-based, data-driven methods. It should serve as a record for staff and management to understand the reasoning for decisions made regarding staffing and other </w:t>
      </w:r>
      <w:r w:rsidR="00156D2A" w:rsidRPr="00D54CD8">
        <w:rPr>
          <w:rFonts w:asciiTheme="minorHAnsi" w:hAnsiTheme="minorHAnsi" w:cstheme="minorHAnsi"/>
        </w:rPr>
        <w:t>resources and</w:t>
      </w:r>
      <w:r w:rsidRPr="00D54CD8">
        <w:rPr>
          <w:rFonts w:asciiTheme="minorHAnsi" w:hAnsiTheme="minorHAnsi" w:cstheme="minorHAnsi"/>
        </w:rPr>
        <w:t xml:space="preserve"> may include the operating budget necessary to </w:t>
      </w:r>
      <w:r w:rsidR="00E56EA9" w:rsidRPr="00D54CD8">
        <w:rPr>
          <w:rFonts w:asciiTheme="minorHAnsi" w:hAnsiTheme="minorHAnsi" w:cstheme="minorHAnsi"/>
        </w:rPr>
        <w:t>conduct</w:t>
      </w:r>
      <w:r w:rsidRPr="00D54CD8">
        <w:rPr>
          <w:rFonts w:asciiTheme="minorHAnsi" w:hAnsiTheme="minorHAnsi" w:cstheme="minorHAnsi"/>
        </w:rPr>
        <w:t xml:space="preserve"> facility functions.</w:t>
      </w:r>
      <w:r w:rsidR="0060596F" w:rsidRPr="00D54CD8">
        <w:rPr>
          <w:rFonts w:asciiTheme="minorHAnsi" w:hAnsiTheme="minorHAnsi" w:cstheme="minorHAnsi"/>
        </w:rPr>
        <w:t xml:space="preserve">                                                          </w:t>
      </w:r>
    </w:p>
    <w:p w14:paraId="351741CC" w14:textId="1520DBA7" w:rsidR="0098028B" w:rsidRPr="00D54CD8" w:rsidRDefault="0098028B" w:rsidP="0098028B">
      <w:pPr>
        <w:rPr>
          <w:rFonts w:asciiTheme="minorHAnsi" w:hAnsiTheme="minorHAnsi" w:cstheme="minorHAnsi"/>
        </w:rPr>
      </w:pPr>
      <w:r w:rsidRPr="00D54CD8">
        <w:rPr>
          <w:rFonts w:asciiTheme="minorHAnsi" w:hAnsiTheme="minorHAnsi" w:cstheme="minorHAnsi"/>
        </w:rPr>
        <w:t xml:space="preserve">This assessment asks you to collect and use information from a variety of sources. Some of the sources may include but are not limited to MDS reports, Quality Measures, and/or 802 (Roster/Sample Matrix Form) reports, the </w:t>
      </w:r>
      <w:r w:rsidR="00122036" w:rsidRPr="00D54CD8">
        <w:rPr>
          <w:rFonts w:asciiTheme="minorHAnsi" w:hAnsiTheme="minorHAnsi" w:cstheme="minorHAnsi"/>
        </w:rPr>
        <w:t>payroll</w:t>
      </w:r>
      <w:r w:rsidRPr="00D54CD8">
        <w:rPr>
          <w:rFonts w:asciiTheme="minorHAnsi" w:hAnsiTheme="minorHAnsi" w:cstheme="minorHAnsi"/>
        </w:rPr>
        <w:t>-Based Journal, EHR reports and in-house designed reports.</w:t>
      </w:r>
    </w:p>
    <w:p w14:paraId="58440D38" w14:textId="77777777" w:rsidR="0098028B" w:rsidRPr="00D54CD8" w:rsidRDefault="0098028B" w:rsidP="00E411EE">
      <w:pPr>
        <w:pStyle w:val="Heading1"/>
      </w:pPr>
      <w:bookmarkStart w:id="6" w:name="_Toc175650910"/>
      <w:r w:rsidRPr="00D54CD8">
        <w:t>Guidelines for Conducting the Assessment</w:t>
      </w:r>
      <w:bookmarkEnd w:id="6"/>
      <w:r w:rsidRPr="00D54CD8">
        <w:t xml:space="preserve"> </w:t>
      </w:r>
    </w:p>
    <w:p w14:paraId="45BC1395" w14:textId="2881A18E" w:rsidR="0098028B" w:rsidRPr="00D54CD8" w:rsidRDefault="0098028B" w:rsidP="00F95A3D">
      <w:pPr>
        <w:numPr>
          <w:ilvl w:val="0"/>
          <w:numId w:val="2"/>
        </w:numPr>
        <w:ind w:left="360"/>
        <w:rPr>
          <w:rFonts w:asciiTheme="minorHAnsi" w:hAnsiTheme="minorHAnsi" w:cstheme="minorHAnsi"/>
        </w:rPr>
      </w:pPr>
      <w:r w:rsidRPr="00D54CD8">
        <w:rPr>
          <w:rFonts w:asciiTheme="minorHAnsi" w:hAnsiTheme="minorHAnsi" w:cstheme="minorHAnsi"/>
        </w:rPr>
        <w:t xml:space="preserve">To ensure the required thoroughness, individuals involved in the facility assessment should, at a minimum, include the administrator, a representative of the governing body, the medical director, and the director of nursing. </w:t>
      </w:r>
      <w:r w:rsidR="00033CDD" w:rsidRPr="00D54CD8">
        <w:rPr>
          <w:rFonts w:asciiTheme="minorHAnsi" w:hAnsiTheme="minorHAnsi" w:cstheme="minorHAnsi"/>
        </w:rPr>
        <w:t xml:space="preserve">Direct care staff, including but not limited to, RNs, LPNs/LVNs, NAs, and representatives of the direct care staff if applicable (i.e. union representative). </w:t>
      </w:r>
      <w:r w:rsidR="00984D68" w:rsidRPr="00D54CD8">
        <w:rPr>
          <w:rFonts w:asciiTheme="minorHAnsi" w:hAnsiTheme="minorHAnsi" w:cstheme="minorHAnsi"/>
        </w:rPr>
        <w:t xml:space="preserve">The environmental operations manager, and other department heads (for example, the dietary manager, director of rehabilitation services, or other individuals) should be involved as needed. </w:t>
      </w:r>
      <w:r w:rsidR="00033CDD" w:rsidRPr="00D54CD8">
        <w:rPr>
          <w:rFonts w:asciiTheme="minorHAnsi" w:hAnsiTheme="minorHAnsi" w:cstheme="minorHAnsi"/>
        </w:rPr>
        <w:t>Additionally, the facility must also solicit and consider input received from residents, resident representatives, and family members. There are a variety of ways to solicit this input, such as distributing surveys regarding facility staffing, services, and/or customer satisfaction, conveniently placing suggestions boxes throughout the facility for anonymous input, or providing annual notices for soliciting input to staff, residents, family members</w:t>
      </w:r>
      <w:r w:rsidR="00984D68" w:rsidRPr="00D54CD8">
        <w:rPr>
          <w:rFonts w:asciiTheme="minorHAnsi" w:hAnsiTheme="minorHAnsi" w:cstheme="minorHAnsi"/>
        </w:rPr>
        <w:t xml:space="preserve">, or other resident representatives prior to conducting the annual review and update to the facility assessment. Other options would be to host family council meetings or a “town hall” type meeting. Regardless </w:t>
      </w:r>
      <w:r w:rsidR="00502512" w:rsidRPr="00D54CD8">
        <w:rPr>
          <w:rFonts w:asciiTheme="minorHAnsi" w:hAnsiTheme="minorHAnsi" w:cstheme="minorHAnsi"/>
        </w:rPr>
        <w:t>of the approach to solicit input</w:t>
      </w:r>
      <w:r w:rsidR="00984D68" w:rsidRPr="00D54CD8">
        <w:rPr>
          <w:rFonts w:asciiTheme="minorHAnsi" w:hAnsiTheme="minorHAnsi" w:cstheme="minorHAnsi"/>
        </w:rPr>
        <w:t xml:space="preserve">, it should be made clear the purpose of why you are asking for </w:t>
      </w:r>
      <w:r w:rsidR="00502512" w:rsidRPr="00D54CD8">
        <w:rPr>
          <w:rFonts w:asciiTheme="minorHAnsi" w:hAnsiTheme="minorHAnsi" w:cstheme="minorHAnsi"/>
        </w:rPr>
        <w:t>it</w:t>
      </w:r>
      <w:r w:rsidR="00984D68" w:rsidRPr="00D54CD8">
        <w:rPr>
          <w:rFonts w:asciiTheme="minorHAnsi" w:hAnsiTheme="minorHAnsi" w:cstheme="minorHAnsi"/>
        </w:rPr>
        <w:t xml:space="preserve">. </w:t>
      </w:r>
      <w:r w:rsidR="00033CDD" w:rsidRPr="00D54CD8">
        <w:rPr>
          <w:rFonts w:asciiTheme="minorHAnsi" w:hAnsiTheme="minorHAnsi" w:cstheme="minorHAnsi"/>
        </w:rPr>
        <w:t xml:space="preserve"> </w:t>
      </w:r>
    </w:p>
    <w:p w14:paraId="5B4806BB" w14:textId="0845808A" w:rsidR="0098028B" w:rsidRPr="00D54CD8" w:rsidRDefault="00984D68" w:rsidP="00F95A3D">
      <w:pPr>
        <w:numPr>
          <w:ilvl w:val="0"/>
          <w:numId w:val="2"/>
        </w:numPr>
        <w:ind w:left="360"/>
        <w:rPr>
          <w:rFonts w:asciiTheme="minorHAnsi" w:hAnsiTheme="minorHAnsi" w:cstheme="minorHAnsi"/>
        </w:rPr>
      </w:pPr>
      <w:r w:rsidRPr="00D54CD8">
        <w:rPr>
          <w:rFonts w:asciiTheme="minorHAnsi" w:hAnsiTheme="minorHAnsi" w:cstheme="minorHAnsi"/>
        </w:rPr>
        <w:t>The</w:t>
      </w:r>
      <w:r w:rsidR="0098028B" w:rsidRPr="00D54CD8">
        <w:rPr>
          <w:rFonts w:asciiTheme="minorHAnsi" w:hAnsiTheme="minorHAnsi" w:cstheme="minorHAnsi"/>
        </w:rPr>
        <w:t xml:space="preserve"> facility assessment must be conducted at the facility level.</w:t>
      </w:r>
    </w:p>
    <w:p w14:paraId="75371856" w14:textId="4DBC82BA" w:rsidR="0098028B" w:rsidRPr="00D54CD8" w:rsidRDefault="0098028B" w:rsidP="00F95A3D">
      <w:pPr>
        <w:numPr>
          <w:ilvl w:val="0"/>
          <w:numId w:val="2"/>
        </w:numPr>
        <w:ind w:left="360"/>
        <w:rPr>
          <w:rFonts w:asciiTheme="minorHAnsi" w:hAnsiTheme="minorHAnsi" w:cstheme="minorHAnsi"/>
        </w:rPr>
      </w:pPr>
      <w:r w:rsidRPr="00D54CD8">
        <w:rPr>
          <w:rFonts w:asciiTheme="minorHAnsi" w:hAnsiTheme="minorHAnsi" w:cstheme="minorHAnsi"/>
        </w:rPr>
        <w:t xml:space="preserve">The facility must review and update this assessment </w:t>
      </w:r>
      <w:r w:rsidR="00984D68" w:rsidRPr="00D54CD8">
        <w:rPr>
          <w:rFonts w:asciiTheme="minorHAnsi" w:hAnsiTheme="minorHAnsi" w:cstheme="minorHAnsi"/>
        </w:rPr>
        <w:t xml:space="preserve">as necessary and at least </w:t>
      </w:r>
      <w:r w:rsidRPr="00D54CD8">
        <w:rPr>
          <w:rFonts w:asciiTheme="minorHAnsi" w:hAnsiTheme="minorHAnsi" w:cstheme="minorHAnsi"/>
        </w:rPr>
        <w:t xml:space="preserve">annually or whenever there is/the facility plans for any change that would require a modification to any part of this assessment. For example, if the facility decides to admit residents with care needs who were previously not admitted, such as residents on ventilators or dialysis, the facility assessment must be reviewed and updated to address how the facility staff, resources, physical environment, etc., meet the needs of those residents and any areas requiring attention, such as any training or supplies required to provide care. </w:t>
      </w:r>
    </w:p>
    <w:p w14:paraId="64BBDDFE" w14:textId="03713D8B" w:rsidR="0098028B" w:rsidRPr="00D54CD8" w:rsidRDefault="0098028B" w:rsidP="00F95A3D">
      <w:pPr>
        <w:numPr>
          <w:ilvl w:val="0"/>
          <w:numId w:val="2"/>
        </w:numPr>
        <w:ind w:left="360"/>
        <w:rPr>
          <w:rFonts w:asciiTheme="minorHAnsi" w:hAnsiTheme="minorHAnsi" w:cstheme="minorHAnsi"/>
        </w:rPr>
      </w:pPr>
      <w:r w:rsidRPr="00D54CD8">
        <w:rPr>
          <w:rFonts w:asciiTheme="minorHAnsi" w:hAnsiTheme="minorHAnsi" w:cstheme="minorHAnsi"/>
        </w:rPr>
        <w:t xml:space="preserve">The facility assessment should serve as a record for staff and management to understand the reasoning for decisions made regarding staffing and other </w:t>
      </w:r>
      <w:r w:rsidR="00D14790" w:rsidRPr="00D54CD8">
        <w:rPr>
          <w:rFonts w:asciiTheme="minorHAnsi" w:hAnsiTheme="minorHAnsi" w:cstheme="minorHAnsi"/>
        </w:rPr>
        <w:t>resources and</w:t>
      </w:r>
      <w:r w:rsidRPr="00D54CD8">
        <w:rPr>
          <w:rFonts w:asciiTheme="minorHAnsi" w:hAnsiTheme="minorHAnsi" w:cstheme="minorHAnsi"/>
        </w:rPr>
        <w:t xml:space="preserve"> may include the operating budget necessary to </w:t>
      </w:r>
      <w:r w:rsidR="00502512" w:rsidRPr="00D54CD8">
        <w:rPr>
          <w:rFonts w:asciiTheme="minorHAnsi" w:hAnsiTheme="minorHAnsi" w:cstheme="minorHAnsi"/>
        </w:rPr>
        <w:t>conduct</w:t>
      </w:r>
      <w:r w:rsidRPr="00D54CD8">
        <w:rPr>
          <w:rFonts w:asciiTheme="minorHAnsi" w:hAnsiTheme="minorHAnsi" w:cstheme="minorHAnsi"/>
        </w:rPr>
        <w:t xml:space="preserve"> facility functions. </w:t>
      </w:r>
    </w:p>
    <w:p w14:paraId="55A44752" w14:textId="1DD5D432" w:rsidR="00716EEF" w:rsidRPr="00D54CD8" w:rsidRDefault="008D48E2" w:rsidP="00E411EE">
      <w:pPr>
        <w:pStyle w:val="Heading1"/>
      </w:pPr>
      <w:hyperlink r:id="rId20" w:history="1">
        <w:bookmarkStart w:id="7" w:name="_Toc175650911"/>
        <w:r w:rsidRPr="00D54CD8">
          <w:rPr>
            <w:rStyle w:val="Hyperlink"/>
            <w:rFonts w:eastAsiaTheme="majorEastAsia"/>
            <w:color w:val="BF8F00" w:themeColor="accent4" w:themeShade="BF"/>
            <w:sz w:val="22"/>
            <w:szCs w:val="22"/>
          </w:rPr>
          <w:t>QSO-24-13-NH</w:t>
        </w:r>
      </w:hyperlink>
      <w:r w:rsidRPr="00D54CD8">
        <w:rPr>
          <w:rFonts w:eastAsiaTheme="majorEastAsia"/>
        </w:rPr>
        <w:t xml:space="preserve"> Revised Guidance for Long-Term Care Facility Assessment Requirements</w:t>
      </w:r>
      <w:bookmarkEnd w:id="7"/>
    </w:p>
    <w:p w14:paraId="2DBCE9B7" w14:textId="6795AA82" w:rsidR="00716EEF" w:rsidRPr="00D54CD8" w:rsidRDefault="006F0E33" w:rsidP="00E411EE">
      <w:pPr>
        <w:rPr>
          <w:rFonts w:asciiTheme="minorHAnsi" w:hAnsiTheme="minorHAnsi" w:cstheme="minorHAnsi"/>
          <w:b/>
          <w:bCs/>
        </w:rPr>
      </w:pPr>
      <w:r w:rsidRPr="00D54CD8">
        <w:rPr>
          <w:rFonts w:asciiTheme="minorHAnsi" w:hAnsiTheme="minorHAnsi" w:cstheme="minorHAnsi"/>
          <w:b/>
          <w:bCs/>
        </w:rPr>
        <w:t>§483.7</w:t>
      </w:r>
      <w:r w:rsidRPr="00D54CD8">
        <w:rPr>
          <w:rFonts w:asciiTheme="minorHAnsi" w:hAnsiTheme="minorHAnsi" w:cstheme="minorHAnsi"/>
          <w:b/>
          <w:bCs/>
          <w:color w:val="FF0000"/>
        </w:rPr>
        <w:t>1</w:t>
      </w:r>
      <w:r w:rsidR="00716EEF" w:rsidRPr="00D54CD8">
        <w:rPr>
          <w:rFonts w:asciiTheme="minorHAnsi" w:hAnsiTheme="minorHAnsi" w:cstheme="minorHAnsi"/>
          <w:b/>
          <w:bCs/>
        </w:rPr>
        <w:t>: Facility Assessment</w:t>
      </w:r>
    </w:p>
    <w:p w14:paraId="3D6EAFF4" w14:textId="77777777" w:rsidR="008D48E2" w:rsidRPr="00D54CD8" w:rsidRDefault="008D48E2" w:rsidP="00716EEF">
      <w:pPr>
        <w:pStyle w:val="NoSpacing"/>
        <w:rPr>
          <w:rFonts w:cstheme="minorHAnsi"/>
        </w:rPr>
      </w:pPr>
      <w:r w:rsidRPr="00D54CD8">
        <w:rPr>
          <w:rFonts w:cstheme="minorHAnsi"/>
        </w:rPr>
        <w:t xml:space="preserve">The facility must conduct and document a facility-wide assessment to determine what resources are necessary to care for its residents competently during both day-to-day operations </w:t>
      </w:r>
      <w:r w:rsidRPr="00D54CD8">
        <w:rPr>
          <w:rFonts w:cstheme="minorHAnsi"/>
          <w:i/>
          <w:iCs/>
          <w:color w:val="FF0000"/>
        </w:rPr>
        <w:t>(including nights and weekends)</w:t>
      </w:r>
      <w:r w:rsidRPr="00D54CD8">
        <w:rPr>
          <w:rFonts w:cstheme="minorHAnsi"/>
        </w:rPr>
        <w:t xml:space="preserve"> and emergencies. The facility must review and update that assessment, as necessary, and at least annually. The facility must also review and update this assessment whenever there is, or the facility plans for, any change that would require a substantial modification to any part of this assessment. </w:t>
      </w:r>
    </w:p>
    <w:p w14:paraId="1CF38F5B" w14:textId="77777777" w:rsidR="006F0E33" w:rsidRPr="00D54CD8" w:rsidRDefault="006F0E33" w:rsidP="00716EEF">
      <w:pPr>
        <w:pStyle w:val="NoSpacing"/>
        <w:rPr>
          <w:rFonts w:cstheme="minorHAnsi"/>
        </w:rPr>
      </w:pPr>
    </w:p>
    <w:p w14:paraId="533188A7" w14:textId="6BA53DF5" w:rsidR="008D48E2" w:rsidRPr="00D54CD8" w:rsidRDefault="008D48E2" w:rsidP="00716EEF">
      <w:pPr>
        <w:pStyle w:val="NoSpacing"/>
        <w:rPr>
          <w:rFonts w:cstheme="minorHAnsi"/>
        </w:rPr>
      </w:pPr>
      <w:hyperlink r:id="rId21" w:history="1">
        <w:r w:rsidRPr="00D54CD8">
          <w:rPr>
            <w:rStyle w:val="Hyperlink"/>
            <w:rFonts w:cstheme="minorHAnsi"/>
          </w:rPr>
          <w:t>§483.71(a)</w:t>
        </w:r>
      </w:hyperlink>
      <w:r w:rsidRPr="00D54CD8">
        <w:rPr>
          <w:rFonts w:cstheme="minorHAnsi"/>
        </w:rPr>
        <w:t xml:space="preserve">The facility assessment must address or include </w:t>
      </w:r>
      <w:r w:rsidRPr="00D54CD8">
        <w:rPr>
          <w:rFonts w:cstheme="minorHAnsi"/>
          <w:i/>
          <w:iCs/>
          <w:color w:val="FF0000"/>
        </w:rPr>
        <w:t>the following</w:t>
      </w:r>
      <w:r w:rsidRPr="00D54CD8">
        <w:rPr>
          <w:rFonts w:cstheme="minorHAnsi"/>
        </w:rPr>
        <w:t>:</w:t>
      </w:r>
    </w:p>
    <w:p w14:paraId="68BD4D83" w14:textId="77777777" w:rsidR="008D48E2" w:rsidRPr="00D54CD8" w:rsidRDefault="008D48E2" w:rsidP="008D48E2">
      <w:pPr>
        <w:pStyle w:val="NoSpacing"/>
        <w:rPr>
          <w:rFonts w:cstheme="minorHAnsi"/>
        </w:rPr>
      </w:pPr>
      <w:r w:rsidRPr="00D54CD8">
        <w:rPr>
          <w:rFonts w:cstheme="minorHAnsi"/>
        </w:rPr>
        <w:t>§483.7</w:t>
      </w:r>
      <w:r w:rsidRPr="00D54CD8">
        <w:rPr>
          <w:rFonts w:cstheme="minorHAnsi"/>
          <w:i/>
          <w:iCs/>
          <w:color w:val="FF0000"/>
        </w:rPr>
        <w:t>1(a)</w:t>
      </w:r>
      <w:r w:rsidRPr="00D54CD8">
        <w:rPr>
          <w:rFonts w:cstheme="minorHAnsi"/>
          <w:i/>
          <w:iCs/>
        </w:rPr>
        <w:t>(</w:t>
      </w:r>
      <w:r w:rsidRPr="00D54CD8">
        <w:rPr>
          <w:rFonts w:cstheme="minorHAnsi"/>
        </w:rPr>
        <w:t>1) The facility’s resident population, including, but not limited to</w:t>
      </w:r>
      <w:r w:rsidRPr="00D54CD8">
        <w:rPr>
          <w:rFonts w:cstheme="minorHAnsi"/>
          <w:i/>
          <w:iCs/>
          <w:color w:val="FF0000"/>
        </w:rPr>
        <w:t>:</w:t>
      </w:r>
    </w:p>
    <w:p w14:paraId="41539699" w14:textId="77777777" w:rsidR="008D48E2" w:rsidRPr="00D54CD8" w:rsidRDefault="008D48E2" w:rsidP="00F615CD">
      <w:pPr>
        <w:pStyle w:val="NoSpacing"/>
        <w:ind w:left="720"/>
        <w:rPr>
          <w:rFonts w:cstheme="minorHAnsi"/>
        </w:rPr>
      </w:pPr>
      <w:r w:rsidRPr="00D54CD8">
        <w:rPr>
          <w:rFonts w:cstheme="minorHAnsi"/>
        </w:rPr>
        <w:t xml:space="preserve">(i) Both the number of residents and the facility’s resident </w:t>
      </w:r>
      <w:proofErr w:type="gramStart"/>
      <w:r w:rsidRPr="00D54CD8">
        <w:rPr>
          <w:rFonts w:cstheme="minorHAnsi"/>
        </w:rPr>
        <w:t>capacity;</w:t>
      </w:r>
      <w:proofErr w:type="gramEnd"/>
    </w:p>
    <w:p w14:paraId="3EC536A9" w14:textId="5E974D21" w:rsidR="008D48E2" w:rsidRPr="00D54CD8" w:rsidRDefault="008D48E2" w:rsidP="00F615CD">
      <w:pPr>
        <w:pStyle w:val="NoSpacing"/>
        <w:ind w:left="720"/>
        <w:rPr>
          <w:rFonts w:cstheme="minorHAnsi"/>
        </w:rPr>
      </w:pPr>
      <w:r w:rsidRPr="00D54CD8">
        <w:rPr>
          <w:rFonts w:cstheme="minorHAnsi"/>
        </w:rPr>
        <w:t xml:space="preserve">(ii) The care required by the resident population, </w:t>
      </w:r>
      <w:r w:rsidRPr="00D54CD8">
        <w:rPr>
          <w:rFonts w:cstheme="minorHAnsi"/>
          <w:i/>
          <w:iCs/>
          <w:color w:val="FF0000"/>
        </w:rPr>
        <w:t xml:space="preserve">using evidence-based, data-driven methods that </w:t>
      </w:r>
      <w:r w:rsidRPr="00D54CD8">
        <w:rPr>
          <w:rFonts w:cstheme="minorHAnsi"/>
        </w:rPr>
        <w:t xml:space="preserve">consider the types of diseases, conditions, physical and </w:t>
      </w:r>
      <w:r w:rsidRPr="00D54CD8">
        <w:rPr>
          <w:rFonts w:cstheme="minorHAnsi"/>
          <w:i/>
          <w:iCs/>
          <w:color w:val="FF0000"/>
        </w:rPr>
        <w:t>behavioral health needs</w:t>
      </w:r>
      <w:r w:rsidRPr="00D54CD8">
        <w:rPr>
          <w:rFonts w:cstheme="minorHAnsi"/>
        </w:rPr>
        <w:t xml:space="preserve">, cognitive disabilities, overall acuity, and other pertinent facts that are present within that population, </w:t>
      </w:r>
      <w:r w:rsidRPr="00D54CD8">
        <w:rPr>
          <w:rFonts w:cstheme="minorHAnsi"/>
          <w:i/>
          <w:iCs/>
          <w:color w:val="FF0000"/>
        </w:rPr>
        <w:t>consistent with and informed by individual resident assessments as required under §</w:t>
      </w:r>
      <w:proofErr w:type="gramStart"/>
      <w:r w:rsidRPr="00D54CD8">
        <w:rPr>
          <w:rFonts w:cstheme="minorHAnsi"/>
          <w:i/>
          <w:iCs/>
          <w:color w:val="FF0000"/>
        </w:rPr>
        <w:t>483.20</w:t>
      </w:r>
      <w:r w:rsidRPr="00D54CD8">
        <w:rPr>
          <w:rFonts w:cstheme="minorHAnsi"/>
        </w:rPr>
        <w:t>;</w:t>
      </w:r>
      <w:proofErr w:type="gramEnd"/>
    </w:p>
    <w:p w14:paraId="2ECECB63" w14:textId="77777777" w:rsidR="008D48E2" w:rsidRPr="00D54CD8" w:rsidRDefault="008D48E2" w:rsidP="00F615CD">
      <w:pPr>
        <w:pStyle w:val="NoSpacing"/>
        <w:ind w:left="720"/>
        <w:rPr>
          <w:rFonts w:cstheme="minorHAnsi"/>
        </w:rPr>
      </w:pPr>
      <w:r w:rsidRPr="00D54CD8">
        <w:rPr>
          <w:rFonts w:cstheme="minorHAnsi"/>
        </w:rPr>
        <w:t xml:space="preserve">(iii) The staff competencies and </w:t>
      </w:r>
      <w:r w:rsidRPr="00D54CD8">
        <w:rPr>
          <w:rFonts w:cstheme="minorHAnsi"/>
          <w:i/>
          <w:iCs/>
          <w:color w:val="FF0000"/>
        </w:rPr>
        <w:t xml:space="preserve">skill </w:t>
      </w:r>
      <w:proofErr w:type="gramStart"/>
      <w:r w:rsidRPr="00D54CD8">
        <w:rPr>
          <w:rFonts w:cstheme="minorHAnsi"/>
          <w:i/>
          <w:iCs/>
          <w:color w:val="FF0000"/>
        </w:rPr>
        <w:t>sets</w:t>
      </w:r>
      <w:proofErr w:type="gramEnd"/>
      <w:r w:rsidRPr="00D54CD8">
        <w:rPr>
          <w:rFonts w:cstheme="minorHAnsi"/>
          <w:color w:val="FF0000"/>
        </w:rPr>
        <w:t xml:space="preserve"> </w:t>
      </w:r>
      <w:r w:rsidRPr="00D54CD8">
        <w:rPr>
          <w:rFonts w:cstheme="minorHAnsi"/>
        </w:rPr>
        <w:t xml:space="preserve">that are necessary to provide the level and types of care needed for the resident </w:t>
      </w:r>
      <w:proofErr w:type="gramStart"/>
      <w:r w:rsidRPr="00D54CD8">
        <w:rPr>
          <w:rFonts w:cstheme="minorHAnsi"/>
        </w:rPr>
        <w:t>population;</w:t>
      </w:r>
      <w:proofErr w:type="gramEnd"/>
    </w:p>
    <w:p w14:paraId="4E5D4E36" w14:textId="77777777" w:rsidR="008D48E2" w:rsidRPr="00D54CD8" w:rsidRDefault="008D48E2" w:rsidP="00F615CD">
      <w:pPr>
        <w:pStyle w:val="NoSpacing"/>
        <w:ind w:left="720"/>
        <w:rPr>
          <w:rFonts w:cstheme="minorHAnsi"/>
        </w:rPr>
      </w:pPr>
      <w:r w:rsidRPr="00D54CD8">
        <w:rPr>
          <w:rFonts w:cstheme="minorHAnsi"/>
        </w:rPr>
        <w:t>(iv)The physical environment, equipment, services, and other physical plant considerations that are necessary to care for this population; and</w:t>
      </w:r>
    </w:p>
    <w:p w14:paraId="288BF3C0" w14:textId="6C8E3EC3" w:rsidR="008D48E2" w:rsidRPr="00D54CD8" w:rsidRDefault="008D48E2" w:rsidP="00F615CD">
      <w:pPr>
        <w:pStyle w:val="NoSpacing"/>
        <w:ind w:left="720"/>
        <w:rPr>
          <w:rFonts w:cstheme="minorHAnsi"/>
        </w:rPr>
      </w:pPr>
      <w:r w:rsidRPr="00D54CD8">
        <w:rPr>
          <w:rFonts w:cstheme="minorHAnsi"/>
        </w:rPr>
        <w:t>(v) Any ethnic, cultural, or religious factors that may potentially affect the care provided by the facility, including, but not limited to, activities and food and nutrition services.</w:t>
      </w:r>
    </w:p>
    <w:p w14:paraId="6F1F8E6D" w14:textId="77777777" w:rsidR="006F0E33" w:rsidRPr="00D54CD8" w:rsidRDefault="006F0E33" w:rsidP="006F0E33">
      <w:pPr>
        <w:pStyle w:val="NoSpacing"/>
        <w:rPr>
          <w:rFonts w:cstheme="minorHAnsi"/>
        </w:rPr>
      </w:pPr>
    </w:p>
    <w:p w14:paraId="751FB0BD" w14:textId="73BB2FA4" w:rsidR="006F0E33" w:rsidRPr="00D54CD8" w:rsidRDefault="006F0E33" w:rsidP="006F0E33">
      <w:pPr>
        <w:pStyle w:val="NoSpacing"/>
        <w:rPr>
          <w:rFonts w:cstheme="minorHAnsi"/>
        </w:rPr>
      </w:pPr>
      <w:r w:rsidRPr="00D54CD8">
        <w:rPr>
          <w:rFonts w:cstheme="minorHAnsi"/>
        </w:rPr>
        <w:t>§483.7</w:t>
      </w:r>
      <w:r w:rsidRPr="00D54CD8">
        <w:rPr>
          <w:rFonts w:cstheme="minorHAnsi"/>
          <w:i/>
          <w:iCs/>
          <w:color w:val="FF0000"/>
        </w:rPr>
        <w:t>1(a)</w:t>
      </w:r>
      <w:r w:rsidRPr="00D54CD8">
        <w:rPr>
          <w:rFonts w:cstheme="minorHAnsi"/>
          <w:i/>
          <w:iCs/>
        </w:rPr>
        <w:t>(</w:t>
      </w:r>
      <w:r w:rsidRPr="00D54CD8">
        <w:rPr>
          <w:rFonts w:cstheme="minorHAnsi"/>
        </w:rPr>
        <w:t xml:space="preserve">2) The facility’s resources, including but not limited to </w:t>
      </w:r>
      <w:r w:rsidRPr="00D54CD8">
        <w:rPr>
          <w:rFonts w:cstheme="minorHAnsi"/>
          <w:i/>
          <w:iCs/>
          <w:color w:val="FF0000"/>
        </w:rPr>
        <w:t>the following</w:t>
      </w:r>
      <w:r w:rsidRPr="00D54CD8">
        <w:rPr>
          <w:rFonts w:cstheme="minorHAnsi"/>
        </w:rPr>
        <w:t>:</w:t>
      </w:r>
    </w:p>
    <w:p w14:paraId="5BCC2D48" w14:textId="77777777" w:rsidR="006F0E33" w:rsidRPr="00D54CD8" w:rsidRDefault="006F0E33" w:rsidP="00F615CD">
      <w:pPr>
        <w:pStyle w:val="NoSpacing"/>
        <w:ind w:left="720"/>
        <w:rPr>
          <w:rFonts w:cstheme="minorHAnsi"/>
        </w:rPr>
      </w:pPr>
      <w:r w:rsidRPr="00D54CD8">
        <w:rPr>
          <w:rFonts w:cstheme="minorHAnsi"/>
        </w:rPr>
        <w:t xml:space="preserve">(i) All buildings and/or other physical structures and </w:t>
      </w:r>
      <w:proofErr w:type="gramStart"/>
      <w:r w:rsidRPr="00D54CD8">
        <w:rPr>
          <w:rFonts w:cstheme="minorHAnsi"/>
        </w:rPr>
        <w:t>vehicles;</w:t>
      </w:r>
      <w:proofErr w:type="gramEnd"/>
    </w:p>
    <w:p w14:paraId="42F20F47" w14:textId="77777777" w:rsidR="006F0E33" w:rsidRPr="00D54CD8" w:rsidRDefault="006F0E33" w:rsidP="00F615CD">
      <w:pPr>
        <w:pStyle w:val="NoSpacing"/>
        <w:ind w:left="720"/>
        <w:rPr>
          <w:rFonts w:cstheme="minorHAnsi"/>
        </w:rPr>
      </w:pPr>
      <w:r w:rsidRPr="00D54CD8">
        <w:rPr>
          <w:rFonts w:cstheme="minorHAnsi"/>
        </w:rPr>
        <w:t>(ii) Equipment (medical and non- medical</w:t>
      </w:r>
      <w:proofErr w:type="gramStart"/>
      <w:r w:rsidRPr="00D54CD8">
        <w:rPr>
          <w:rFonts w:cstheme="minorHAnsi"/>
        </w:rPr>
        <w:t>);</w:t>
      </w:r>
      <w:proofErr w:type="gramEnd"/>
    </w:p>
    <w:p w14:paraId="5B40F4C0" w14:textId="77777777" w:rsidR="006F0E33" w:rsidRPr="00D54CD8" w:rsidRDefault="006F0E33" w:rsidP="00F615CD">
      <w:pPr>
        <w:pStyle w:val="NoSpacing"/>
        <w:ind w:left="720"/>
        <w:rPr>
          <w:rFonts w:cstheme="minorHAnsi"/>
        </w:rPr>
      </w:pPr>
      <w:r w:rsidRPr="00D54CD8">
        <w:rPr>
          <w:rFonts w:cstheme="minorHAnsi"/>
        </w:rPr>
        <w:t xml:space="preserve">(iii) Services provided, such as physical therapy, pharmacy, </w:t>
      </w:r>
      <w:r w:rsidRPr="00D54CD8">
        <w:rPr>
          <w:rFonts w:cstheme="minorHAnsi"/>
          <w:i/>
          <w:iCs/>
          <w:color w:val="FF0000"/>
        </w:rPr>
        <w:t>behavioral health</w:t>
      </w:r>
      <w:r w:rsidRPr="00D54CD8">
        <w:rPr>
          <w:rFonts w:cstheme="minorHAnsi"/>
        </w:rPr>
        <w:t xml:space="preserve">, and specific rehabilitation </w:t>
      </w:r>
      <w:proofErr w:type="gramStart"/>
      <w:r w:rsidRPr="00D54CD8">
        <w:rPr>
          <w:rFonts w:cstheme="minorHAnsi"/>
        </w:rPr>
        <w:t>therapies;</w:t>
      </w:r>
      <w:proofErr w:type="gramEnd"/>
    </w:p>
    <w:p w14:paraId="65FA6169" w14:textId="77777777" w:rsidR="006F0E33" w:rsidRPr="00D54CD8" w:rsidRDefault="006F0E33" w:rsidP="00F615CD">
      <w:pPr>
        <w:pStyle w:val="NoSpacing"/>
        <w:ind w:left="720"/>
        <w:rPr>
          <w:rFonts w:cstheme="minorHAnsi"/>
        </w:rPr>
      </w:pPr>
      <w:r w:rsidRPr="00D54CD8">
        <w:rPr>
          <w:rFonts w:cstheme="minorHAnsi"/>
        </w:rPr>
        <w:t xml:space="preserve">(iv) All personnel, including managers, </w:t>
      </w:r>
      <w:r w:rsidRPr="00D54CD8">
        <w:rPr>
          <w:rFonts w:cstheme="minorHAnsi"/>
          <w:i/>
          <w:iCs/>
          <w:color w:val="FF0000"/>
        </w:rPr>
        <w:t>nursing and other direct care staff</w:t>
      </w:r>
      <w:r w:rsidRPr="00D54CD8">
        <w:rPr>
          <w:rFonts w:cstheme="minorHAnsi"/>
          <w:color w:val="FF0000"/>
        </w:rPr>
        <w:t xml:space="preserve"> </w:t>
      </w:r>
      <w:r w:rsidRPr="00D54CD8">
        <w:rPr>
          <w:rFonts w:cstheme="minorHAnsi"/>
        </w:rPr>
        <w:t xml:space="preserve">(both employees and those who provide services under contract), and volunteers, as well as their education and/or training and any competencies related to resident </w:t>
      </w:r>
      <w:proofErr w:type="gramStart"/>
      <w:r w:rsidRPr="00D54CD8">
        <w:rPr>
          <w:rFonts w:cstheme="minorHAnsi"/>
        </w:rPr>
        <w:t>care;</w:t>
      </w:r>
      <w:proofErr w:type="gramEnd"/>
    </w:p>
    <w:p w14:paraId="5177D60E" w14:textId="77777777" w:rsidR="006F0E33" w:rsidRPr="00D54CD8" w:rsidRDefault="006F0E33" w:rsidP="00F615CD">
      <w:pPr>
        <w:pStyle w:val="NoSpacing"/>
        <w:ind w:left="720"/>
        <w:rPr>
          <w:rFonts w:cstheme="minorHAnsi"/>
        </w:rPr>
      </w:pPr>
      <w:r w:rsidRPr="00D54CD8">
        <w:rPr>
          <w:rFonts w:cstheme="minorHAnsi"/>
        </w:rPr>
        <w:t>(v) Contracts, memorandums of understanding, or other agreements with third parties to provide services or equipment to the facility during both normal operations and emergencies; and</w:t>
      </w:r>
    </w:p>
    <w:p w14:paraId="2BAFB560" w14:textId="7D5BB9EA" w:rsidR="006F0E33" w:rsidRPr="00D54CD8" w:rsidRDefault="006F0E33" w:rsidP="00F615CD">
      <w:pPr>
        <w:pStyle w:val="NoSpacing"/>
        <w:ind w:left="720"/>
        <w:rPr>
          <w:rFonts w:cstheme="minorHAnsi"/>
        </w:rPr>
      </w:pPr>
      <w:r w:rsidRPr="00D54CD8">
        <w:rPr>
          <w:rFonts w:cstheme="minorHAnsi"/>
        </w:rPr>
        <w:t>(vi) Health information technology resources, such as systems for electronically managing patient records and electronically sharing information with other organizations.</w:t>
      </w:r>
    </w:p>
    <w:p w14:paraId="25CAC998" w14:textId="77777777" w:rsidR="006F0E33" w:rsidRPr="00D54CD8" w:rsidRDefault="006F0E33" w:rsidP="006F0E33">
      <w:pPr>
        <w:pStyle w:val="NoSpacing"/>
        <w:rPr>
          <w:rFonts w:cstheme="minorHAnsi"/>
        </w:rPr>
      </w:pPr>
    </w:p>
    <w:p w14:paraId="4D5DE9C0" w14:textId="77777777" w:rsidR="006F0E33" w:rsidRPr="00D54CD8" w:rsidRDefault="006F0E33" w:rsidP="006F0E33">
      <w:pPr>
        <w:pStyle w:val="NoSpacing"/>
        <w:rPr>
          <w:rFonts w:cstheme="minorHAnsi"/>
        </w:rPr>
      </w:pPr>
      <w:r w:rsidRPr="00D54CD8">
        <w:rPr>
          <w:rFonts w:cstheme="minorHAnsi"/>
        </w:rPr>
        <w:t>§483.7</w:t>
      </w:r>
      <w:r w:rsidRPr="00D54CD8">
        <w:rPr>
          <w:rFonts w:cstheme="minorHAnsi"/>
          <w:i/>
          <w:iCs/>
          <w:color w:val="FF0000"/>
        </w:rPr>
        <w:t>1(a)</w:t>
      </w:r>
      <w:r w:rsidRPr="00D54CD8">
        <w:rPr>
          <w:rFonts w:cstheme="minorHAnsi"/>
          <w:i/>
          <w:iCs/>
        </w:rPr>
        <w:t>(</w:t>
      </w:r>
      <w:r w:rsidRPr="00D54CD8">
        <w:rPr>
          <w:rFonts w:cstheme="minorHAnsi"/>
        </w:rPr>
        <w:t xml:space="preserve">3) A facility-based and community-based risk assessment, utilizing an all-hazards approach </w:t>
      </w:r>
      <w:r w:rsidRPr="00D54CD8">
        <w:rPr>
          <w:rFonts w:cstheme="minorHAnsi"/>
          <w:i/>
          <w:iCs/>
          <w:color w:val="FF0000"/>
        </w:rPr>
        <w:t>as required in §483.73(a)(1)</w:t>
      </w:r>
      <w:r w:rsidRPr="00D54CD8">
        <w:rPr>
          <w:rFonts w:cstheme="minorHAnsi"/>
        </w:rPr>
        <w:t>.</w:t>
      </w:r>
    </w:p>
    <w:p w14:paraId="167F4B95" w14:textId="77777777" w:rsidR="006F0E33" w:rsidRPr="00D54CD8" w:rsidRDefault="006F0E33" w:rsidP="006F0E33">
      <w:pPr>
        <w:pStyle w:val="NoSpacing"/>
        <w:rPr>
          <w:rFonts w:cstheme="minorHAnsi"/>
        </w:rPr>
      </w:pPr>
    </w:p>
    <w:p w14:paraId="26DD3B13" w14:textId="2D32F21F" w:rsidR="006F0E33" w:rsidRPr="00D54CD8" w:rsidRDefault="006F0E33" w:rsidP="006F0E33">
      <w:pPr>
        <w:pStyle w:val="NoSpacing"/>
        <w:rPr>
          <w:rFonts w:cstheme="minorHAnsi"/>
          <w:i/>
          <w:iCs/>
          <w:color w:val="FF0000"/>
        </w:rPr>
      </w:pPr>
      <w:r w:rsidRPr="00D54CD8">
        <w:rPr>
          <w:rFonts w:cstheme="minorHAnsi"/>
          <w:i/>
          <w:iCs/>
          <w:color w:val="FF0000"/>
        </w:rPr>
        <w:t>§ 483.71(b) In conducting the facility assessment, the facility must ensure:</w:t>
      </w:r>
    </w:p>
    <w:p w14:paraId="103016F4" w14:textId="77777777" w:rsidR="006F0E33" w:rsidRPr="00D54CD8" w:rsidRDefault="006F0E33" w:rsidP="006F0E33">
      <w:pPr>
        <w:pStyle w:val="NoSpacing"/>
        <w:rPr>
          <w:rFonts w:cstheme="minorHAnsi"/>
          <w:i/>
          <w:iCs/>
          <w:color w:val="FF0000"/>
        </w:rPr>
      </w:pPr>
      <w:bookmarkStart w:id="8" w:name="_Hlk171358299"/>
      <w:r w:rsidRPr="00D54CD8">
        <w:rPr>
          <w:rFonts w:cstheme="minorHAnsi"/>
          <w:i/>
          <w:iCs/>
          <w:color w:val="FF0000"/>
        </w:rPr>
        <w:t xml:space="preserve">§ 483.71(b)(1) </w:t>
      </w:r>
      <w:bookmarkEnd w:id="8"/>
      <w:r w:rsidRPr="00D54CD8">
        <w:rPr>
          <w:rFonts w:cstheme="minorHAnsi"/>
          <w:i/>
          <w:iCs/>
          <w:color w:val="FF0000"/>
        </w:rPr>
        <w:t>Active involvement of the following participants in the process:</w:t>
      </w:r>
    </w:p>
    <w:p w14:paraId="1FED5A52" w14:textId="77777777" w:rsidR="006F0E33" w:rsidRPr="00D54CD8" w:rsidRDefault="006F0E33" w:rsidP="006F0E33">
      <w:pPr>
        <w:pStyle w:val="NoSpacing"/>
        <w:ind w:left="720"/>
        <w:rPr>
          <w:rFonts w:cstheme="minorHAnsi"/>
          <w:i/>
          <w:iCs/>
          <w:color w:val="FF0000"/>
        </w:rPr>
      </w:pPr>
      <w:r w:rsidRPr="00D54CD8">
        <w:rPr>
          <w:rFonts w:cstheme="minorHAnsi"/>
          <w:i/>
          <w:iCs/>
          <w:color w:val="FF0000"/>
        </w:rPr>
        <w:t>(i) Nursing home leadership and management, including but not limited to, a member of the governing body, the medical director, an administrator, and the director of nursing; and</w:t>
      </w:r>
    </w:p>
    <w:p w14:paraId="6FAEC0CC" w14:textId="77777777" w:rsidR="006F0E33" w:rsidRPr="00D54CD8" w:rsidRDefault="006F0E33" w:rsidP="006F0E33">
      <w:pPr>
        <w:pStyle w:val="NoSpacing"/>
        <w:ind w:left="720"/>
        <w:rPr>
          <w:rFonts w:cstheme="minorHAnsi"/>
          <w:i/>
          <w:iCs/>
          <w:color w:val="FF0000"/>
        </w:rPr>
      </w:pPr>
      <w:r w:rsidRPr="00D54CD8">
        <w:rPr>
          <w:rFonts w:cstheme="minorHAnsi"/>
          <w:i/>
          <w:iCs/>
          <w:color w:val="FF0000"/>
        </w:rPr>
        <w:t>(ii) Direct care staff, including but not limited to, RNs, LPNs/LVNs, NAs, and representatives of the direct care staff, if applicable.</w:t>
      </w:r>
    </w:p>
    <w:p w14:paraId="1E27371D" w14:textId="77777777" w:rsidR="006F0E33" w:rsidRPr="00D54CD8" w:rsidRDefault="006F0E33" w:rsidP="006F0E33">
      <w:pPr>
        <w:pStyle w:val="NoSpacing"/>
        <w:ind w:left="720"/>
        <w:rPr>
          <w:rFonts w:cstheme="minorHAnsi"/>
          <w:i/>
          <w:iCs/>
          <w:color w:val="FF0000"/>
        </w:rPr>
      </w:pPr>
      <w:r w:rsidRPr="00D54CD8">
        <w:rPr>
          <w:rFonts w:cstheme="minorHAnsi"/>
          <w:i/>
          <w:iCs/>
          <w:color w:val="FF0000"/>
        </w:rPr>
        <w:t>(iii) The facility must also solicit and consider input received from residents, resident representatives, and family members.</w:t>
      </w:r>
    </w:p>
    <w:p w14:paraId="24D265BB" w14:textId="77777777" w:rsidR="00156D2A" w:rsidRPr="00D54CD8" w:rsidRDefault="00156D2A" w:rsidP="006F0E33">
      <w:pPr>
        <w:pStyle w:val="NoSpacing"/>
        <w:rPr>
          <w:rFonts w:cstheme="minorHAnsi"/>
          <w:i/>
          <w:iCs/>
          <w:color w:val="FF0000"/>
        </w:rPr>
      </w:pPr>
    </w:p>
    <w:p w14:paraId="617A27AE" w14:textId="2FB09860" w:rsidR="006F0E33" w:rsidRPr="00D54CD8" w:rsidRDefault="006F0E33" w:rsidP="006F0E33">
      <w:pPr>
        <w:pStyle w:val="NoSpacing"/>
        <w:rPr>
          <w:rFonts w:cstheme="minorHAnsi"/>
          <w:i/>
          <w:iCs/>
          <w:color w:val="FF0000"/>
        </w:rPr>
      </w:pPr>
      <w:r w:rsidRPr="00D54CD8">
        <w:rPr>
          <w:rFonts w:cstheme="minorHAnsi"/>
          <w:i/>
          <w:iCs/>
          <w:color w:val="FF0000"/>
        </w:rPr>
        <w:t>§483.71(c) The facility must use this facility assessment to:</w:t>
      </w:r>
    </w:p>
    <w:p w14:paraId="26511761" w14:textId="77777777" w:rsidR="006F0E33" w:rsidRPr="00D54CD8" w:rsidRDefault="006F0E33" w:rsidP="006F0E33">
      <w:pPr>
        <w:pStyle w:val="NoSpacing"/>
        <w:rPr>
          <w:rFonts w:cstheme="minorHAnsi"/>
          <w:i/>
          <w:iCs/>
          <w:color w:val="FF0000"/>
        </w:rPr>
      </w:pPr>
      <w:r w:rsidRPr="00D54CD8">
        <w:rPr>
          <w:rFonts w:cstheme="minorHAnsi"/>
          <w:i/>
          <w:iCs/>
          <w:color w:val="FF0000"/>
        </w:rPr>
        <w:t>§483.71(c)(1) Inform staffing decisions to ensure that there are a sufficient number of staff with the appropriate competencies and skill sets necessary to care for its residents' needs as identified through resident assessments and plans of care as required in § 483.35(a)(3).</w:t>
      </w:r>
    </w:p>
    <w:p w14:paraId="528DD6CF" w14:textId="77777777" w:rsidR="006F0E33" w:rsidRPr="00D54CD8" w:rsidRDefault="006F0E33" w:rsidP="006F0E33">
      <w:pPr>
        <w:pStyle w:val="NoSpacing"/>
        <w:rPr>
          <w:rFonts w:cstheme="minorHAnsi"/>
          <w:i/>
          <w:iCs/>
          <w:color w:val="FF0000"/>
        </w:rPr>
      </w:pPr>
    </w:p>
    <w:p w14:paraId="0FFA9D90" w14:textId="05596BEB" w:rsidR="006F0E33" w:rsidRPr="00D54CD8" w:rsidRDefault="006F0E33" w:rsidP="006F0E33">
      <w:pPr>
        <w:pStyle w:val="NoSpacing"/>
        <w:rPr>
          <w:rFonts w:cstheme="minorHAnsi"/>
          <w:i/>
          <w:iCs/>
          <w:color w:val="FF0000"/>
        </w:rPr>
      </w:pPr>
      <w:r w:rsidRPr="00D54CD8">
        <w:rPr>
          <w:rFonts w:cstheme="minorHAnsi"/>
          <w:i/>
          <w:iCs/>
          <w:color w:val="FF0000"/>
        </w:rPr>
        <w:t>§483.71(c)(2) Consider specific staffing needs for each resident unit in the facility and adjust as necessary based on changes to its resident population.</w:t>
      </w:r>
    </w:p>
    <w:p w14:paraId="30A9CC57" w14:textId="77777777" w:rsidR="006F0E33" w:rsidRPr="00D54CD8" w:rsidRDefault="006F0E33" w:rsidP="006F0E33">
      <w:pPr>
        <w:pStyle w:val="NoSpacing"/>
        <w:rPr>
          <w:rFonts w:cstheme="minorHAnsi"/>
          <w:i/>
          <w:iCs/>
          <w:color w:val="FF0000"/>
        </w:rPr>
      </w:pPr>
    </w:p>
    <w:p w14:paraId="1C7B4F11" w14:textId="2676A522" w:rsidR="006F0E33" w:rsidRPr="00D54CD8" w:rsidRDefault="006F0E33" w:rsidP="006F0E33">
      <w:pPr>
        <w:pStyle w:val="NoSpacing"/>
        <w:rPr>
          <w:rFonts w:cstheme="minorHAnsi"/>
          <w:i/>
          <w:iCs/>
          <w:color w:val="FF0000"/>
        </w:rPr>
      </w:pPr>
      <w:r w:rsidRPr="00D54CD8">
        <w:rPr>
          <w:rFonts w:cstheme="minorHAnsi"/>
          <w:i/>
          <w:iCs/>
          <w:color w:val="FF0000"/>
        </w:rPr>
        <w:t>§483.71(c)(3) Consider specific staffing needs for each shift, such as day, evening, night, and adjust as necessary based on any changes to its resident population.</w:t>
      </w:r>
    </w:p>
    <w:p w14:paraId="0C9DF2B3" w14:textId="77777777" w:rsidR="006F0E33" w:rsidRPr="00D54CD8" w:rsidRDefault="006F0E33" w:rsidP="006F0E33">
      <w:pPr>
        <w:pStyle w:val="NoSpacing"/>
        <w:rPr>
          <w:rFonts w:cstheme="minorHAnsi"/>
          <w:i/>
          <w:iCs/>
          <w:color w:val="FF0000"/>
        </w:rPr>
      </w:pPr>
    </w:p>
    <w:p w14:paraId="41950A08" w14:textId="7D10E7EA" w:rsidR="006F0E33" w:rsidRPr="00D54CD8" w:rsidRDefault="006F0E33" w:rsidP="006F0E33">
      <w:pPr>
        <w:pStyle w:val="NoSpacing"/>
        <w:rPr>
          <w:rFonts w:cstheme="minorHAnsi"/>
          <w:i/>
          <w:iCs/>
          <w:color w:val="FF0000"/>
        </w:rPr>
      </w:pPr>
      <w:r w:rsidRPr="00D54CD8">
        <w:rPr>
          <w:rFonts w:cstheme="minorHAnsi"/>
          <w:i/>
          <w:iCs/>
          <w:color w:val="FF0000"/>
        </w:rPr>
        <w:t>§483.71(c)(4) Develop and maintain a plan to maximize recruitment and retention of direct care staff.</w:t>
      </w:r>
    </w:p>
    <w:p w14:paraId="666EE928" w14:textId="77777777" w:rsidR="006F0E33" w:rsidRPr="00D54CD8" w:rsidRDefault="006F0E33" w:rsidP="006F0E33">
      <w:pPr>
        <w:pStyle w:val="NoSpacing"/>
        <w:rPr>
          <w:rFonts w:cstheme="minorHAnsi"/>
          <w:i/>
          <w:iCs/>
          <w:color w:val="FF0000"/>
        </w:rPr>
      </w:pPr>
    </w:p>
    <w:p w14:paraId="4877E3D6" w14:textId="3A6C6CFF" w:rsidR="00953ADD" w:rsidRPr="00D54CD8" w:rsidRDefault="006F0E33" w:rsidP="00953ADD">
      <w:pPr>
        <w:pStyle w:val="NoSpacing"/>
        <w:rPr>
          <w:rFonts w:cstheme="minorHAnsi"/>
          <w:i/>
          <w:iCs/>
          <w:color w:val="FF0000"/>
        </w:rPr>
      </w:pPr>
      <w:r w:rsidRPr="00D54CD8">
        <w:rPr>
          <w:rFonts w:cstheme="minorHAnsi"/>
          <w:i/>
          <w:iCs/>
          <w:color w:val="FF0000"/>
        </w:rPr>
        <w:t>§483.71(c)(5) Inform contingency planning for events that do not require activation of the facility's emergency plan, but do have the potential to affect resident care, such as, but not limited to, the availability of direct care nurse staffing or other resources needed for resident care.</w:t>
      </w:r>
    </w:p>
    <w:p w14:paraId="101C73AB" w14:textId="77777777" w:rsidR="00953ADD" w:rsidRPr="00D54CD8" w:rsidRDefault="00953ADD" w:rsidP="00953ADD">
      <w:pPr>
        <w:pStyle w:val="NoSpacing"/>
        <w:rPr>
          <w:rFonts w:eastAsiaTheme="majorEastAsia" w:cstheme="minorHAnsi"/>
          <w:b/>
          <w:color w:val="BF8F00" w:themeColor="accent4" w:themeShade="BF"/>
        </w:rPr>
      </w:pPr>
    </w:p>
    <w:p w14:paraId="5E2B8CB2" w14:textId="5BA2231F" w:rsidR="00953ADD" w:rsidRPr="00D54CD8" w:rsidRDefault="00953ADD" w:rsidP="00E411EE">
      <w:pPr>
        <w:pStyle w:val="Heading1"/>
        <w:rPr>
          <w:rFonts w:eastAsiaTheme="majorEastAsia"/>
        </w:rPr>
      </w:pPr>
      <w:bookmarkStart w:id="9" w:name="_Toc175650912"/>
      <w:r w:rsidRPr="00D54CD8">
        <w:rPr>
          <w:rFonts w:eastAsiaTheme="majorEastAsia"/>
        </w:rPr>
        <w:t>K</w:t>
      </w:r>
      <w:r w:rsidR="00F615CD" w:rsidRPr="00D54CD8">
        <w:t>ey Elements of Noncompliance</w:t>
      </w:r>
      <w:bookmarkEnd w:id="9"/>
    </w:p>
    <w:p w14:paraId="47C17995" w14:textId="77777777" w:rsidR="00953ADD" w:rsidRPr="00D54CD8" w:rsidRDefault="00953ADD" w:rsidP="00953ADD">
      <w:pPr>
        <w:rPr>
          <w:rFonts w:asciiTheme="minorHAnsi" w:eastAsiaTheme="majorEastAsia" w:hAnsiTheme="minorHAnsi" w:cstheme="minorHAnsi"/>
          <w:bCs/>
        </w:rPr>
      </w:pPr>
      <w:r w:rsidRPr="00D54CD8">
        <w:rPr>
          <w:rFonts w:asciiTheme="minorHAnsi" w:eastAsiaTheme="majorEastAsia" w:hAnsiTheme="minorHAnsi" w:cstheme="minorHAnsi"/>
          <w:bCs/>
        </w:rPr>
        <w:t>To cite deficient practice at F838, the surveyor’s investigation will generally show that the facility failed to do any one of the following:</w:t>
      </w:r>
    </w:p>
    <w:p w14:paraId="646218B3" w14:textId="25FABEAB" w:rsidR="00953ADD" w:rsidRPr="00D54CD8" w:rsidRDefault="00953ADD" w:rsidP="00F95A3D">
      <w:pPr>
        <w:pStyle w:val="ListParagraph"/>
        <w:numPr>
          <w:ilvl w:val="0"/>
          <w:numId w:val="25"/>
        </w:numPr>
        <w:rPr>
          <w:rFonts w:asciiTheme="minorHAnsi" w:eastAsiaTheme="majorEastAsia" w:hAnsiTheme="minorHAnsi" w:cstheme="minorHAnsi"/>
          <w:bCs/>
        </w:rPr>
      </w:pPr>
      <w:r w:rsidRPr="00D54CD8">
        <w:rPr>
          <w:rFonts w:asciiTheme="minorHAnsi" w:eastAsiaTheme="majorEastAsia" w:hAnsiTheme="minorHAnsi" w:cstheme="minorHAnsi"/>
          <w:bCs/>
        </w:rPr>
        <w:t>Annually and as necessary, conduct, document, review and update a facility-wide assessment; or</w:t>
      </w:r>
    </w:p>
    <w:p w14:paraId="04C7665B" w14:textId="05A913A6" w:rsidR="00953ADD" w:rsidRPr="00D54CD8" w:rsidRDefault="00953ADD" w:rsidP="00F95A3D">
      <w:pPr>
        <w:pStyle w:val="ListParagraph"/>
        <w:numPr>
          <w:ilvl w:val="0"/>
          <w:numId w:val="25"/>
        </w:numPr>
        <w:rPr>
          <w:rFonts w:asciiTheme="minorHAnsi" w:eastAsiaTheme="majorEastAsia" w:hAnsiTheme="minorHAnsi" w:cstheme="minorHAnsi"/>
          <w:bCs/>
          <w:i/>
          <w:iCs/>
          <w:color w:val="FF0000"/>
        </w:rPr>
      </w:pPr>
      <w:r w:rsidRPr="00D54CD8">
        <w:rPr>
          <w:rFonts w:asciiTheme="minorHAnsi" w:eastAsiaTheme="majorEastAsia" w:hAnsiTheme="minorHAnsi" w:cstheme="minorHAnsi"/>
          <w:bCs/>
        </w:rPr>
        <w:t xml:space="preserve">Address or include in the facility assessment the minimum requirements as described in sections </w:t>
      </w:r>
      <w:r w:rsidRPr="00D54CD8">
        <w:rPr>
          <w:rFonts w:asciiTheme="minorHAnsi" w:eastAsiaTheme="majorEastAsia" w:hAnsiTheme="minorHAnsi" w:cstheme="minorHAnsi"/>
          <w:bCs/>
          <w:i/>
          <w:iCs/>
          <w:color w:val="FF0000"/>
        </w:rPr>
        <w:t>§483.71(a), (b), and (c).</w:t>
      </w:r>
    </w:p>
    <w:p w14:paraId="15283F7D" w14:textId="1BC8DD76" w:rsidR="00953ADD" w:rsidRPr="00D54CD8" w:rsidRDefault="00F615CD" w:rsidP="00E411EE">
      <w:pPr>
        <w:pStyle w:val="Heading1"/>
        <w:rPr>
          <w:rFonts w:eastAsiaTheme="majorEastAsia"/>
        </w:rPr>
      </w:pPr>
      <w:bookmarkStart w:id="10" w:name="_Toc175650913"/>
      <w:r w:rsidRPr="00D54CD8">
        <w:t>Potential Tags for Additional Investigation</w:t>
      </w:r>
      <w:bookmarkEnd w:id="10"/>
    </w:p>
    <w:p w14:paraId="6FAF9A87" w14:textId="6274A05B" w:rsidR="00953ADD" w:rsidRPr="00D54CD8" w:rsidRDefault="00953ADD" w:rsidP="00953ADD">
      <w:pPr>
        <w:rPr>
          <w:rFonts w:asciiTheme="minorHAnsi" w:hAnsiTheme="minorHAnsi" w:cstheme="minorHAnsi"/>
          <w:bCs/>
        </w:rPr>
      </w:pPr>
      <w:r w:rsidRPr="00D54CD8">
        <w:rPr>
          <w:rFonts w:asciiTheme="minorHAnsi" w:eastAsiaTheme="majorEastAsia" w:hAnsiTheme="minorHAnsi" w:cstheme="minorHAnsi"/>
          <w:bCs/>
        </w:rPr>
        <w:t xml:space="preserve">If the survey investigation reveals that there are not sufficient or competent staff </w:t>
      </w:r>
      <w:r w:rsidR="00724003" w:rsidRPr="00D54CD8">
        <w:rPr>
          <w:rFonts w:asciiTheme="minorHAnsi" w:eastAsiaTheme="majorEastAsia" w:hAnsiTheme="minorHAnsi" w:cstheme="minorHAnsi"/>
          <w:bCs/>
        </w:rPr>
        <w:t xml:space="preserve">surveyors are instructed to </w:t>
      </w:r>
      <w:r w:rsidRPr="00D54CD8">
        <w:rPr>
          <w:rFonts w:asciiTheme="minorHAnsi" w:eastAsiaTheme="majorEastAsia" w:hAnsiTheme="minorHAnsi" w:cstheme="minorHAnsi"/>
          <w:bCs/>
        </w:rPr>
        <w:t>refer to:</w:t>
      </w:r>
    </w:p>
    <w:p w14:paraId="26CD5416" w14:textId="4B254407" w:rsidR="00953ADD" w:rsidRPr="00D54CD8" w:rsidRDefault="00953ADD" w:rsidP="00F95A3D">
      <w:pPr>
        <w:pStyle w:val="ListParagraph"/>
        <w:numPr>
          <w:ilvl w:val="0"/>
          <w:numId w:val="24"/>
        </w:numPr>
        <w:rPr>
          <w:rFonts w:asciiTheme="minorHAnsi" w:hAnsiTheme="minorHAnsi" w:cstheme="minorHAnsi"/>
        </w:rPr>
      </w:pPr>
      <w:r w:rsidRPr="00D54CD8">
        <w:rPr>
          <w:rFonts w:asciiTheme="minorHAnsi" w:hAnsiTheme="minorHAnsi" w:cstheme="minorHAnsi"/>
        </w:rPr>
        <w:t xml:space="preserve">F639, §483.21(b)(3), Comprehensive Person-Centered Care </w:t>
      </w:r>
      <w:proofErr w:type="gramStart"/>
      <w:r w:rsidRPr="00D54CD8">
        <w:rPr>
          <w:rFonts w:asciiTheme="minorHAnsi" w:hAnsiTheme="minorHAnsi" w:cstheme="minorHAnsi"/>
        </w:rPr>
        <w:t>Planning;</w:t>
      </w:r>
      <w:proofErr w:type="gramEnd"/>
      <w:r w:rsidRPr="00D54CD8">
        <w:rPr>
          <w:rFonts w:asciiTheme="minorHAnsi" w:hAnsiTheme="minorHAnsi" w:cstheme="minorHAnsi"/>
        </w:rPr>
        <w:t xml:space="preserve"> </w:t>
      </w:r>
    </w:p>
    <w:p w14:paraId="2E1F8BA3" w14:textId="550CC000" w:rsidR="00953ADD" w:rsidRPr="00D54CD8" w:rsidRDefault="00953ADD" w:rsidP="00F95A3D">
      <w:pPr>
        <w:pStyle w:val="ListParagraph"/>
        <w:numPr>
          <w:ilvl w:val="0"/>
          <w:numId w:val="24"/>
        </w:numPr>
        <w:rPr>
          <w:rFonts w:asciiTheme="minorHAnsi" w:hAnsiTheme="minorHAnsi" w:cstheme="minorHAnsi"/>
        </w:rPr>
      </w:pPr>
      <w:r w:rsidRPr="00D54CD8">
        <w:rPr>
          <w:rFonts w:asciiTheme="minorHAnsi" w:hAnsiTheme="minorHAnsi" w:cstheme="minorHAnsi"/>
        </w:rPr>
        <w:t>F725 or 726, §483.35(a</w:t>
      </w:r>
      <w:r w:rsidR="00122036" w:rsidRPr="00D54CD8">
        <w:rPr>
          <w:rFonts w:asciiTheme="minorHAnsi" w:hAnsiTheme="minorHAnsi" w:cstheme="minorHAnsi"/>
        </w:rPr>
        <w:t>), (</w:t>
      </w:r>
      <w:r w:rsidRPr="00D54CD8">
        <w:rPr>
          <w:rFonts w:asciiTheme="minorHAnsi" w:hAnsiTheme="minorHAnsi" w:cstheme="minorHAnsi"/>
        </w:rPr>
        <w:t xml:space="preserve">c) for any nursing services not related to behavioral health care or dementia </w:t>
      </w:r>
      <w:proofErr w:type="gramStart"/>
      <w:r w:rsidRPr="00D54CD8">
        <w:rPr>
          <w:rFonts w:asciiTheme="minorHAnsi" w:hAnsiTheme="minorHAnsi" w:cstheme="minorHAnsi"/>
        </w:rPr>
        <w:t>care;</w:t>
      </w:r>
      <w:proofErr w:type="gramEnd"/>
      <w:r w:rsidRPr="00D54CD8">
        <w:rPr>
          <w:rFonts w:asciiTheme="minorHAnsi" w:hAnsiTheme="minorHAnsi" w:cstheme="minorHAnsi"/>
        </w:rPr>
        <w:t xml:space="preserve"> </w:t>
      </w:r>
    </w:p>
    <w:p w14:paraId="0B3CB62C" w14:textId="480445B1" w:rsidR="00953ADD" w:rsidRPr="00D54CD8" w:rsidRDefault="00953ADD" w:rsidP="00F95A3D">
      <w:pPr>
        <w:pStyle w:val="ListParagraph"/>
        <w:numPr>
          <w:ilvl w:val="0"/>
          <w:numId w:val="24"/>
        </w:numPr>
        <w:rPr>
          <w:rFonts w:asciiTheme="minorHAnsi" w:hAnsiTheme="minorHAnsi" w:cstheme="minorHAnsi"/>
        </w:rPr>
      </w:pPr>
      <w:r w:rsidRPr="00D54CD8">
        <w:rPr>
          <w:rFonts w:asciiTheme="minorHAnsi" w:hAnsiTheme="minorHAnsi" w:cstheme="minorHAnsi"/>
        </w:rPr>
        <w:t xml:space="preserve">F741, §483.40 for any staff caring for residents with dementia or a history of trauma and/or post-traumatic stress </w:t>
      </w:r>
      <w:proofErr w:type="gramStart"/>
      <w:r w:rsidRPr="00D54CD8">
        <w:rPr>
          <w:rFonts w:asciiTheme="minorHAnsi" w:hAnsiTheme="minorHAnsi" w:cstheme="minorHAnsi"/>
        </w:rPr>
        <w:t>disorder;</w:t>
      </w:r>
      <w:proofErr w:type="gramEnd"/>
      <w:r w:rsidRPr="00D54CD8">
        <w:rPr>
          <w:rFonts w:asciiTheme="minorHAnsi" w:hAnsiTheme="minorHAnsi" w:cstheme="minorHAnsi"/>
        </w:rPr>
        <w:t xml:space="preserve"> </w:t>
      </w:r>
    </w:p>
    <w:p w14:paraId="3325742D" w14:textId="6AEB0F07" w:rsidR="00953ADD" w:rsidRPr="00D54CD8" w:rsidRDefault="00953ADD" w:rsidP="00F95A3D">
      <w:pPr>
        <w:pStyle w:val="ListParagraph"/>
        <w:numPr>
          <w:ilvl w:val="0"/>
          <w:numId w:val="24"/>
        </w:numPr>
        <w:rPr>
          <w:rFonts w:asciiTheme="minorHAnsi" w:hAnsiTheme="minorHAnsi" w:cstheme="minorHAnsi"/>
        </w:rPr>
      </w:pPr>
      <w:r w:rsidRPr="00D54CD8">
        <w:rPr>
          <w:rFonts w:asciiTheme="minorHAnsi" w:hAnsiTheme="minorHAnsi" w:cstheme="minorHAnsi"/>
        </w:rPr>
        <w:t xml:space="preserve">F801, §483.60(a) for Food and Nutrition </w:t>
      </w:r>
      <w:proofErr w:type="gramStart"/>
      <w:r w:rsidRPr="00D54CD8">
        <w:rPr>
          <w:rFonts w:asciiTheme="minorHAnsi" w:hAnsiTheme="minorHAnsi" w:cstheme="minorHAnsi"/>
        </w:rPr>
        <w:t>staff;</w:t>
      </w:r>
      <w:proofErr w:type="gramEnd"/>
      <w:r w:rsidRPr="00D54CD8">
        <w:rPr>
          <w:rFonts w:asciiTheme="minorHAnsi" w:hAnsiTheme="minorHAnsi" w:cstheme="minorHAnsi"/>
        </w:rPr>
        <w:t xml:space="preserve"> </w:t>
      </w:r>
    </w:p>
    <w:p w14:paraId="2F1798F1" w14:textId="77777777" w:rsidR="00953ADD" w:rsidRPr="00D54CD8" w:rsidRDefault="00953ADD" w:rsidP="00F95A3D">
      <w:pPr>
        <w:pStyle w:val="ListParagraph"/>
        <w:numPr>
          <w:ilvl w:val="0"/>
          <w:numId w:val="24"/>
        </w:numPr>
        <w:rPr>
          <w:rFonts w:asciiTheme="minorHAnsi" w:hAnsiTheme="minorHAnsi" w:cstheme="minorHAnsi"/>
        </w:rPr>
      </w:pPr>
      <w:r w:rsidRPr="00D54CD8">
        <w:rPr>
          <w:rFonts w:asciiTheme="minorHAnsi" w:hAnsiTheme="minorHAnsi" w:cstheme="minorHAnsi"/>
        </w:rPr>
        <w:t xml:space="preserve">F826, §483.65(b), Specialized rehabilitative </w:t>
      </w:r>
      <w:proofErr w:type="gramStart"/>
      <w:r w:rsidRPr="00D54CD8">
        <w:rPr>
          <w:rFonts w:asciiTheme="minorHAnsi" w:hAnsiTheme="minorHAnsi" w:cstheme="minorHAnsi"/>
        </w:rPr>
        <w:t>services;</w:t>
      </w:r>
      <w:proofErr w:type="gramEnd"/>
    </w:p>
    <w:p w14:paraId="37532892" w14:textId="66A2ACC2" w:rsidR="00953ADD" w:rsidRPr="00D54CD8" w:rsidRDefault="00953ADD" w:rsidP="00F95A3D">
      <w:pPr>
        <w:pStyle w:val="ListParagraph"/>
        <w:numPr>
          <w:ilvl w:val="0"/>
          <w:numId w:val="24"/>
        </w:numPr>
        <w:rPr>
          <w:rFonts w:asciiTheme="minorHAnsi" w:hAnsiTheme="minorHAnsi" w:cstheme="minorHAnsi"/>
        </w:rPr>
      </w:pPr>
      <w:r w:rsidRPr="00D54CD8">
        <w:rPr>
          <w:rFonts w:asciiTheme="minorHAnsi" w:hAnsiTheme="minorHAnsi" w:cstheme="minorHAnsi"/>
        </w:rPr>
        <w:t xml:space="preserve">F839, §483.70(e), Staff </w:t>
      </w:r>
      <w:proofErr w:type="gramStart"/>
      <w:r w:rsidRPr="00D54CD8">
        <w:rPr>
          <w:rFonts w:asciiTheme="minorHAnsi" w:hAnsiTheme="minorHAnsi" w:cstheme="minorHAnsi"/>
        </w:rPr>
        <w:t>qualifications;</w:t>
      </w:r>
      <w:proofErr w:type="gramEnd"/>
    </w:p>
    <w:p w14:paraId="0C484CC6" w14:textId="38079AF5" w:rsidR="00953ADD" w:rsidRPr="00D54CD8" w:rsidRDefault="00953ADD" w:rsidP="00F95A3D">
      <w:pPr>
        <w:pStyle w:val="ListParagraph"/>
        <w:numPr>
          <w:ilvl w:val="0"/>
          <w:numId w:val="24"/>
        </w:numPr>
        <w:rPr>
          <w:rFonts w:asciiTheme="minorHAnsi" w:hAnsiTheme="minorHAnsi" w:cstheme="minorHAnsi"/>
        </w:rPr>
      </w:pPr>
      <w:r w:rsidRPr="00D54CD8">
        <w:rPr>
          <w:rFonts w:asciiTheme="minorHAnsi" w:hAnsiTheme="minorHAnsi" w:cstheme="minorHAnsi"/>
        </w:rPr>
        <w:t>F837, §483.70(d), Governing Body</w:t>
      </w:r>
    </w:p>
    <w:p w14:paraId="0A996FA0" w14:textId="561642B6" w:rsidR="00953ADD" w:rsidRPr="00D54CD8" w:rsidRDefault="00953ADD" w:rsidP="00F95A3D">
      <w:pPr>
        <w:pStyle w:val="ListParagraph"/>
        <w:numPr>
          <w:ilvl w:val="0"/>
          <w:numId w:val="24"/>
        </w:numPr>
        <w:rPr>
          <w:rFonts w:asciiTheme="minorHAnsi" w:hAnsiTheme="minorHAnsi" w:cstheme="minorHAnsi"/>
        </w:rPr>
      </w:pPr>
      <w:r w:rsidRPr="00D54CD8">
        <w:rPr>
          <w:rFonts w:asciiTheme="minorHAnsi" w:hAnsiTheme="minorHAnsi" w:cstheme="minorHAnsi"/>
        </w:rPr>
        <w:t>F865, §483.75, QAPI/QA&amp;A</w:t>
      </w:r>
    </w:p>
    <w:p w14:paraId="2D1F8AFA" w14:textId="4F1EE260" w:rsidR="009C5777" w:rsidRPr="00D54CD8" w:rsidRDefault="009C5777" w:rsidP="009C5777">
      <w:pPr>
        <w:pStyle w:val="Heading1"/>
      </w:pPr>
      <w:r w:rsidRPr="00D54CD8">
        <w:t xml:space="preserve"> </w:t>
      </w:r>
      <w:bookmarkStart w:id="11" w:name="_Toc175650914"/>
      <w:r w:rsidRPr="00D54CD8">
        <w:t xml:space="preserve">Resources </w:t>
      </w:r>
      <w:r w:rsidR="00301E9F" w:rsidRPr="00D54CD8">
        <w:t>F</w:t>
      </w:r>
      <w:r w:rsidRPr="00D54CD8">
        <w:t xml:space="preserve">or </w:t>
      </w:r>
      <w:r w:rsidR="00301E9F" w:rsidRPr="00D54CD8">
        <w:t>C</w:t>
      </w:r>
      <w:r w:rsidRPr="00D54CD8">
        <w:t xml:space="preserve">ompleting a </w:t>
      </w:r>
      <w:r w:rsidR="00301E9F" w:rsidRPr="00D54CD8">
        <w:t>T</w:t>
      </w:r>
      <w:r w:rsidRPr="00D54CD8">
        <w:t>horough Facility Assessment</w:t>
      </w:r>
      <w:bookmarkEnd w:id="11"/>
    </w:p>
    <w:p w14:paraId="2E23603A" w14:textId="1DCE2B5C" w:rsidR="009C5777" w:rsidRPr="00D54CD8" w:rsidRDefault="009C5777" w:rsidP="00301E9F">
      <w:pPr>
        <w:pStyle w:val="NoSpacing"/>
        <w:numPr>
          <w:ilvl w:val="0"/>
          <w:numId w:val="56"/>
        </w:numPr>
        <w:spacing w:line="240" w:lineRule="auto"/>
        <w:rPr>
          <w:rFonts w:cstheme="minorHAnsi"/>
          <w:b/>
          <w:bCs/>
          <w:smallCaps/>
        </w:rPr>
      </w:pPr>
      <w:r w:rsidRPr="00D54CD8">
        <w:rPr>
          <w:rFonts w:cstheme="minorHAnsi"/>
          <w:b/>
          <w:bCs/>
          <w:smallCaps/>
        </w:rPr>
        <w:t xml:space="preserve">CMS Facility Assessment Final rule  </w:t>
      </w:r>
    </w:p>
    <w:p w14:paraId="1E2F6EE2" w14:textId="069F5269" w:rsidR="009C5777" w:rsidRPr="00D54CD8" w:rsidRDefault="009C5777" w:rsidP="00301E9F">
      <w:pPr>
        <w:pStyle w:val="NoSpacing"/>
        <w:numPr>
          <w:ilvl w:val="1"/>
          <w:numId w:val="56"/>
        </w:numPr>
        <w:spacing w:line="240" w:lineRule="auto"/>
        <w:rPr>
          <w:rFonts w:cstheme="minorHAnsi"/>
        </w:rPr>
      </w:pPr>
      <w:r w:rsidRPr="00D54CD8">
        <w:rPr>
          <w:rFonts w:cstheme="minorHAnsi"/>
        </w:rPr>
        <w:t>See the Code of Federal Regulations</w:t>
      </w:r>
      <w:r w:rsidR="00301E9F" w:rsidRPr="00D54CD8">
        <w:rPr>
          <w:rFonts w:cstheme="minorHAnsi"/>
        </w:rPr>
        <w:t xml:space="preserve"> (CFR)</w:t>
      </w:r>
      <w:r w:rsidRPr="00D54CD8">
        <w:rPr>
          <w:rFonts w:cstheme="minorHAnsi"/>
        </w:rPr>
        <w:t xml:space="preserve"> section §483.71 </w:t>
      </w:r>
      <w:hyperlink r:id="rId22" w:history="1">
        <w:r w:rsidRPr="00D54CD8">
          <w:rPr>
            <w:rStyle w:val="Hyperlink"/>
            <w:rFonts w:cstheme="minorHAnsi"/>
          </w:rPr>
          <w:t>here</w:t>
        </w:r>
      </w:hyperlink>
      <w:r w:rsidRPr="00D54CD8">
        <w:rPr>
          <w:rFonts w:cstheme="minorHAnsi"/>
        </w:rPr>
        <w:t>.</w:t>
      </w:r>
    </w:p>
    <w:p w14:paraId="1CBD9777" w14:textId="77777777" w:rsidR="009C5777" w:rsidRPr="00D54CD8" w:rsidRDefault="009C5777" w:rsidP="00301E9F">
      <w:pPr>
        <w:pStyle w:val="NoSpacing"/>
        <w:numPr>
          <w:ilvl w:val="0"/>
          <w:numId w:val="56"/>
        </w:numPr>
        <w:spacing w:line="240" w:lineRule="auto"/>
        <w:rPr>
          <w:rFonts w:cstheme="minorHAnsi"/>
          <w:b/>
          <w:bCs/>
          <w:smallCaps/>
        </w:rPr>
      </w:pPr>
      <w:r w:rsidRPr="00D54CD8">
        <w:rPr>
          <w:rFonts w:cstheme="minorHAnsi"/>
          <w:b/>
          <w:bCs/>
          <w:smallCaps/>
        </w:rPr>
        <w:t>Final rule regarding Nursing services</w:t>
      </w:r>
    </w:p>
    <w:p w14:paraId="30686F06" w14:textId="380E2310" w:rsidR="009C5777" w:rsidRPr="00D54CD8" w:rsidRDefault="009C5777" w:rsidP="00301E9F">
      <w:pPr>
        <w:pStyle w:val="NoSpacing"/>
        <w:numPr>
          <w:ilvl w:val="1"/>
          <w:numId w:val="56"/>
        </w:numPr>
        <w:spacing w:line="240" w:lineRule="auto"/>
        <w:rPr>
          <w:rFonts w:cstheme="minorHAnsi"/>
        </w:rPr>
      </w:pPr>
      <w:r w:rsidRPr="00D54CD8">
        <w:rPr>
          <w:rFonts w:cstheme="minorHAnsi"/>
        </w:rPr>
        <w:t xml:space="preserve">See the </w:t>
      </w:r>
      <w:r w:rsidR="00301E9F" w:rsidRPr="00D54CD8">
        <w:rPr>
          <w:rFonts w:cstheme="minorHAnsi"/>
        </w:rPr>
        <w:t>CFR</w:t>
      </w:r>
      <w:r w:rsidRPr="00D54CD8">
        <w:rPr>
          <w:rFonts w:cstheme="minorHAnsi"/>
        </w:rPr>
        <w:t xml:space="preserve"> section §483.35 </w:t>
      </w:r>
      <w:hyperlink r:id="rId23" w:history="1">
        <w:r w:rsidRPr="00D54CD8">
          <w:rPr>
            <w:rStyle w:val="Hyperlink"/>
            <w:rFonts w:cstheme="minorHAnsi"/>
          </w:rPr>
          <w:t>here</w:t>
        </w:r>
      </w:hyperlink>
      <w:r w:rsidRPr="00D54CD8">
        <w:rPr>
          <w:rFonts w:cstheme="minorHAnsi"/>
        </w:rPr>
        <w:t>.</w:t>
      </w:r>
    </w:p>
    <w:p w14:paraId="05A810CC" w14:textId="77777777" w:rsidR="00301E9F" w:rsidRPr="00D54CD8" w:rsidRDefault="009C5777" w:rsidP="00301E9F">
      <w:pPr>
        <w:pStyle w:val="ListParagraph"/>
        <w:numPr>
          <w:ilvl w:val="0"/>
          <w:numId w:val="56"/>
        </w:numPr>
        <w:spacing w:after="0" w:line="240" w:lineRule="auto"/>
        <w:rPr>
          <w:rFonts w:asciiTheme="minorHAnsi" w:hAnsiTheme="minorHAnsi" w:cstheme="minorHAnsi"/>
          <w:b/>
          <w:bCs/>
          <w:smallCaps/>
        </w:rPr>
      </w:pPr>
      <w:r w:rsidRPr="00D54CD8">
        <w:rPr>
          <w:rFonts w:asciiTheme="minorHAnsi" w:hAnsiTheme="minorHAnsi" w:cstheme="minorHAnsi"/>
          <w:b/>
          <w:bCs/>
          <w:smallCaps/>
        </w:rPr>
        <w:t>Final rule regarding Emergency preparedness</w:t>
      </w:r>
    </w:p>
    <w:p w14:paraId="61FAEC7A" w14:textId="04BE37D5" w:rsidR="009C5777" w:rsidRPr="00D54CD8" w:rsidRDefault="009C5777" w:rsidP="00301E9F">
      <w:pPr>
        <w:pStyle w:val="ListParagraph"/>
        <w:numPr>
          <w:ilvl w:val="1"/>
          <w:numId w:val="56"/>
        </w:numPr>
        <w:spacing w:after="0" w:line="240" w:lineRule="auto"/>
        <w:rPr>
          <w:rFonts w:asciiTheme="minorHAnsi" w:hAnsiTheme="minorHAnsi" w:cstheme="minorHAnsi"/>
        </w:rPr>
      </w:pPr>
      <w:r w:rsidRPr="00D54CD8">
        <w:rPr>
          <w:rFonts w:asciiTheme="minorHAnsi" w:hAnsiTheme="minorHAnsi" w:cstheme="minorHAnsi"/>
        </w:rPr>
        <w:t xml:space="preserve">See the </w:t>
      </w:r>
      <w:r w:rsidR="00301E9F" w:rsidRPr="00D54CD8">
        <w:rPr>
          <w:rFonts w:asciiTheme="minorHAnsi" w:hAnsiTheme="minorHAnsi" w:cstheme="minorHAnsi"/>
        </w:rPr>
        <w:t>CFR</w:t>
      </w:r>
      <w:r w:rsidRPr="00D54CD8">
        <w:rPr>
          <w:rFonts w:asciiTheme="minorHAnsi" w:hAnsiTheme="minorHAnsi" w:cstheme="minorHAnsi"/>
        </w:rPr>
        <w:t xml:space="preserve"> section §483.73 </w:t>
      </w:r>
      <w:hyperlink r:id="rId24" w:history="1">
        <w:r w:rsidRPr="00D54CD8">
          <w:rPr>
            <w:rStyle w:val="Hyperlink"/>
            <w:rFonts w:asciiTheme="minorHAnsi" w:hAnsiTheme="minorHAnsi" w:cstheme="minorHAnsi"/>
          </w:rPr>
          <w:t>here</w:t>
        </w:r>
      </w:hyperlink>
      <w:r w:rsidRPr="00D54CD8">
        <w:rPr>
          <w:rFonts w:asciiTheme="minorHAnsi" w:hAnsiTheme="minorHAnsi" w:cstheme="minorHAnsi"/>
        </w:rPr>
        <w:t>.</w:t>
      </w:r>
    </w:p>
    <w:p w14:paraId="724EE4C0" w14:textId="77777777" w:rsidR="009C5777" w:rsidRPr="00D54CD8" w:rsidRDefault="009C5777" w:rsidP="00301E9F">
      <w:pPr>
        <w:pStyle w:val="ListParagraph"/>
        <w:numPr>
          <w:ilvl w:val="0"/>
          <w:numId w:val="56"/>
        </w:numPr>
        <w:spacing w:after="0" w:line="240" w:lineRule="auto"/>
        <w:rPr>
          <w:rFonts w:asciiTheme="minorHAnsi" w:hAnsiTheme="minorHAnsi" w:cstheme="minorHAnsi"/>
          <w:b/>
          <w:bCs/>
          <w:smallCaps/>
        </w:rPr>
      </w:pPr>
      <w:r w:rsidRPr="00D54CD8">
        <w:rPr>
          <w:rFonts w:asciiTheme="minorHAnsi" w:hAnsiTheme="minorHAnsi" w:cstheme="minorHAnsi"/>
          <w:b/>
          <w:bCs/>
          <w:smallCaps/>
        </w:rPr>
        <w:t>State Operations Manual: Appendix PP - Guidance to Surveyors for Long Term Care Facilities</w:t>
      </w:r>
    </w:p>
    <w:p w14:paraId="57AA912F" w14:textId="24059FEE" w:rsidR="009C5777" w:rsidRPr="00D54CD8" w:rsidRDefault="009C5777" w:rsidP="00301E9F">
      <w:pPr>
        <w:pStyle w:val="ListParagraph"/>
        <w:numPr>
          <w:ilvl w:val="1"/>
          <w:numId w:val="56"/>
        </w:numPr>
        <w:spacing w:after="0" w:line="240" w:lineRule="auto"/>
        <w:rPr>
          <w:rFonts w:asciiTheme="minorHAnsi" w:hAnsiTheme="minorHAnsi" w:cstheme="minorHAnsi"/>
        </w:rPr>
      </w:pPr>
      <w:r w:rsidRPr="00D54CD8">
        <w:rPr>
          <w:rFonts w:asciiTheme="minorHAnsi" w:hAnsiTheme="minorHAnsi" w:cstheme="minorHAnsi"/>
        </w:rPr>
        <w:t>The CMS.gov website</w:t>
      </w:r>
      <w:r w:rsidR="00301E9F" w:rsidRPr="00D54CD8">
        <w:rPr>
          <w:rFonts w:asciiTheme="minorHAnsi" w:hAnsiTheme="minorHAnsi" w:cstheme="minorHAnsi"/>
        </w:rPr>
        <w:t>-</w:t>
      </w:r>
      <w:r w:rsidRPr="00D54CD8">
        <w:rPr>
          <w:rFonts w:asciiTheme="minorHAnsi" w:hAnsiTheme="minorHAnsi" w:cstheme="minorHAnsi"/>
        </w:rPr>
        <w:t>Appendix PP State Operations Manual. See the</w:t>
      </w:r>
      <w:r w:rsidR="00301E9F" w:rsidRPr="00D54CD8">
        <w:rPr>
          <w:rFonts w:asciiTheme="minorHAnsi" w:hAnsiTheme="minorHAnsi" w:cstheme="minorHAnsi"/>
        </w:rPr>
        <w:t xml:space="preserve"> </w:t>
      </w:r>
      <w:r w:rsidRPr="00D54CD8">
        <w:rPr>
          <w:rFonts w:asciiTheme="minorHAnsi" w:hAnsiTheme="minorHAnsi" w:cstheme="minorHAnsi"/>
        </w:rPr>
        <w:t xml:space="preserve">Downloads section </w:t>
      </w:r>
      <w:hyperlink r:id="rId25" w:anchor=":~:text=CMS%20Locations.-,Downloads,-Exhibit%20358%20%2D%2011.10.2022" w:history="1">
        <w:r w:rsidRPr="00D54CD8">
          <w:rPr>
            <w:rStyle w:val="Hyperlink"/>
            <w:rFonts w:asciiTheme="minorHAnsi" w:hAnsiTheme="minorHAnsi" w:cstheme="minorHAnsi"/>
          </w:rPr>
          <w:t>here</w:t>
        </w:r>
      </w:hyperlink>
      <w:r w:rsidRPr="00D54CD8">
        <w:rPr>
          <w:rFonts w:asciiTheme="minorHAnsi" w:hAnsiTheme="minorHAnsi" w:cstheme="minorHAnsi"/>
        </w:rPr>
        <w:t>.</w:t>
      </w:r>
    </w:p>
    <w:p w14:paraId="4590A698" w14:textId="77777777" w:rsidR="009C5777" w:rsidRPr="00D54CD8" w:rsidRDefault="009C5777" w:rsidP="00301E9F">
      <w:pPr>
        <w:pStyle w:val="ListParagraph"/>
        <w:numPr>
          <w:ilvl w:val="0"/>
          <w:numId w:val="56"/>
        </w:numPr>
        <w:spacing w:after="0" w:line="240" w:lineRule="auto"/>
        <w:rPr>
          <w:rStyle w:val="Hyperlink"/>
          <w:rFonts w:asciiTheme="minorHAnsi" w:hAnsiTheme="minorHAnsi" w:cstheme="minorHAnsi"/>
          <w:b/>
          <w:bCs/>
          <w:smallCaps/>
        </w:rPr>
      </w:pPr>
      <w:r w:rsidRPr="00D54CD8">
        <w:rPr>
          <w:rFonts w:asciiTheme="minorHAnsi" w:hAnsiTheme="minorHAnsi" w:cstheme="minorHAnsi"/>
          <w:b/>
          <w:bCs/>
          <w:smallCaps/>
        </w:rPr>
        <w:t>Facility Assessment Tool upon which this document is based.</w:t>
      </w:r>
    </w:p>
    <w:p w14:paraId="5953EBFC" w14:textId="77777777" w:rsidR="009C5777" w:rsidRPr="00D54CD8" w:rsidRDefault="009C5777" w:rsidP="00301E9F">
      <w:pPr>
        <w:pStyle w:val="ListParagraph"/>
        <w:numPr>
          <w:ilvl w:val="1"/>
          <w:numId w:val="56"/>
        </w:numPr>
        <w:spacing w:after="0" w:line="240" w:lineRule="auto"/>
        <w:rPr>
          <w:rStyle w:val="Hyperlink"/>
          <w:rFonts w:asciiTheme="minorHAnsi" w:hAnsiTheme="minorHAnsi" w:cstheme="minorHAnsi"/>
        </w:rPr>
      </w:pPr>
      <w:r w:rsidRPr="00D54CD8">
        <w:rPr>
          <w:rStyle w:val="Hyperlink"/>
          <w:rFonts w:asciiTheme="minorHAnsi" w:hAnsiTheme="minorHAnsi" w:cstheme="minorHAnsi"/>
          <w:color w:val="auto"/>
          <w:u w:val="none"/>
        </w:rPr>
        <w:t>The information is on the qioprogram.org website</w:t>
      </w:r>
      <w:r w:rsidRPr="00D54CD8">
        <w:rPr>
          <w:rStyle w:val="Hyperlink"/>
          <w:rFonts w:asciiTheme="minorHAnsi" w:hAnsiTheme="minorHAnsi" w:cstheme="minorHAnsi"/>
        </w:rPr>
        <w:t xml:space="preserve"> </w:t>
      </w:r>
      <w:hyperlink r:id="rId26" w:history="1">
        <w:r w:rsidRPr="00D54CD8">
          <w:rPr>
            <w:rStyle w:val="Hyperlink"/>
            <w:rFonts w:asciiTheme="minorHAnsi" w:hAnsiTheme="minorHAnsi" w:cstheme="minorHAnsi"/>
          </w:rPr>
          <w:t>here</w:t>
        </w:r>
      </w:hyperlink>
      <w:r w:rsidRPr="00D54CD8">
        <w:rPr>
          <w:rStyle w:val="Hyperlink"/>
          <w:rFonts w:asciiTheme="minorHAnsi" w:hAnsiTheme="minorHAnsi" w:cstheme="minorHAnsi"/>
        </w:rPr>
        <w:t>.</w:t>
      </w:r>
    </w:p>
    <w:p w14:paraId="0391096D" w14:textId="77777777" w:rsidR="009C5777" w:rsidRPr="00D54CD8" w:rsidRDefault="009C5777" w:rsidP="00301E9F">
      <w:pPr>
        <w:pStyle w:val="ListParagraph"/>
        <w:numPr>
          <w:ilvl w:val="0"/>
          <w:numId w:val="56"/>
        </w:numPr>
        <w:spacing w:after="0" w:line="240" w:lineRule="auto"/>
        <w:rPr>
          <w:rFonts w:asciiTheme="minorHAnsi" w:hAnsiTheme="minorHAnsi" w:cstheme="minorHAnsi"/>
          <w:b/>
          <w:bCs/>
          <w:smallCaps/>
        </w:rPr>
      </w:pPr>
      <w:r w:rsidRPr="00D54CD8">
        <w:rPr>
          <w:rFonts w:asciiTheme="minorHAnsi" w:hAnsiTheme="minorHAnsi" w:cstheme="minorHAnsi"/>
          <w:b/>
          <w:bCs/>
          <w:smallCaps/>
        </w:rPr>
        <w:t>Medicare Provider Compliance Tips (CMS.gov)</w:t>
      </w:r>
    </w:p>
    <w:p w14:paraId="6E235D22" w14:textId="77777777" w:rsidR="009C5777" w:rsidRPr="00D54CD8" w:rsidRDefault="009C5777" w:rsidP="00301E9F">
      <w:pPr>
        <w:pStyle w:val="ListParagraph"/>
        <w:numPr>
          <w:ilvl w:val="1"/>
          <w:numId w:val="56"/>
        </w:numPr>
        <w:spacing w:after="0" w:line="240" w:lineRule="auto"/>
        <w:rPr>
          <w:rFonts w:asciiTheme="minorHAnsi" w:hAnsiTheme="minorHAnsi" w:cstheme="minorHAnsi"/>
        </w:rPr>
      </w:pPr>
      <w:r w:rsidRPr="00D54CD8">
        <w:rPr>
          <w:rFonts w:asciiTheme="minorHAnsi" w:hAnsiTheme="minorHAnsi" w:cstheme="minorHAnsi"/>
        </w:rPr>
        <w:t xml:space="preserve">The CMS Medicare Provider Compliance Tips webpage can be found </w:t>
      </w:r>
      <w:hyperlink r:id="rId27" w:history="1">
        <w:r w:rsidRPr="00D54CD8">
          <w:rPr>
            <w:rStyle w:val="Hyperlink"/>
            <w:rFonts w:asciiTheme="minorHAnsi" w:hAnsiTheme="minorHAnsi" w:cstheme="minorHAnsi"/>
          </w:rPr>
          <w:t>here</w:t>
        </w:r>
      </w:hyperlink>
      <w:r w:rsidRPr="00D54CD8">
        <w:rPr>
          <w:rFonts w:asciiTheme="minorHAnsi" w:hAnsiTheme="minorHAnsi" w:cstheme="minorHAnsi"/>
        </w:rPr>
        <w:t>.</w:t>
      </w:r>
    </w:p>
    <w:p w14:paraId="5DB8C694" w14:textId="77777777" w:rsidR="009C5777" w:rsidRPr="00D54CD8" w:rsidRDefault="009C5777" w:rsidP="00301E9F">
      <w:pPr>
        <w:pStyle w:val="ListParagraph"/>
        <w:numPr>
          <w:ilvl w:val="0"/>
          <w:numId w:val="56"/>
        </w:numPr>
        <w:spacing w:after="0" w:line="240" w:lineRule="auto"/>
        <w:rPr>
          <w:rFonts w:asciiTheme="minorHAnsi" w:hAnsiTheme="minorHAnsi" w:cstheme="minorHAnsi"/>
          <w:b/>
          <w:bCs/>
          <w:smallCaps/>
        </w:rPr>
      </w:pPr>
      <w:r w:rsidRPr="00D54CD8">
        <w:rPr>
          <w:rFonts w:asciiTheme="minorHAnsi" w:hAnsiTheme="minorHAnsi" w:cstheme="minorHAnsi"/>
          <w:b/>
          <w:bCs/>
          <w:smallCaps/>
        </w:rPr>
        <w:t>Infection Prevention and Control Guidance</w:t>
      </w:r>
    </w:p>
    <w:p w14:paraId="14A704E5" w14:textId="749EF073" w:rsidR="009C5777" w:rsidRPr="00D54CD8" w:rsidRDefault="009C5777" w:rsidP="00301E9F">
      <w:pPr>
        <w:pStyle w:val="ListParagraph"/>
        <w:numPr>
          <w:ilvl w:val="1"/>
          <w:numId w:val="56"/>
        </w:numPr>
        <w:spacing w:after="0" w:line="240" w:lineRule="auto"/>
        <w:rPr>
          <w:rFonts w:asciiTheme="minorHAnsi" w:hAnsiTheme="minorHAnsi" w:cstheme="minorHAnsi"/>
        </w:rPr>
      </w:pPr>
      <w:r w:rsidRPr="00D54CD8">
        <w:rPr>
          <w:rFonts w:asciiTheme="minorHAnsi" w:hAnsiTheme="minorHAnsi" w:cstheme="minorHAnsi"/>
        </w:rPr>
        <w:t xml:space="preserve">See the </w:t>
      </w:r>
      <w:r w:rsidR="00301E9F" w:rsidRPr="00D54CD8">
        <w:rPr>
          <w:rFonts w:asciiTheme="minorHAnsi" w:hAnsiTheme="minorHAnsi" w:cstheme="minorHAnsi"/>
        </w:rPr>
        <w:t>CFR</w:t>
      </w:r>
      <w:r w:rsidRPr="00D54CD8">
        <w:rPr>
          <w:rFonts w:asciiTheme="minorHAnsi" w:hAnsiTheme="minorHAnsi" w:cstheme="minorHAnsi"/>
        </w:rPr>
        <w:t xml:space="preserve"> sections §483.80(a)(1), (a)(2), (a)(4), (e), and (f) </w:t>
      </w:r>
      <w:hyperlink r:id="rId28" w:history="1">
        <w:r w:rsidRPr="00D54CD8">
          <w:rPr>
            <w:rStyle w:val="Hyperlink"/>
            <w:rFonts w:asciiTheme="minorHAnsi" w:hAnsiTheme="minorHAnsi" w:cstheme="minorHAnsi"/>
          </w:rPr>
          <w:t>here</w:t>
        </w:r>
      </w:hyperlink>
      <w:r w:rsidRPr="00D54CD8">
        <w:rPr>
          <w:rFonts w:asciiTheme="minorHAnsi" w:hAnsiTheme="minorHAnsi" w:cstheme="minorHAnsi"/>
        </w:rPr>
        <w:t>.</w:t>
      </w:r>
    </w:p>
    <w:p w14:paraId="66737299" w14:textId="77777777" w:rsidR="009C5777" w:rsidRPr="00D54CD8" w:rsidRDefault="009C5777" w:rsidP="00301E9F">
      <w:pPr>
        <w:pStyle w:val="ListParagraph"/>
        <w:numPr>
          <w:ilvl w:val="0"/>
          <w:numId w:val="56"/>
        </w:numPr>
        <w:spacing w:after="0" w:line="240" w:lineRule="auto"/>
        <w:rPr>
          <w:rStyle w:val="Hyperlink"/>
          <w:rFonts w:asciiTheme="minorHAnsi" w:hAnsiTheme="minorHAnsi" w:cstheme="minorHAnsi"/>
          <w:b/>
          <w:bCs/>
          <w:smallCaps/>
        </w:rPr>
      </w:pPr>
      <w:r w:rsidRPr="00D54CD8">
        <w:rPr>
          <w:rFonts w:asciiTheme="minorHAnsi" w:hAnsiTheme="minorHAnsi" w:cstheme="minorHAnsi"/>
          <w:b/>
          <w:bCs/>
          <w:smallCaps/>
        </w:rPr>
        <w:t>CDC Infection Prevention and Control Assessment and Response Tool</w:t>
      </w:r>
    </w:p>
    <w:p w14:paraId="76003444" w14:textId="77777777" w:rsidR="009C5777" w:rsidRPr="00D54CD8" w:rsidRDefault="009C5777" w:rsidP="00301E9F">
      <w:pPr>
        <w:pStyle w:val="ListParagraph"/>
        <w:numPr>
          <w:ilvl w:val="1"/>
          <w:numId w:val="56"/>
        </w:numPr>
        <w:spacing w:after="0" w:line="240" w:lineRule="auto"/>
        <w:rPr>
          <w:rFonts w:asciiTheme="minorHAnsi" w:hAnsiTheme="minorHAnsi" w:cstheme="minorHAnsi"/>
        </w:rPr>
      </w:pPr>
      <w:r w:rsidRPr="00D54CD8">
        <w:rPr>
          <w:rFonts w:asciiTheme="minorHAnsi" w:hAnsiTheme="minorHAnsi" w:cstheme="minorHAnsi"/>
        </w:rPr>
        <w:t xml:space="preserve">The webpage can be found </w:t>
      </w:r>
      <w:hyperlink r:id="rId29" w:history="1">
        <w:r w:rsidRPr="00D54CD8">
          <w:rPr>
            <w:rStyle w:val="Hyperlink"/>
            <w:rFonts w:asciiTheme="minorHAnsi" w:hAnsiTheme="minorHAnsi" w:cstheme="minorHAnsi"/>
          </w:rPr>
          <w:t>here</w:t>
        </w:r>
      </w:hyperlink>
      <w:r w:rsidRPr="00D54CD8">
        <w:rPr>
          <w:rFonts w:asciiTheme="minorHAnsi" w:hAnsiTheme="minorHAnsi" w:cstheme="minorHAnsi"/>
        </w:rPr>
        <w:t>.</w:t>
      </w:r>
    </w:p>
    <w:p w14:paraId="00E208FF" w14:textId="77777777" w:rsidR="009C5777" w:rsidRPr="00D54CD8" w:rsidRDefault="009C5777" w:rsidP="00301E9F">
      <w:pPr>
        <w:pStyle w:val="ListParagraph"/>
        <w:numPr>
          <w:ilvl w:val="0"/>
          <w:numId w:val="56"/>
        </w:numPr>
        <w:spacing w:after="0" w:line="240" w:lineRule="auto"/>
        <w:rPr>
          <w:rFonts w:asciiTheme="minorHAnsi" w:hAnsiTheme="minorHAnsi" w:cstheme="minorHAnsi"/>
          <w:b/>
          <w:bCs/>
          <w:smallCaps/>
        </w:rPr>
      </w:pPr>
      <w:r w:rsidRPr="00D54CD8">
        <w:rPr>
          <w:rFonts w:asciiTheme="minorHAnsi" w:hAnsiTheme="minorHAnsi" w:cstheme="minorHAnsi"/>
          <w:b/>
          <w:bCs/>
          <w:smallCaps/>
        </w:rPr>
        <w:t>NHSN Annual Facility Survey form</w:t>
      </w:r>
    </w:p>
    <w:p w14:paraId="7A7FCE83" w14:textId="77777777" w:rsidR="009C5777" w:rsidRPr="00D54CD8" w:rsidRDefault="009C5777" w:rsidP="00301E9F">
      <w:pPr>
        <w:pStyle w:val="ListParagraph"/>
        <w:numPr>
          <w:ilvl w:val="1"/>
          <w:numId w:val="56"/>
        </w:numPr>
        <w:spacing w:after="0" w:line="240" w:lineRule="auto"/>
        <w:rPr>
          <w:rFonts w:asciiTheme="minorHAnsi" w:hAnsiTheme="minorHAnsi" w:cstheme="minorHAnsi"/>
        </w:rPr>
      </w:pPr>
      <w:r w:rsidRPr="00D54CD8">
        <w:rPr>
          <w:rFonts w:asciiTheme="minorHAnsi" w:hAnsiTheme="minorHAnsi" w:cstheme="minorHAnsi"/>
        </w:rPr>
        <w:t xml:space="preserve">The CDC.gov website usually provides an LTCF Annual Facility Survey guidance document. See the LTCF Guidance Documents section </w:t>
      </w:r>
      <w:hyperlink r:id="rId30" w:anchor=":~:text=Educational%20Roadmap-,LTCF%20Guidance%20Documents,-LTCF%20Guidance%20Documents" w:history="1">
        <w:r w:rsidRPr="00D54CD8">
          <w:rPr>
            <w:rStyle w:val="Hyperlink"/>
            <w:rFonts w:asciiTheme="minorHAnsi" w:hAnsiTheme="minorHAnsi" w:cstheme="minorHAnsi"/>
          </w:rPr>
          <w:t>here</w:t>
        </w:r>
      </w:hyperlink>
      <w:r w:rsidRPr="00D54CD8">
        <w:rPr>
          <w:rFonts w:asciiTheme="minorHAnsi" w:hAnsiTheme="minorHAnsi" w:cstheme="minorHAnsi"/>
        </w:rPr>
        <w:t>.</w:t>
      </w:r>
    </w:p>
    <w:p w14:paraId="14227A6B" w14:textId="71909776" w:rsidR="009C5777" w:rsidRPr="00D54CD8" w:rsidRDefault="009C5777" w:rsidP="00301E9F">
      <w:pPr>
        <w:pStyle w:val="ListParagraph"/>
        <w:numPr>
          <w:ilvl w:val="0"/>
          <w:numId w:val="56"/>
        </w:numPr>
        <w:spacing w:after="0" w:line="240" w:lineRule="auto"/>
        <w:rPr>
          <w:rFonts w:asciiTheme="minorHAnsi" w:hAnsiTheme="minorHAnsi" w:cstheme="minorHAnsi"/>
          <w:b/>
          <w:bCs/>
          <w:smallCaps/>
        </w:rPr>
      </w:pPr>
      <w:r w:rsidRPr="00D54CD8">
        <w:rPr>
          <w:rFonts w:asciiTheme="minorHAnsi" w:hAnsiTheme="minorHAnsi" w:cstheme="minorHAnsi"/>
          <w:b/>
          <w:bCs/>
          <w:smallCaps/>
        </w:rPr>
        <w:t>CMS F-Tag revisions and information</w:t>
      </w:r>
    </w:p>
    <w:p w14:paraId="09BF1F6F" w14:textId="77777777" w:rsidR="009C5777" w:rsidRPr="00D54CD8" w:rsidRDefault="009C5777" w:rsidP="00301E9F">
      <w:pPr>
        <w:pStyle w:val="ListParagraph"/>
        <w:numPr>
          <w:ilvl w:val="1"/>
          <w:numId w:val="56"/>
        </w:numPr>
        <w:spacing w:after="0" w:line="240" w:lineRule="auto"/>
        <w:rPr>
          <w:rFonts w:asciiTheme="minorHAnsi" w:hAnsiTheme="minorHAnsi" w:cstheme="minorHAnsi"/>
        </w:rPr>
      </w:pPr>
      <w:r w:rsidRPr="00D54CD8">
        <w:rPr>
          <w:rFonts w:asciiTheme="minorHAnsi" w:hAnsiTheme="minorHAnsi" w:cstheme="minorHAnsi"/>
        </w:rPr>
        <w:t xml:space="preserve">The CMS.gov website usually provides a Survey Resources ZIP file which contains a file called List-of-Revised-FTags.pdf. See the Downloads section </w:t>
      </w:r>
      <w:hyperlink r:id="rId31" w:anchor=":~:text=CMS%20Locations.-,Downloads,-Exhibit%20358%20%2D%2011.10.2022" w:history="1">
        <w:r w:rsidRPr="00D54CD8">
          <w:rPr>
            <w:rStyle w:val="Hyperlink"/>
            <w:rFonts w:asciiTheme="minorHAnsi" w:hAnsiTheme="minorHAnsi" w:cstheme="minorHAnsi"/>
          </w:rPr>
          <w:t>here</w:t>
        </w:r>
      </w:hyperlink>
      <w:r w:rsidRPr="00D54CD8">
        <w:rPr>
          <w:rFonts w:asciiTheme="minorHAnsi" w:hAnsiTheme="minorHAnsi" w:cstheme="minorHAnsi"/>
        </w:rPr>
        <w:t>.</w:t>
      </w:r>
    </w:p>
    <w:p w14:paraId="14D9B980" w14:textId="237B0038" w:rsidR="00AF7781" w:rsidRPr="00D54CD8" w:rsidRDefault="00AF7781" w:rsidP="00AF7781">
      <w:pPr>
        <w:pStyle w:val="ListParagraph"/>
        <w:numPr>
          <w:ilvl w:val="0"/>
          <w:numId w:val="56"/>
        </w:numPr>
        <w:spacing w:after="0" w:line="240" w:lineRule="auto"/>
        <w:rPr>
          <w:rFonts w:asciiTheme="minorHAnsi" w:hAnsiTheme="minorHAnsi" w:cstheme="minorHAnsi"/>
          <w:b/>
          <w:bCs/>
          <w:smallCaps/>
        </w:rPr>
      </w:pPr>
      <w:r w:rsidRPr="00D54CD8">
        <w:rPr>
          <w:rFonts w:asciiTheme="minorHAnsi" w:hAnsiTheme="minorHAnsi" w:cstheme="minorHAnsi"/>
          <w:b/>
          <w:bCs/>
          <w:smallCaps/>
        </w:rPr>
        <w:t>Policy &amp; Memos to States and CMS Locations</w:t>
      </w:r>
    </w:p>
    <w:p w14:paraId="5DD0AEF2" w14:textId="0DF67894" w:rsidR="00AF7781" w:rsidRPr="00D54CD8" w:rsidRDefault="00AF7781" w:rsidP="00AF7781">
      <w:pPr>
        <w:pStyle w:val="ListParagraph"/>
        <w:numPr>
          <w:ilvl w:val="1"/>
          <w:numId w:val="56"/>
        </w:numPr>
        <w:spacing w:after="0" w:line="240" w:lineRule="auto"/>
        <w:rPr>
          <w:rFonts w:asciiTheme="minorHAnsi" w:hAnsiTheme="minorHAnsi" w:cstheme="minorHAnsi"/>
        </w:rPr>
      </w:pPr>
      <w:r w:rsidRPr="00D54CD8">
        <w:rPr>
          <w:rFonts w:asciiTheme="minorHAnsi" w:hAnsiTheme="minorHAnsi" w:cstheme="minorHAnsi"/>
        </w:rPr>
        <w:t xml:space="preserve">CMS Quality Safety &amp; Oversight memoranda, guidance, clarifications and instructions to State Survey Agencies and CMS Locations can be found </w:t>
      </w:r>
      <w:hyperlink r:id="rId32" w:history="1">
        <w:r w:rsidRPr="00D54CD8">
          <w:rPr>
            <w:rStyle w:val="Hyperlink"/>
            <w:rFonts w:asciiTheme="minorHAnsi" w:hAnsiTheme="minorHAnsi" w:cstheme="minorHAnsi"/>
          </w:rPr>
          <w:t>here.</w:t>
        </w:r>
      </w:hyperlink>
      <w:r w:rsidRPr="00D54CD8">
        <w:rPr>
          <w:rFonts w:asciiTheme="minorHAnsi" w:hAnsiTheme="minorHAnsi" w:cstheme="minorHAnsi"/>
        </w:rPr>
        <w:t xml:space="preserve"> </w:t>
      </w:r>
    </w:p>
    <w:p w14:paraId="0425A086" w14:textId="77777777" w:rsidR="009C5777" w:rsidRPr="00D54CD8" w:rsidRDefault="009C5777" w:rsidP="00301E9F">
      <w:pPr>
        <w:pStyle w:val="ListParagraph"/>
        <w:numPr>
          <w:ilvl w:val="0"/>
          <w:numId w:val="56"/>
        </w:numPr>
        <w:spacing w:after="0" w:line="240" w:lineRule="auto"/>
        <w:rPr>
          <w:rFonts w:asciiTheme="minorHAnsi" w:hAnsiTheme="minorHAnsi" w:cstheme="minorHAnsi"/>
          <w:b/>
          <w:bCs/>
          <w:smallCaps/>
        </w:rPr>
      </w:pPr>
      <w:r w:rsidRPr="00D54CD8">
        <w:rPr>
          <w:rFonts w:asciiTheme="minorHAnsi" w:hAnsiTheme="minorHAnsi" w:cstheme="minorHAnsi"/>
          <w:b/>
          <w:bCs/>
          <w:smallCaps/>
        </w:rPr>
        <w:t>Medicare and Medicaid Programs: Minimum Staffing Standards for Long-Term Care Facilities</w:t>
      </w:r>
    </w:p>
    <w:p w14:paraId="328BD4D3" w14:textId="77777777" w:rsidR="009C5777" w:rsidRPr="00D54CD8" w:rsidRDefault="009C5777" w:rsidP="00301E9F">
      <w:pPr>
        <w:pStyle w:val="ListParagraph"/>
        <w:numPr>
          <w:ilvl w:val="1"/>
          <w:numId w:val="56"/>
        </w:numPr>
        <w:spacing w:after="0" w:line="240" w:lineRule="auto"/>
        <w:rPr>
          <w:rFonts w:asciiTheme="minorHAnsi" w:hAnsiTheme="minorHAnsi" w:cstheme="minorHAnsi"/>
        </w:rPr>
      </w:pPr>
      <w:r w:rsidRPr="00D54CD8">
        <w:rPr>
          <w:rFonts w:asciiTheme="minorHAnsi" w:hAnsiTheme="minorHAnsi" w:cstheme="minorHAnsi"/>
        </w:rPr>
        <w:t xml:space="preserve">Information regarding the Federal minimum staffing standards can be found </w:t>
      </w:r>
      <w:hyperlink r:id="rId33" w:history="1">
        <w:r w:rsidRPr="00D54CD8">
          <w:rPr>
            <w:rStyle w:val="Hyperlink"/>
            <w:rFonts w:asciiTheme="minorHAnsi" w:hAnsiTheme="minorHAnsi" w:cstheme="minorHAnsi"/>
          </w:rPr>
          <w:t>here</w:t>
        </w:r>
      </w:hyperlink>
      <w:r w:rsidRPr="00D54CD8">
        <w:rPr>
          <w:rFonts w:asciiTheme="minorHAnsi" w:hAnsiTheme="minorHAnsi" w:cstheme="minorHAnsi"/>
        </w:rPr>
        <w:t>.</w:t>
      </w:r>
    </w:p>
    <w:p w14:paraId="39707992" w14:textId="77777777" w:rsidR="009C5777" w:rsidRPr="00D54CD8" w:rsidRDefault="009C5777" w:rsidP="00301E9F">
      <w:pPr>
        <w:pStyle w:val="ListParagraph"/>
        <w:numPr>
          <w:ilvl w:val="0"/>
          <w:numId w:val="56"/>
        </w:numPr>
        <w:spacing w:after="0" w:line="240" w:lineRule="auto"/>
        <w:rPr>
          <w:rFonts w:asciiTheme="minorHAnsi" w:hAnsiTheme="minorHAnsi" w:cstheme="minorHAnsi"/>
          <w:b/>
          <w:bCs/>
          <w:smallCaps/>
        </w:rPr>
      </w:pPr>
      <w:r w:rsidRPr="00D54CD8">
        <w:rPr>
          <w:rFonts w:asciiTheme="minorHAnsi" w:hAnsiTheme="minorHAnsi" w:cstheme="minorHAnsi"/>
          <w:b/>
          <w:bCs/>
          <w:smallCaps/>
        </w:rPr>
        <w:t>CDC Core Elements of Antibiotic Stewardship for Nursing Homes</w:t>
      </w:r>
    </w:p>
    <w:p w14:paraId="2AF4A47E" w14:textId="77777777" w:rsidR="009C5777" w:rsidRPr="00D54CD8" w:rsidRDefault="009C5777" w:rsidP="00301E9F">
      <w:pPr>
        <w:pStyle w:val="ListParagraph"/>
        <w:numPr>
          <w:ilvl w:val="1"/>
          <w:numId w:val="56"/>
        </w:numPr>
        <w:spacing w:after="0" w:line="240" w:lineRule="auto"/>
        <w:rPr>
          <w:rFonts w:asciiTheme="minorHAnsi" w:hAnsiTheme="minorHAnsi" w:cstheme="minorHAnsi"/>
        </w:rPr>
      </w:pPr>
      <w:r w:rsidRPr="00D54CD8">
        <w:rPr>
          <w:rFonts w:asciiTheme="minorHAnsi" w:hAnsiTheme="minorHAnsi" w:cstheme="minorHAnsi"/>
        </w:rPr>
        <w:t xml:space="preserve">See the CDC webpage </w:t>
      </w:r>
      <w:hyperlink r:id="rId34" w:history="1">
        <w:r w:rsidRPr="00D54CD8">
          <w:rPr>
            <w:rStyle w:val="Hyperlink"/>
            <w:rFonts w:asciiTheme="minorHAnsi" w:hAnsiTheme="minorHAnsi" w:cstheme="minorHAnsi"/>
          </w:rPr>
          <w:t>here</w:t>
        </w:r>
      </w:hyperlink>
      <w:r w:rsidRPr="00D54CD8">
        <w:rPr>
          <w:rFonts w:asciiTheme="minorHAnsi" w:hAnsiTheme="minorHAnsi" w:cstheme="minorHAnsi"/>
        </w:rPr>
        <w:t>.</w:t>
      </w:r>
    </w:p>
    <w:p w14:paraId="3A93EE97" w14:textId="77777777" w:rsidR="00BE7982" w:rsidRPr="00D54CD8" w:rsidRDefault="00AC02C7" w:rsidP="00301E9F">
      <w:pPr>
        <w:pStyle w:val="ListParagraph"/>
        <w:numPr>
          <w:ilvl w:val="0"/>
          <w:numId w:val="56"/>
        </w:numPr>
        <w:spacing w:after="0" w:line="240" w:lineRule="auto"/>
        <w:rPr>
          <w:rFonts w:asciiTheme="minorHAnsi" w:hAnsiTheme="minorHAnsi" w:cstheme="minorHAnsi"/>
        </w:rPr>
      </w:pPr>
      <w:r w:rsidRPr="00D54CD8">
        <w:rPr>
          <w:rFonts w:asciiTheme="minorHAnsi" w:hAnsiTheme="minorHAnsi" w:cstheme="minorHAnsi"/>
          <w:b/>
          <w:bCs/>
        </w:rPr>
        <w:t>QIPMO</w:t>
      </w:r>
    </w:p>
    <w:p w14:paraId="5D935FC5" w14:textId="7DAD1B1A" w:rsidR="00AC02C7" w:rsidRPr="00D54CD8" w:rsidRDefault="00BE7982" w:rsidP="00F70AE8">
      <w:pPr>
        <w:pStyle w:val="ListParagraph"/>
        <w:numPr>
          <w:ilvl w:val="1"/>
          <w:numId w:val="56"/>
        </w:numPr>
        <w:spacing w:after="0" w:line="240" w:lineRule="auto"/>
        <w:rPr>
          <w:rFonts w:asciiTheme="minorHAnsi" w:hAnsiTheme="minorHAnsi" w:cstheme="minorHAnsi"/>
        </w:rPr>
      </w:pPr>
      <w:r w:rsidRPr="00D54CD8">
        <w:rPr>
          <w:rFonts w:asciiTheme="minorHAnsi" w:hAnsiTheme="minorHAnsi" w:cstheme="minorHAnsi"/>
        </w:rPr>
        <w:t>Gerontological nurse experts and long-term care leadership coaches provide education on best practices to improve care delivery and outcomes for nursing home residents</w:t>
      </w:r>
      <w:r w:rsidR="00301E9F" w:rsidRPr="00D54CD8">
        <w:rPr>
          <w:rFonts w:asciiTheme="minorHAnsi" w:hAnsiTheme="minorHAnsi" w:cstheme="minorHAnsi"/>
          <w:b/>
          <w:bCs/>
        </w:rPr>
        <w:t xml:space="preserve"> </w:t>
      </w:r>
      <w:r w:rsidR="00301E9F" w:rsidRPr="00D54CD8">
        <w:rPr>
          <w:rFonts w:asciiTheme="minorHAnsi" w:hAnsiTheme="minorHAnsi" w:cstheme="minorHAnsi"/>
        </w:rPr>
        <w:t xml:space="preserve">is </w:t>
      </w:r>
      <w:hyperlink r:id="rId35" w:history="1">
        <w:r w:rsidR="00301E9F" w:rsidRPr="00D54CD8">
          <w:rPr>
            <w:rStyle w:val="Hyperlink"/>
            <w:rFonts w:asciiTheme="minorHAnsi" w:hAnsiTheme="minorHAnsi" w:cstheme="minorHAnsi"/>
          </w:rPr>
          <w:t>here.</w:t>
        </w:r>
      </w:hyperlink>
    </w:p>
    <w:p w14:paraId="25040B10" w14:textId="195ADCAC" w:rsidR="00175188" w:rsidRPr="00D54CD8" w:rsidRDefault="00175188" w:rsidP="00E411EE">
      <w:pPr>
        <w:pStyle w:val="Heading1"/>
      </w:pPr>
      <w:bookmarkStart w:id="12" w:name="_Toc175650915"/>
      <w:r w:rsidRPr="00D54CD8">
        <w:t xml:space="preserve">Sample </w:t>
      </w:r>
      <w:r w:rsidR="00A27405" w:rsidRPr="00D54CD8">
        <w:t>Plan</w:t>
      </w:r>
      <w:r w:rsidRPr="00D54CD8">
        <w:t xml:space="preserve"> for Conducting the Facility Assessment</w:t>
      </w:r>
      <w:bookmarkEnd w:id="12"/>
    </w:p>
    <w:p w14:paraId="35F99138" w14:textId="77777777" w:rsidR="00175188" w:rsidRPr="00D54CD8" w:rsidRDefault="00175188" w:rsidP="004B4A6C">
      <w:pPr>
        <w:pStyle w:val="Heading2"/>
        <w:rPr>
          <w:rFonts w:cstheme="minorHAnsi"/>
          <w:sz w:val="22"/>
        </w:rPr>
      </w:pPr>
      <w:bookmarkStart w:id="13" w:name="_Toc175650916"/>
      <w:r w:rsidRPr="00D54CD8">
        <w:rPr>
          <w:rFonts w:cstheme="minorHAnsi"/>
          <w:sz w:val="22"/>
        </w:rPr>
        <w:t>Plan for the Assessment</w:t>
      </w:r>
      <w:bookmarkEnd w:id="13"/>
    </w:p>
    <w:p w14:paraId="66EE538A" w14:textId="0DBDF36A" w:rsidR="00175188" w:rsidRPr="00D54CD8" w:rsidRDefault="00CF0E61" w:rsidP="00F95A3D">
      <w:pPr>
        <w:pStyle w:val="NoSpacing"/>
        <w:numPr>
          <w:ilvl w:val="0"/>
          <w:numId w:val="17"/>
        </w:numPr>
        <w:rPr>
          <w:rFonts w:cstheme="minorHAnsi"/>
        </w:rPr>
      </w:pPr>
      <w:r w:rsidRPr="00D54CD8">
        <w:rPr>
          <w:rFonts w:cstheme="minorHAnsi"/>
          <w:b/>
          <w:bCs/>
        </w:rPr>
        <w:t>Understand the Requirements:</w:t>
      </w:r>
      <w:r w:rsidRPr="00D54CD8">
        <w:rPr>
          <w:rFonts w:cstheme="minorHAnsi"/>
        </w:rPr>
        <w:t xml:space="preserve"> Review the specific requirements outlined in 483.71 to ensure clarity on what needs to be assessed. Familiarize yourself with any guidelines or frameworks provided by regulatory bodies or industry standards. </w:t>
      </w:r>
      <w:r w:rsidR="00175188" w:rsidRPr="00D54CD8">
        <w:rPr>
          <w:rFonts w:cstheme="minorHAnsi"/>
        </w:rPr>
        <w:t xml:space="preserve">The facility </w:t>
      </w:r>
      <w:r w:rsidRPr="00D54CD8">
        <w:rPr>
          <w:rFonts w:cstheme="minorHAnsi"/>
        </w:rPr>
        <w:t>administrator</w:t>
      </w:r>
      <w:r w:rsidR="00175188" w:rsidRPr="00D54CD8">
        <w:rPr>
          <w:rFonts w:cstheme="minorHAnsi"/>
        </w:rPr>
        <w:t>:</w:t>
      </w:r>
    </w:p>
    <w:p w14:paraId="6007CBE4" w14:textId="77777777" w:rsidR="00175188" w:rsidRPr="00D54CD8" w:rsidRDefault="00175188" w:rsidP="00F95A3D">
      <w:pPr>
        <w:pStyle w:val="NoSpacing"/>
        <w:numPr>
          <w:ilvl w:val="1"/>
          <w:numId w:val="17"/>
        </w:numPr>
        <w:ind w:left="1440"/>
        <w:rPr>
          <w:rFonts w:cstheme="minorHAnsi"/>
        </w:rPr>
      </w:pPr>
      <w:r w:rsidRPr="00D54CD8">
        <w:rPr>
          <w:rFonts w:cstheme="minorHAnsi"/>
        </w:rPr>
        <w:t>Reviews the regulation for the facility assessment requirements.</w:t>
      </w:r>
    </w:p>
    <w:p w14:paraId="2625E636" w14:textId="762E4C09" w:rsidR="00175188" w:rsidRPr="00D54CD8" w:rsidRDefault="00175188" w:rsidP="00F95A3D">
      <w:pPr>
        <w:pStyle w:val="NoSpacing"/>
        <w:numPr>
          <w:ilvl w:val="1"/>
          <w:numId w:val="17"/>
        </w:numPr>
        <w:ind w:left="1440"/>
        <w:rPr>
          <w:rFonts w:cstheme="minorHAnsi"/>
        </w:rPr>
      </w:pPr>
      <w:r w:rsidRPr="00D54CD8">
        <w:rPr>
          <w:rFonts w:cstheme="minorHAnsi"/>
        </w:rPr>
        <w:t xml:space="preserve">Reviews the Interpretive Guidelines, Appendix PP for F838 Facility Assessment, </w:t>
      </w:r>
      <w:r w:rsidR="00CF0E61" w:rsidRPr="00D54CD8">
        <w:rPr>
          <w:rFonts w:cstheme="minorHAnsi"/>
        </w:rPr>
        <w:t xml:space="preserve">QSO-24-13-NH, </w:t>
      </w:r>
      <w:r w:rsidRPr="00D54CD8">
        <w:rPr>
          <w:rFonts w:cstheme="minorHAnsi"/>
        </w:rPr>
        <w:t>and other areas that refer to the Facility Assessment.</w:t>
      </w:r>
    </w:p>
    <w:p w14:paraId="16FD6D2D" w14:textId="0700F86E" w:rsidR="00175188" w:rsidRPr="00D54CD8" w:rsidRDefault="00CF0E61" w:rsidP="00F95A3D">
      <w:pPr>
        <w:pStyle w:val="NoSpacing"/>
        <w:numPr>
          <w:ilvl w:val="1"/>
          <w:numId w:val="17"/>
        </w:numPr>
        <w:ind w:left="1440"/>
        <w:rPr>
          <w:rFonts w:cstheme="minorHAnsi"/>
        </w:rPr>
      </w:pPr>
      <w:r w:rsidRPr="00D54CD8">
        <w:rPr>
          <w:rFonts w:cstheme="minorHAnsi"/>
        </w:rPr>
        <w:t>Choose a format to conduct the assessment</w:t>
      </w:r>
      <w:r w:rsidR="00175188" w:rsidRPr="00D54CD8">
        <w:rPr>
          <w:rFonts w:cstheme="minorHAnsi"/>
        </w:rPr>
        <w:t>.</w:t>
      </w:r>
    </w:p>
    <w:p w14:paraId="3BC8EE80" w14:textId="24539BD0" w:rsidR="00CF0E61" w:rsidRPr="00D54CD8" w:rsidRDefault="00CF0E61" w:rsidP="00F95A3D">
      <w:pPr>
        <w:pStyle w:val="NoSpacing"/>
        <w:numPr>
          <w:ilvl w:val="0"/>
          <w:numId w:val="17"/>
        </w:numPr>
        <w:ind w:left="720"/>
        <w:rPr>
          <w:rFonts w:cstheme="minorHAnsi"/>
        </w:rPr>
      </w:pPr>
      <w:r w:rsidRPr="00D54CD8">
        <w:rPr>
          <w:rFonts w:cstheme="minorHAnsi"/>
          <w:b/>
          <w:bCs/>
        </w:rPr>
        <w:t>Identify Scope and Objectives</w:t>
      </w:r>
      <w:r w:rsidRPr="00D54CD8">
        <w:rPr>
          <w:rFonts w:cstheme="minorHAnsi"/>
        </w:rPr>
        <w:t xml:space="preserve">: </w:t>
      </w:r>
      <w:r w:rsidR="00175188" w:rsidRPr="00D54CD8">
        <w:rPr>
          <w:rFonts w:cstheme="minorHAnsi"/>
        </w:rPr>
        <w:t xml:space="preserve">The leader identifies </w:t>
      </w:r>
      <w:r w:rsidRPr="00D54CD8">
        <w:rPr>
          <w:rFonts w:cstheme="minorHAnsi"/>
        </w:rPr>
        <w:t xml:space="preserve">areas of the facility operations that are covered (e.g., physical environment, equipment, staffing, policies). Identify what outcomes are you aiming to achieve through this </w:t>
      </w:r>
      <w:r w:rsidR="00A27405" w:rsidRPr="00D54CD8">
        <w:rPr>
          <w:rFonts w:cstheme="minorHAnsi"/>
        </w:rPr>
        <w:t xml:space="preserve">facility </w:t>
      </w:r>
      <w:r w:rsidRPr="00D54CD8">
        <w:rPr>
          <w:rFonts w:cstheme="minorHAnsi"/>
        </w:rPr>
        <w:t>assessment (e.g., compliance with regulations, identifying areas for improvement)?</w:t>
      </w:r>
      <w:r w:rsidR="00A27405" w:rsidRPr="00D54CD8">
        <w:rPr>
          <w:rFonts w:cstheme="minorHAnsi"/>
        </w:rPr>
        <w:t xml:space="preserve"> It should serve as a record for staff and management to understand the reasoning for decisions made regarding staffing and other resources and may include the operating budget necessary to </w:t>
      </w:r>
      <w:r w:rsidR="00122036" w:rsidRPr="00D54CD8">
        <w:rPr>
          <w:rFonts w:cstheme="minorHAnsi"/>
        </w:rPr>
        <w:t>conduct</w:t>
      </w:r>
      <w:r w:rsidR="00A27405" w:rsidRPr="00D54CD8">
        <w:rPr>
          <w:rFonts w:cstheme="minorHAnsi"/>
        </w:rPr>
        <w:t xml:space="preserve"> facility functions.</w:t>
      </w:r>
    </w:p>
    <w:p w14:paraId="33642A2F" w14:textId="1455697E" w:rsidR="00175188" w:rsidRPr="00D54CD8" w:rsidRDefault="00CF0E61" w:rsidP="00F95A3D">
      <w:pPr>
        <w:pStyle w:val="NoSpacing"/>
        <w:numPr>
          <w:ilvl w:val="0"/>
          <w:numId w:val="17"/>
        </w:numPr>
        <w:ind w:left="720"/>
        <w:rPr>
          <w:rFonts w:cstheme="minorHAnsi"/>
        </w:rPr>
      </w:pPr>
      <w:r w:rsidRPr="00D54CD8">
        <w:rPr>
          <w:rFonts w:cstheme="minorHAnsi"/>
          <w:b/>
          <w:bCs/>
        </w:rPr>
        <w:t xml:space="preserve">Formulate Assessment Team: </w:t>
      </w:r>
      <w:r w:rsidR="00A27405" w:rsidRPr="00D54CD8">
        <w:rPr>
          <w:rFonts w:cstheme="minorHAnsi"/>
        </w:rPr>
        <w:t xml:space="preserve">Assemble a multidisciplinary team including relevant and required stakeholders such as facility managers, governing body, medical director, director of nursing, department heads, maintenance staff, regulatory compliance officers, residents, and other direct care staff (refer to § 483.71(b)(1) on page </w:t>
      </w:r>
      <w:r w:rsidR="00916AAB" w:rsidRPr="00D54CD8">
        <w:rPr>
          <w:rFonts w:cstheme="minorHAnsi"/>
        </w:rPr>
        <w:t>8</w:t>
      </w:r>
      <w:r w:rsidR="00A27405" w:rsidRPr="00D54CD8">
        <w:rPr>
          <w:rFonts w:cstheme="minorHAnsi"/>
        </w:rPr>
        <w:t xml:space="preserve"> of </w:t>
      </w:r>
      <w:r w:rsidR="00916AAB" w:rsidRPr="00D54CD8">
        <w:rPr>
          <w:rFonts w:cstheme="minorHAnsi"/>
        </w:rPr>
        <w:t>30</w:t>
      </w:r>
      <w:r w:rsidR="00A27405" w:rsidRPr="00D54CD8">
        <w:rPr>
          <w:rFonts w:cstheme="minorHAnsi"/>
        </w:rPr>
        <w:t>)</w:t>
      </w:r>
      <w:r w:rsidR="00175188" w:rsidRPr="00D54CD8">
        <w:rPr>
          <w:rFonts w:cstheme="minorHAnsi"/>
        </w:rPr>
        <w:t xml:space="preserve">: </w:t>
      </w:r>
    </w:p>
    <w:p w14:paraId="24B31B27" w14:textId="77777777" w:rsidR="00175188" w:rsidRPr="00D54CD8" w:rsidRDefault="00175188" w:rsidP="00F95A3D">
      <w:pPr>
        <w:pStyle w:val="NoSpacing"/>
        <w:numPr>
          <w:ilvl w:val="1"/>
          <w:numId w:val="17"/>
        </w:numPr>
        <w:ind w:left="1440"/>
        <w:rPr>
          <w:rFonts w:cstheme="minorHAnsi"/>
        </w:rPr>
      </w:pPr>
      <w:r w:rsidRPr="00D54CD8">
        <w:rPr>
          <w:rFonts w:cstheme="minorHAnsi"/>
        </w:rPr>
        <w:t>Review and discuss the requirement.</w:t>
      </w:r>
    </w:p>
    <w:p w14:paraId="062564FD" w14:textId="77777777" w:rsidR="00175188" w:rsidRPr="00D54CD8" w:rsidRDefault="00175188" w:rsidP="00F95A3D">
      <w:pPr>
        <w:pStyle w:val="NoSpacing"/>
        <w:numPr>
          <w:ilvl w:val="1"/>
          <w:numId w:val="17"/>
        </w:numPr>
        <w:ind w:left="1440"/>
        <w:rPr>
          <w:rFonts w:cstheme="minorHAnsi"/>
        </w:rPr>
      </w:pPr>
      <w:r w:rsidRPr="00D54CD8">
        <w:rPr>
          <w:rFonts w:cstheme="minorHAnsi"/>
        </w:rPr>
        <w:t>Review the process with the team; discuss and clarify steps needed.</w:t>
      </w:r>
    </w:p>
    <w:p w14:paraId="639FEBC4" w14:textId="77777777" w:rsidR="00175188" w:rsidRPr="00D54CD8" w:rsidRDefault="00175188" w:rsidP="00F95A3D">
      <w:pPr>
        <w:pStyle w:val="NoSpacing"/>
        <w:numPr>
          <w:ilvl w:val="1"/>
          <w:numId w:val="17"/>
        </w:numPr>
        <w:ind w:left="1440"/>
        <w:rPr>
          <w:rFonts w:cstheme="minorHAnsi"/>
        </w:rPr>
      </w:pPr>
      <w:r w:rsidRPr="00D54CD8">
        <w:rPr>
          <w:rFonts w:cstheme="minorHAnsi"/>
        </w:rPr>
        <w:t>Discuss and establish a timeline for the assessment.</w:t>
      </w:r>
    </w:p>
    <w:p w14:paraId="09249E57" w14:textId="77777777" w:rsidR="00175188" w:rsidRPr="00D54CD8" w:rsidRDefault="00175188" w:rsidP="00F95A3D">
      <w:pPr>
        <w:pStyle w:val="NoSpacing"/>
        <w:numPr>
          <w:ilvl w:val="2"/>
          <w:numId w:val="17"/>
        </w:numPr>
        <w:ind w:left="2160" w:hanging="360"/>
        <w:rPr>
          <w:rFonts w:cstheme="minorHAnsi"/>
        </w:rPr>
      </w:pPr>
      <w:r w:rsidRPr="00D54CD8">
        <w:rPr>
          <w:rFonts w:cstheme="minorHAnsi"/>
        </w:rPr>
        <w:t>Consider if the facility assessment timing should align with the budgeting process.</w:t>
      </w:r>
    </w:p>
    <w:p w14:paraId="5CDB24CE" w14:textId="77777777" w:rsidR="00175188" w:rsidRPr="00D54CD8" w:rsidRDefault="00175188" w:rsidP="00F95A3D">
      <w:pPr>
        <w:pStyle w:val="NoSpacing"/>
        <w:numPr>
          <w:ilvl w:val="1"/>
          <w:numId w:val="17"/>
        </w:numPr>
        <w:ind w:left="1440"/>
        <w:rPr>
          <w:rFonts w:cstheme="minorHAnsi"/>
        </w:rPr>
      </w:pPr>
      <w:r w:rsidRPr="00D54CD8">
        <w:rPr>
          <w:rFonts w:cstheme="minorHAnsi"/>
        </w:rPr>
        <w:t>Discuss and decide how the assessment will be completed.</w:t>
      </w:r>
    </w:p>
    <w:p w14:paraId="5E1FCB53" w14:textId="77777777" w:rsidR="00175188" w:rsidRPr="00D54CD8" w:rsidRDefault="00175188" w:rsidP="00F95A3D">
      <w:pPr>
        <w:pStyle w:val="NoSpacing"/>
        <w:numPr>
          <w:ilvl w:val="2"/>
          <w:numId w:val="17"/>
        </w:numPr>
        <w:ind w:left="2160" w:hanging="360"/>
        <w:rPr>
          <w:rFonts w:cstheme="minorHAnsi"/>
        </w:rPr>
      </w:pPr>
      <w:r w:rsidRPr="00D54CD8">
        <w:rPr>
          <w:rFonts w:cstheme="minorHAnsi"/>
        </w:rPr>
        <w:t>One person takes the lead on the first draft, or</w:t>
      </w:r>
    </w:p>
    <w:p w14:paraId="04C81CDA" w14:textId="4A4FCC0B" w:rsidR="00175188" w:rsidRPr="00D54CD8" w:rsidRDefault="00175188" w:rsidP="00F95A3D">
      <w:pPr>
        <w:pStyle w:val="NoSpacing"/>
        <w:numPr>
          <w:ilvl w:val="2"/>
          <w:numId w:val="17"/>
        </w:numPr>
        <w:ind w:left="2160" w:hanging="360"/>
        <w:rPr>
          <w:rFonts w:cstheme="minorHAnsi"/>
        </w:rPr>
      </w:pPr>
      <w:r w:rsidRPr="00D54CD8">
        <w:rPr>
          <w:rFonts w:cstheme="minorHAnsi"/>
        </w:rPr>
        <w:t xml:space="preserve">Assign </w:t>
      </w:r>
      <w:r w:rsidR="00CF0E61" w:rsidRPr="00D54CD8">
        <w:rPr>
          <w:rFonts w:cstheme="minorHAnsi"/>
        </w:rPr>
        <w:t>people</w:t>
      </w:r>
      <w:r w:rsidRPr="00D54CD8">
        <w:rPr>
          <w:rFonts w:cstheme="minorHAnsi"/>
        </w:rPr>
        <w:t xml:space="preserve"> to complete different sections.</w:t>
      </w:r>
    </w:p>
    <w:p w14:paraId="0C0787AD" w14:textId="77777777" w:rsidR="00175188" w:rsidRPr="00D54CD8" w:rsidRDefault="00175188" w:rsidP="004B4A6C">
      <w:pPr>
        <w:pStyle w:val="Heading2"/>
        <w:rPr>
          <w:rFonts w:cstheme="minorHAnsi"/>
          <w:sz w:val="22"/>
        </w:rPr>
      </w:pPr>
      <w:bookmarkStart w:id="14" w:name="_Toc175650917"/>
      <w:r w:rsidRPr="00D54CD8">
        <w:rPr>
          <w:rFonts w:cstheme="minorHAnsi"/>
          <w:sz w:val="22"/>
        </w:rPr>
        <w:t>Complete the Facility Assessment</w:t>
      </w:r>
      <w:bookmarkEnd w:id="14"/>
    </w:p>
    <w:p w14:paraId="17ECBF55" w14:textId="77777777" w:rsidR="00175188" w:rsidRPr="00D54CD8" w:rsidRDefault="00175188" w:rsidP="00F95A3D">
      <w:pPr>
        <w:pStyle w:val="NoSpacing"/>
        <w:numPr>
          <w:ilvl w:val="0"/>
          <w:numId w:val="17"/>
        </w:numPr>
        <w:ind w:left="720"/>
        <w:rPr>
          <w:rFonts w:cstheme="minorHAnsi"/>
        </w:rPr>
      </w:pPr>
      <w:r w:rsidRPr="00D54CD8">
        <w:rPr>
          <w:rFonts w:cstheme="minorHAnsi"/>
        </w:rPr>
        <w:t>The team leader and others assigned complete the assessment.</w:t>
      </w:r>
    </w:p>
    <w:p w14:paraId="7074DE4B" w14:textId="77777777" w:rsidR="00175188" w:rsidRPr="00D54CD8" w:rsidRDefault="00175188" w:rsidP="00F95A3D">
      <w:pPr>
        <w:pStyle w:val="NoSpacing"/>
        <w:numPr>
          <w:ilvl w:val="0"/>
          <w:numId w:val="17"/>
        </w:numPr>
        <w:ind w:left="720"/>
        <w:rPr>
          <w:rFonts w:cstheme="minorHAnsi"/>
        </w:rPr>
      </w:pPr>
      <w:r w:rsidRPr="00D54CD8">
        <w:rPr>
          <w:rFonts w:cstheme="minorHAnsi"/>
        </w:rPr>
        <w:t>Team leader and others completing the assessment check-in as needed to discuss any questions or barriers that are coming up to completing the assessment.</w:t>
      </w:r>
    </w:p>
    <w:p w14:paraId="4E80C8D9" w14:textId="77777777" w:rsidR="00175188" w:rsidRPr="00D54CD8" w:rsidRDefault="00175188" w:rsidP="004B4A6C">
      <w:pPr>
        <w:pStyle w:val="Heading2"/>
        <w:rPr>
          <w:rFonts w:cstheme="minorHAnsi"/>
          <w:sz w:val="22"/>
        </w:rPr>
      </w:pPr>
      <w:bookmarkStart w:id="15" w:name="_Toc175650918"/>
      <w:r w:rsidRPr="00D54CD8">
        <w:rPr>
          <w:rFonts w:cstheme="minorHAnsi"/>
          <w:sz w:val="22"/>
        </w:rPr>
        <w:t>Synthesize and Use the Assessment Findings</w:t>
      </w:r>
      <w:bookmarkEnd w:id="15"/>
    </w:p>
    <w:p w14:paraId="3DA6125C" w14:textId="77777777" w:rsidR="00175188" w:rsidRPr="00D54CD8" w:rsidRDefault="00175188" w:rsidP="00F95A3D">
      <w:pPr>
        <w:pStyle w:val="NoSpacing"/>
        <w:numPr>
          <w:ilvl w:val="0"/>
          <w:numId w:val="17"/>
        </w:numPr>
        <w:ind w:left="720"/>
        <w:rPr>
          <w:rFonts w:cstheme="minorHAnsi"/>
        </w:rPr>
      </w:pPr>
      <w:r w:rsidRPr="00D54CD8">
        <w:rPr>
          <w:rFonts w:cstheme="minorHAnsi"/>
        </w:rPr>
        <w:t>Review the findings of your assessment as a leadership team and discuss the following questions. The goal is to make decisions about needed resources, including direct care staff needs, as well as their capabilities to provide services to the residents in the facility. This step in the process is to use the assessment findings to ensure you are providing competent care to residents every day and during emergencies, and work to continuously identify and act on opportunities for improvement. Documentations of discussions or responses to the questions below are intended for facility use. Consider the questions below:</w:t>
      </w:r>
    </w:p>
    <w:p w14:paraId="271B31FC" w14:textId="77777777" w:rsidR="00175188" w:rsidRPr="00D54CD8" w:rsidRDefault="00175188" w:rsidP="00F95A3D">
      <w:pPr>
        <w:pStyle w:val="NoSpacing"/>
        <w:numPr>
          <w:ilvl w:val="0"/>
          <w:numId w:val="18"/>
        </w:numPr>
        <w:ind w:left="1440"/>
        <w:rPr>
          <w:rFonts w:cstheme="minorHAnsi"/>
        </w:rPr>
      </w:pPr>
      <w:r w:rsidRPr="00D54CD8">
        <w:rPr>
          <w:rFonts w:cstheme="minorHAnsi"/>
        </w:rPr>
        <w:t xml:space="preserve">How has the resident population- diseases, conditions, acuity, etc. changed since the last assessment? </w:t>
      </w:r>
    </w:p>
    <w:p w14:paraId="59594CDD" w14:textId="77777777" w:rsidR="00175188" w:rsidRPr="00D54CD8" w:rsidRDefault="00175188" w:rsidP="00F95A3D">
      <w:pPr>
        <w:pStyle w:val="NoSpacing"/>
        <w:numPr>
          <w:ilvl w:val="0"/>
          <w:numId w:val="18"/>
        </w:numPr>
        <w:ind w:left="1440"/>
        <w:rPr>
          <w:rFonts w:cstheme="minorHAnsi"/>
        </w:rPr>
      </w:pPr>
      <w:r w:rsidRPr="00D54CD8">
        <w:rPr>
          <w:rFonts w:cstheme="minorHAnsi"/>
        </w:rPr>
        <w:t>Do we need to make any changes in staffing?</w:t>
      </w:r>
    </w:p>
    <w:p w14:paraId="51E69C97" w14:textId="77777777" w:rsidR="00175188" w:rsidRPr="00D54CD8" w:rsidRDefault="00175188" w:rsidP="00F95A3D">
      <w:pPr>
        <w:pStyle w:val="NoSpacing"/>
        <w:numPr>
          <w:ilvl w:val="2"/>
          <w:numId w:val="17"/>
        </w:numPr>
        <w:ind w:left="2160" w:hanging="360"/>
        <w:rPr>
          <w:rFonts w:cstheme="minorHAnsi"/>
        </w:rPr>
      </w:pPr>
      <w:r w:rsidRPr="00D54CD8">
        <w:rPr>
          <w:rFonts w:cstheme="minorHAnsi"/>
        </w:rPr>
        <w:t>Based on resident number, acuity, and diagnoses of resident population and our current level of staffing, do we have sufficient nursing staff (nurses and CNAs) with the appropriate competencies and skills?</w:t>
      </w:r>
    </w:p>
    <w:p w14:paraId="302F37A5" w14:textId="77777777" w:rsidR="00175188" w:rsidRPr="00D54CD8" w:rsidRDefault="00175188" w:rsidP="00175188">
      <w:pPr>
        <w:pStyle w:val="NoSpacing"/>
        <w:ind w:left="2160"/>
        <w:rPr>
          <w:rFonts w:cstheme="minorHAnsi"/>
        </w:rPr>
      </w:pPr>
      <w:r w:rsidRPr="00D54CD8">
        <w:rPr>
          <w:rFonts w:cstheme="minorHAnsi"/>
        </w:rPr>
        <w:t>How do we determine if we have sufficient staffing? Consider the following:</w:t>
      </w:r>
    </w:p>
    <w:p w14:paraId="1E768724" w14:textId="151633F5" w:rsidR="00175188" w:rsidRPr="00D54CD8" w:rsidRDefault="00175188" w:rsidP="00F95A3D">
      <w:pPr>
        <w:pStyle w:val="NoSpacing"/>
        <w:numPr>
          <w:ilvl w:val="2"/>
          <w:numId w:val="19"/>
        </w:numPr>
        <w:ind w:left="2880" w:hanging="360"/>
        <w:rPr>
          <w:rFonts w:cstheme="minorHAnsi"/>
        </w:rPr>
      </w:pPr>
      <w:r w:rsidRPr="00D54CD8">
        <w:rPr>
          <w:rFonts w:cstheme="minorHAnsi"/>
        </w:rPr>
        <w:t xml:space="preserve">Gather input from residents, family members, and/or resident representatives, </w:t>
      </w:r>
      <w:r w:rsidR="00A27405" w:rsidRPr="00D54CD8">
        <w:rPr>
          <w:rFonts w:cstheme="minorHAnsi"/>
        </w:rPr>
        <w:t xml:space="preserve">and </w:t>
      </w:r>
      <w:r w:rsidRPr="00D54CD8">
        <w:rPr>
          <w:rFonts w:cstheme="minorHAnsi"/>
        </w:rPr>
        <w:t>direct care</w:t>
      </w:r>
      <w:r w:rsidR="00A27405" w:rsidRPr="00D54CD8">
        <w:rPr>
          <w:rFonts w:cstheme="minorHAnsi"/>
        </w:rPr>
        <w:t xml:space="preserve"> staff </w:t>
      </w:r>
      <w:r w:rsidRPr="00D54CD8">
        <w:rPr>
          <w:rFonts w:cstheme="minorHAnsi"/>
        </w:rPr>
        <w:t xml:space="preserve">about how well the current staffing plan has been working and any concerns, and make sure to consider this information when developing the staffing plan.  </w:t>
      </w:r>
    </w:p>
    <w:p w14:paraId="442B2D85" w14:textId="516247AA" w:rsidR="00175188" w:rsidRPr="00D54CD8" w:rsidRDefault="00175188" w:rsidP="00F95A3D">
      <w:pPr>
        <w:pStyle w:val="NoSpacing"/>
        <w:numPr>
          <w:ilvl w:val="2"/>
          <w:numId w:val="19"/>
        </w:numPr>
        <w:ind w:left="2880" w:hanging="360"/>
        <w:rPr>
          <w:rFonts w:cstheme="minorHAnsi"/>
        </w:rPr>
      </w:pPr>
      <w:r w:rsidRPr="00D54CD8">
        <w:rPr>
          <w:rFonts w:cstheme="minorHAnsi"/>
        </w:rPr>
        <w:t xml:space="preserve">Calculate the type of staff and the amount of staff time needed to meet residents’ daily needs, preferences, and routines </w:t>
      </w:r>
      <w:r w:rsidR="00A27405" w:rsidRPr="00D54CD8">
        <w:rPr>
          <w:rFonts w:cstheme="minorHAnsi"/>
        </w:rPr>
        <w:t>to</w:t>
      </w:r>
      <w:r w:rsidRPr="00D54CD8">
        <w:rPr>
          <w:rFonts w:cstheme="minorHAnsi"/>
        </w:rPr>
        <w:t xml:space="preserve"> help each resident attain or maintain the highest practicable physical, mental, and psychosocial well-being.</w:t>
      </w:r>
    </w:p>
    <w:p w14:paraId="477E1F0F" w14:textId="478E81C0" w:rsidR="00175188" w:rsidRPr="00D54CD8" w:rsidRDefault="00175188" w:rsidP="00F95A3D">
      <w:pPr>
        <w:pStyle w:val="NoSpacing"/>
        <w:numPr>
          <w:ilvl w:val="2"/>
          <w:numId w:val="19"/>
        </w:numPr>
        <w:ind w:left="2880" w:hanging="360"/>
        <w:rPr>
          <w:rFonts w:cstheme="minorHAnsi"/>
        </w:rPr>
      </w:pPr>
      <w:r w:rsidRPr="00D54CD8">
        <w:rPr>
          <w:rFonts w:cstheme="minorHAnsi"/>
        </w:rPr>
        <w:t>Review expectations for minimum staffing requirements at the federal and state level. Federal law requires nursing homes to have sufficient staff to meet the needs of residents, to use the services of a registered nurse for at least 8 consecutive hours a day, 7 days a week. §483.35(b)(1</w:t>
      </w:r>
      <w:r w:rsidR="00122036" w:rsidRPr="00D54CD8">
        <w:rPr>
          <w:rFonts w:cstheme="minorHAnsi"/>
        </w:rPr>
        <w:t>) and</w:t>
      </w:r>
      <w:r w:rsidRPr="00D54CD8">
        <w:rPr>
          <w:rFonts w:cstheme="minorHAnsi"/>
        </w:rPr>
        <w:t xml:space="preserve"> must designate a licensed nurse to serve as a charge nurse on each tour of duty (§483.35(a)(2). </w:t>
      </w:r>
      <w:r w:rsidR="00D14790" w:rsidRPr="00D54CD8">
        <w:rPr>
          <w:rFonts w:cstheme="minorHAnsi"/>
        </w:rPr>
        <w:t>Planning for the potential minimum staffing requirements should also be considered</w:t>
      </w:r>
      <w:r w:rsidRPr="00D54CD8">
        <w:rPr>
          <w:rFonts w:cstheme="minorHAnsi"/>
        </w:rPr>
        <w:t xml:space="preserve">. </w:t>
      </w:r>
      <w:r w:rsidR="00D14790" w:rsidRPr="00D54CD8">
        <w:rPr>
          <w:rFonts w:cstheme="minorHAnsi"/>
        </w:rPr>
        <w:t xml:space="preserve">Those standards are outlined in the </w:t>
      </w:r>
      <w:hyperlink r:id="rId36" w:history="1">
        <w:r w:rsidR="00D14790" w:rsidRPr="00D54CD8">
          <w:rPr>
            <w:rStyle w:val="Hyperlink"/>
            <w:rFonts w:cstheme="minorHAnsi"/>
          </w:rPr>
          <w:t>Federal Register</w:t>
        </w:r>
      </w:hyperlink>
      <w:r w:rsidR="00D14790" w:rsidRPr="00D54CD8">
        <w:rPr>
          <w:rFonts w:cstheme="minorHAnsi"/>
        </w:rPr>
        <w:t xml:space="preserve">. </w:t>
      </w:r>
    </w:p>
    <w:p w14:paraId="4C7A50D3" w14:textId="66EA46C4" w:rsidR="00175188" w:rsidRPr="00D54CD8" w:rsidRDefault="00175188" w:rsidP="00F95A3D">
      <w:pPr>
        <w:pStyle w:val="NoSpacing"/>
        <w:numPr>
          <w:ilvl w:val="2"/>
          <w:numId w:val="19"/>
        </w:numPr>
        <w:ind w:left="2880" w:hanging="360"/>
        <w:rPr>
          <w:rFonts w:cstheme="minorHAnsi"/>
        </w:rPr>
      </w:pPr>
      <w:r w:rsidRPr="00D54CD8">
        <w:rPr>
          <w:rFonts w:cstheme="minorHAnsi"/>
        </w:rPr>
        <w:t xml:space="preserve">Review comparative data (at the nursing home, state and national level) available on the staff measure on Nursing Home Compare. Ask how do we compare, and if we have different HRPD from other homes, the state, and nation, why? What might that mean and how might it inform our staffing plan? Note that the Nursing Home Compare staffing rating </w:t>
      </w:r>
      <w:r w:rsidR="00E873FE" w:rsidRPr="00D54CD8">
        <w:rPr>
          <w:rFonts w:cstheme="minorHAnsi"/>
        </w:rPr>
        <w:t>considers</w:t>
      </w:r>
      <w:r w:rsidRPr="00D54CD8">
        <w:rPr>
          <w:rFonts w:cstheme="minorHAnsi"/>
        </w:rPr>
        <w:t xml:space="preserve"> differences in the levels of residents' care needs in each nursing home. </w:t>
      </w:r>
      <w:r w:rsidR="00DE66FF" w:rsidRPr="00D54CD8">
        <w:rPr>
          <w:rFonts w:cstheme="minorHAnsi"/>
        </w:rPr>
        <w:t xml:space="preserve">Ask if there are any opportunities for improvement in the current staffing approach. </w:t>
      </w:r>
    </w:p>
    <w:p w14:paraId="3DEFA659" w14:textId="631CA618" w:rsidR="00DE66FF" w:rsidRPr="00D54CD8" w:rsidRDefault="00DE66FF" w:rsidP="00F95A3D">
      <w:pPr>
        <w:pStyle w:val="NoSpacing"/>
        <w:numPr>
          <w:ilvl w:val="2"/>
          <w:numId w:val="19"/>
        </w:numPr>
        <w:ind w:left="2880" w:hanging="360"/>
        <w:rPr>
          <w:rFonts w:cstheme="minorHAnsi"/>
        </w:rPr>
      </w:pPr>
      <w:r w:rsidRPr="00D54CD8">
        <w:rPr>
          <w:rFonts w:cstheme="minorHAnsi"/>
        </w:rPr>
        <w:t xml:space="preserve">Does the plan include staffing contingencies for events that do not require activation of the facility’s emergency plan but have the potential to affect resident care? Ask “What happens if no NAs show up for the evening shift”? </w:t>
      </w:r>
    </w:p>
    <w:p w14:paraId="0B7B8858" w14:textId="64F4BBB8" w:rsidR="00175188" w:rsidRPr="00D54CD8" w:rsidRDefault="00175188" w:rsidP="00F95A3D">
      <w:pPr>
        <w:pStyle w:val="NoSpacing"/>
        <w:numPr>
          <w:ilvl w:val="2"/>
          <w:numId w:val="17"/>
        </w:numPr>
        <w:ind w:left="2160" w:hanging="360"/>
        <w:rPr>
          <w:rFonts w:cstheme="minorHAnsi"/>
        </w:rPr>
      </w:pPr>
      <w:r w:rsidRPr="00D54CD8">
        <w:rPr>
          <w:rFonts w:cstheme="minorHAnsi"/>
        </w:rPr>
        <w:t xml:space="preserve">Based on resident number, acuity, and diagnoses of resident population, do we have sufficient staff with the appropriate skills and competencies to </w:t>
      </w:r>
      <w:r w:rsidR="00122036" w:rsidRPr="00D54CD8">
        <w:rPr>
          <w:rFonts w:cstheme="minorHAnsi"/>
        </w:rPr>
        <w:t>conduct</w:t>
      </w:r>
      <w:r w:rsidRPr="00D54CD8">
        <w:rPr>
          <w:rFonts w:cstheme="minorHAnsi"/>
        </w:rPr>
        <w:t xml:space="preserve"> functions of food and nutrition </w:t>
      </w:r>
      <w:r w:rsidR="00122036" w:rsidRPr="00D54CD8">
        <w:rPr>
          <w:rFonts w:cstheme="minorHAnsi"/>
        </w:rPr>
        <w:t>services,</w:t>
      </w:r>
      <w:r w:rsidRPr="00D54CD8">
        <w:rPr>
          <w:rFonts w:cstheme="minorHAnsi"/>
        </w:rPr>
        <w:t xml:space="preserve"> for example, dietitian? </w:t>
      </w:r>
    </w:p>
    <w:p w14:paraId="1D2A5BB5" w14:textId="77777777" w:rsidR="00175188" w:rsidRPr="00D54CD8" w:rsidRDefault="0067037D" w:rsidP="00F95A3D">
      <w:pPr>
        <w:pStyle w:val="NoSpacing"/>
        <w:numPr>
          <w:ilvl w:val="0"/>
          <w:numId w:val="18"/>
        </w:numPr>
        <w:ind w:left="1440"/>
        <w:rPr>
          <w:rFonts w:cstheme="minorHAnsi"/>
        </w:rPr>
      </w:pPr>
      <w:r w:rsidRPr="00D54CD8">
        <w:rPr>
          <w:rFonts w:cstheme="minorHAnsi"/>
        </w:rPr>
        <w:t>Is</w:t>
      </w:r>
      <w:r w:rsidR="00175188" w:rsidRPr="00D54CD8">
        <w:rPr>
          <w:rFonts w:cstheme="minorHAnsi"/>
        </w:rPr>
        <w:t xml:space="preserve"> there any training, education and/ or competency needs based on resident and/or staff data or trends identified in the Facility Assessment? </w:t>
      </w:r>
    </w:p>
    <w:p w14:paraId="7D0CEA05" w14:textId="77777777" w:rsidR="00175188" w:rsidRPr="00D54CD8" w:rsidRDefault="00175188" w:rsidP="00F95A3D">
      <w:pPr>
        <w:pStyle w:val="NoSpacing"/>
        <w:numPr>
          <w:ilvl w:val="2"/>
          <w:numId w:val="21"/>
        </w:numPr>
        <w:ind w:left="2160" w:hanging="360"/>
        <w:rPr>
          <w:rFonts w:cstheme="minorHAnsi"/>
        </w:rPr>
      </w:pPr>
      <w:r w:rsidRPr="00D54CD8">
        <w:rPr>
          <w:rFonts w:cstheme="minorHAnsi"/>
        </w:rPr>
        <w:t xml:space="preserve">Does our current behavioral health training sufficiently address our resident population, as identified by the Facility Assessment? </w:t>
      </w:r>
    </w:p>
    <w:p w14:paraId="737AB5A7" w14:textId="77777777" w:rsidR="00175188" w:rsidRPr="00D54CD8" w:rsidRDefault="00175188" w:rsidP="00F95A3D">
      <w:pPr>
        <w:pStyle w:val="NoSpacing"/>
        <w:numPr>
          <w:ilvl w:val="2"/>
          <w:numId w:val="21"/>
        </w:numPr>
        <w:ind w:left="2160" w:hanging="360"/>
        <w:rPr>
          <w:rFonts w:cstheme="minorHAnsi"/>
        </w:rPr>
      </w:pPr>
      <w:r w:rsidRPr="00D54CD8">
        <w:rPr>
          <w:rFonts w:cstheme="minorHAnsi"/>
        </w:rPr>
        <w:t xml:space="preserve">Does our current CNA training program sufficiently address our resident population as identified by the Facility Assessment? </w:t>
      </w:r>
    </w:p>
    <w:p w14:paraId="4597C0FA" w14:textId="77777777" w:rsidR="00175188" w:rsidRPr="00D54CD8" w:rsidRDefault="00175188" w:rsidP="00F95A3D">
      <w:pPr>
        <w:pStyle w:val="NoSpacing"/>
        <w:numPr>
          <w:ilvl w:val="2"/>
          <w:numId w:val="21"/>
        </w:numPr>
        <w:ind w:left="2160" w:hanging="360"/>
        <w:rPr>
          <w:rFonts w:cstheme="minorHAnsi"/>
        </w:rPr>
      </w:pPr>
      <w:r w:rsidRPr="00D54CD8">
        <w:rPr>
          <w:rFonts w:cstheme="minorHAnsi"/>
        </w:rPr>
        <w:t>Do we need to update job descriptions to coincide with new competencies identified?</w:t>
      </w:r>
    </w:p>
    <w:p w14:paraId="69D313A7" w14:textId="77777777" w:rsidR="00175188" w:rsidRPr="00D54CD8" w:rsidRDefault="00175188" w:rsidP="00F95A3D">
      <w:pPr>
        <w:pStyle w:val="NoSpacing"/>
        <w:numPr>
          <w:ilvl w:val="2"/>
          <w:numId w:val="21"/>
        </w:numPr>
        <w:ind w:left="2160" w:hanging="360"/>
        <w:rPr>
          <w:rFonts w:cstheme="minorHAnsi"/>
        </w:rPr>
      </w:pPr>
      <w:r w:rsidRPr="00D54CD8">
        <w:rPr>
          <w:rFonts w:cstheme="minorHAnsi"/>
        </w:rPr>
        <w:t>Are new requirements incorporated into our annual performance evaluation process?</w:t>
      </w:r>
    </w:p>
    <w:p w14:paraId="61A5EFE4" w14:textId="77777777" w:rsidR="00175188" w:rsidRPr="00D54CD8" w:rsidRDefault="00175188" w:rsidP="00F95A3D">
      <w:pPr>
        <w:pStyle w:val="NoSpacing"/>
        <w:numPr>
          <w:ilvl w:val="0"/>
          <w:numId w:val="18"/>
        </w:numPr>
        <w:ind w:left="1440"/>
        <w:rPr>
          <w:rFonts w:cstheme="minorHAnsi"/>
        </w:rPr>
      </w:pPr>
      <w:r w:rsidRPr="00D54CD8">
        <w:rPr>
          <w:rFonts w:cstheme="minorHAnsi"/>
        </w:rPr>
        <w:t>What opportunities do we have to further collaborate closely with our medical practitioners to enhance our approaches to resident/patient care?</w:t>
      </w:r>
    </w:p>
    <w:p w14:paraId="35F0F231" w14:textId="77777777" w:rsidR="00175188" w:rsidRPr="00D54CD8" w:rsidRDefault="00175188" w:rsidP="00F95A3D">
      <w:pPr>
        <w:pStyle w:val="NoSpacing"/>
        <w:numPr>
          <w:ilvl w:val="0"/>
          <w:numId w:val="18"/>
        </w:numPr>
        <w:ind w:left="1440"/>
        <w:rPr>
          <w:rFonts w:cstheme="minorHAnsi"/>
        </w:rPr>
      </w:pPr>
      <w:r w:rsidRPr="00D54CD8">
        <w:rPr>
          <w:rFonts w:cstheme="minorHAnsi"/>
        </w:rPr>
        <w:t xml:space="preserve">Are there any infection control issues (e.g., increase in or new infectious diseases, surveillance needs) that require a change in our infection prevention resources and methods? </w:t>
      </w:r>
    </w:p>
    <w:p w14:paraId="77881F02" w14:textId="77777777" w:rsidR="00175188" w:rsidRPr="00D54CD8" w:rsidRDefault="00175188" w:rsidP="00F95A3D">
      <w:pPr>
        <w:pStyle w:val="NoSpacing"/>
        <w:numPr>
          <w:ilvl w:val="0"/>
          <w:numId w:val="18"/>
        </w:numPr>
        <w:ind w:left="1440"/>
        <w:rPr>
          <w:rFonts w:cstheme="minorHAnsi"/>
        </w:rPr>
      </w:pPr>
      <w:r w:rsidRPr="00D54CD8">
        <w:rPr>
          <w:rFonts w:cstheme="minorHAnsi"/>
        </w:rPr>
        <w:t xml:space="preserve">What opportunities exist for quality initiatives (QAA/QAPI) as a result of what we learned from the Facility Assessment to improve our facility’s services and resources? </w:t>
      </w:r>
    </w:p>
    <w:p w14:paraId="3C1A8E6E" w14:textId="77777777" w:rsidR="00175188" w:rsidRPr="00D54CD8" w:rsidRDefault="00175188" w:rsidP="00F95A3D">
      <w:pPr>
        <w:pStyle w:val="NoSpacing"/>
        <w:numPr>
          <w:ilvl w:val="2"/>
          <w:numId w:val="22"/>
        </w:numPr>
        <w:ind w:left="2250" w:hanging="450"/>
        <w:rPr>
          <w:rFonts w:cstheme="minorHAnsi"/>
        </w:rPr>
      </w:pPr>
      <w:r w:rsidRPr="00D54CD8">
        <w:rPr>
          <w:rFonts w:cstheme="minorHAnsi"/>
        </w:rPr>
        <w:t xml:space="preserve">Do the trends identified in the Facility Assessment suggest areas where we need to improve the quality of our care, quality of life for our residents and/or quality of our services? </w:t>
      </w:r>
    </w:p>
    <w:p w14:paraId="61D6F1CB" w14:textId="77777777" w:rsidR="00175188" w:rsidRPr="00D54CD8" w:rsidRDefault="00175188" w:rsidP="00F95A3D">
      <w:pPr>
        <w:pStyle w:val="NoSpacing"/>
        <w:numPr>
          <w:ilvl w:val="2"/>
          <w:numId w:val="22"/>
        </w:numPr>
        <w:ind w:left="2250" w:hanging="450"/>
        <w:rPr>
          <w:rFonts w:cstheme="minorHAnsi"/>
        </w:rPr>
      </w:pPr>
      <w:r w:rsidRPr="00D54CD8">
        <w:rPr>
          <w:rFonts w:cstheme="minorHAnsi"/>
        </w:rPr>
        <w:t xml:space="preserve">What findings in the assessment indicate a need for us to collect and use additional data to inform decision making for future care and improvement? </w:t>
      </w:r>
    </w:p>
    <w:p w14:paraId="0E06DECD" w14:textId="77777777" w:rsidR="00175188" w:rsidRPr="00D54CD8" w:rsidRDefault="00175188" w:rsidP="00F95A3D">
      <w:pPr>
        <w:pStyle w:val="NoSpacing"/>
        <w:numPr>
          <w:ilvl w:val="0"/>
          <w:numId w:val="18"/>
        </w:numPr>
        <w:ind w:left="1440"/>
        <w:rPr>
          <w:rFonts w:cstheme="minorHAnsi"/>
        </w:rPr>
      </w:pPr>
      <w:r w:rsidRPr="00D54CD8">
        <w:rPr>
          <w:rFonts w:cstheme="minorHAnsi"/>
        </w:rPr>
        <w:t xml:space="preserve">Are there any other resources we need to care for residents competently during day-to-day operations and emergencies, based on the Facility Assessment? </w:t>
      </w:r>
    </w:p>
    <w:p w14:paraId="389E2116" w14:textId="77777777" w:rsidR="00175188" w:rsidRPr="00D54CD8" w:rsidRDefault="00175188" w:rsidP="00F95A3D">
      <w:pPr>
        <w:pStyle w:val="NoSpacing"/>
        <w:numPr>
          <w:ilvl w:val="0"/>
          <w:numId w:val="18"/>
        </w:numPr>
        <w:ind w:left="1440"/>
        <w:rPr>
          <w:rFonts w:cstheme="minorHAnsi"/>
        </w:rPr>
      </w:pPr>
      <w:r w:rsidRPr="00D54CD8">
        <w:rPr>
          <w:rFonts w:cstheme="minorHAnsi"/>
        </w:rPr>
        <w:t>Has our facility’s anticipated income been evaluated with relation to anticipated needs in the coming year, as identified in the assessment? Are adjustments needed in our operating budget to address any gaps in resource needs?</w:t>
      </w:r>
    </w:p>
    <w:p w14:paraId="051B9F3F" w14:textId="77777777" w:rsidR="00175188" w:rsidRPr="00D54CD8" w:rsidRDefault="00175188" w:rsidP="004B4A6C">
      <w:pPr>
        <w:pStyle w:val="Heading2"/>
        <w:rPr>
          <w:rFonts w:cstheme="minorHAnsi"/>
          <w:sz w:val="22"/>
        </w:rPr>
      </w:pPr>
      <w:bookmarkStart w:id="16" w:name="_Toc175650919"/>
      <w:r w:rsidRPr="00D54CD8">
        <w:rPr>
          <w:rFonts w:cstheme="minorHAnsi"/>
          <w:sz w:val="22"/>
        </w:rPr>
        <w:t>Evaluate Your Process and Plan for Future Assessments</w:t>
      </w:r>
      <w:bookmarkEnd w:id="16"/>
    </w:p>
    <w:p w14:paraId="0FB8D682" w14:textId="5F3898C9" w:rsidR="00175188" w:rsidRPr="00D54CD8" w:rsidRDefault="00175188" w:rsidP="00F95A3D">
      <w:pPr>
        <w:pStyle w:val="NoSpacing"/>
        <w:numPr>
          <w:ilvl w:val="0"/>
          <w:numId w:val="17"/>
        </w:numPr>
        <w:ind w:left="720"/>
        <w:rPr>
          <w:rFonts w:cstheme="minorHAnsi"/>
        </w:rPr>
      </w:pPr>
      <w:r w:rsidRPr="00D54CD8">
        <w:rPr>
          <w:rFonts w:cstheme="minorHAnsi"/>
        </w:rPr>
        <w:t xml:space="preserve">Review the facility assessment requirements and guidance at F838. </w:t>
      </w:r>
      <w:r w:rsidR="00FD4BB4" w:rsidRPr="00D54CD8">
        <w:rPr>
          <w:rFonts w:cstheme="minorHAnsi"/>
        </w:rPr>
        <w:t>Questions surveyors should consider [</w:t>
      </w:r>
      <w:r w:rsidR="00FD4BB4" w:rsidRPr="00D54CD8">
        <w:rPr>
          <w:rFonts w:cstheme="minorHAnsi"/>
          <w:i/>
          <w:iCs/>
        </w:rPr>
        <w:t>and you will want to ensure you can answer if asked</w:t>
      </w:r>
      <w:r w:rsidR="00FD4BB4" w:rsidRPr="00D54CD8">
        <w:rPr>
          <w:rFonts w:cstheme="minorHAnsi"/>
        </w:rPr>
        <w:t>] include, but are not limited to, the following:</w:t>
      </w:r>
    </w:p>
    <w:p w14:paraId="58D28D6B" w14:textId="77777777" w:rsidR="00180F27" w:rsidRPr="00D54CD8" w:rsidRDefault="00180F27" w:rsidP="00F95A3D">
      <w:pPr>
        <w:pStyle w:val="NoSpacing"/>
        <w:numPr>
          <w:ilvl w:val="0"/>
          <w:numId w:val="20"/>
        </w:numPr>
        <w:ind w:left="1440"/>
        <w:rPr>
          <w:rFonts w:cstheme="minorHAnsi"/>
          <w:i/>
          <w:iCs/>
          <w:color w:val="FF0000"/>
        </w:rPr>
      </w:pPr>
      <w:r w:rsidRPr="00D54CD8">
        <w:rPr>
          <w:rFonts w:cstheme="minorHAnsi"/>
          <w:i/>
          <w:iCs/>
          <w:color w:val="FF0000"/>
        </w:rPr>
        <w:t>Does</w:t>
      </w:r>
      <w:r w:rsidRPr="00D54CD8">
        <w:rPr>
          <w:rFonts w:cstheme="minorHAnsi"/>
        </w:rPr>
        <w:t xml:space="preserve"> the facility assess</w:t>
      </w:r>
      <w:r w:rsidRPr="00D54CD8">
        <w:rPr>
          <w:rFonts w:cstheme="minorHAnsi"/>
          <w:i/>
          <w:iCs/>
          <w:color w:val="FF0000"/>
        </w:rPr>
        <w:t xml:space="preserve">ment include an evaluation of </w:t>
      </w:r>
      <w:r w:rsidRPr="00D54CD8">
        <w:rPr>
          <w:rFonts w:cstheme="minorHAnsi"/>
        </w:rPr>
        <w:t xml:space="preserve">the resident population, </w:t>
      </w:r>
      <w:r w:rsidRPr="00D54CD8">
        <w:rPr>
          <w:rFonts w:cstheme="minorHAnsi"/>
          <w:i/>
          <w:iCs/>
          <w:color w:val="FF0000"/>
        </w:rPr>
        <w:t>and its needs (e.g., acuity) based on evidence-based, data-driven methods?</w:t>
      </w:r>
    </w:p>
    <w:p w14:paraId="296B9515" w14:textId="28BD9BD7" w:rsidR="00180F27" w:rsidRPr="00D54CD8" w:rsidRDefault="00FD4BB4" w:rsidP="00F95A3D">
      <w:pPr>
        <w:pStyle w:val="NoSpacing"/>
        <w:numPr>
          <w:ilvl w:val="0"/>
          <w:numId w:val="20"/>
        </w:numPr>
        <w:ind w:left="1440"/>
        <w:rPr>
          <w:rFonts w:cstheme="minorHAnsi"/>
        </w:rPr>
      </w:pPr>
      <w:r w:rsidRPr="00D54CD8">
        <w:rPr>
          <w:rFonts w:cstheme="minorHAnsi"/>
        </w:rPr>
        <w:t>Does this reflect the population observed?</w:t>
      </w:r>
    </w:p>
    <w:p w14:paraId="1AD5C2A2" w14:textId="06BFE2EE" w:rsidR="00FD4BB4" w:rsidRPr="00D54CD8" w:rsidRDefault="00FD4BB4" w:rsidP="00F95A3D">
      <w:pPr>
        <w:pStyle w:val="NoSpacing"/>
        <w:numPr>
          <w:ilvl w:val="0"/>
          <w:numId w:val="20"/>
        </w:numPr>
        <w:ind w:left="1440"/>
        <w:rPr>
          <w:rFonts w:cstheme="minorHAnsi"/>
          <w:i/>
          <w:iCs/>
          <w:color w:val="FF0000"/>
        </w:rPr>
      </w:pPr>
      <w:r w:rsidRPr="00D54CD8">
        <w:rPr>
          <w:rFonts w:cstheme="minorHAnsi"/>
          <w:i/>
          <w:iCs/>
          <w:color w:val="FF0000"/>
        </w:rPr>
        <w:t>Does it address the facility’s resident capacity?</w:t>
      </w:r>
    </w:p>
    <w:p w14:paraId="665A34B0" w14:textId="1271792A" w:rsidR="00FD4BB4" w:rsidRPr="00D54CD8" w:rsidRDefault="00FD4BB4" w:rsidP="00F95A3D">
      <w:pPr>
        <w:pStyle w:val="NoSpacing"/>
        <w:numPr>
          <w:ilvl w:val="0"/>
          <w:numId w:val="20"/>
        </w:numPr>
        <w:ind w:left="1440"/>
        <w:rPr>
          <w:rFonts w:cstheme="minorHAnsi"/>
          <w:i/>
          <w:iCs/>
          <w:color w:val="FF0000"/>
        </w:rPr>
      </w:pPr>
      <w:r w:rsidRPr="00D54CD8">
        <w:rPr>
          <w:rFonts w:cstheme="minorHAnsi"/>
          <w:i/>
          <w:iCs/>
          <w:color w:val="FF0000"/>
        </w:rPr>
        <w:t xml:space="preserve">Does </w:t>
      </w:r>
      <w:r w:rsidRPr="00D54CD8">
        <w:rPr>
          <w:rFonts w:cstheme="minorHAnsi"/>
          <w:color w:val="000000" w:themeColor="text1"/>
        </w:rPr>
        <w:t>the facility</w:t>
      </w:r>
      <w:r w:rsidRPr="00D54CD8">
        <w:rPr>
          <w:rFonts w:cstheme="minorHAnsi"/>
          <w:i/>
          <w:iCs/>
          <w:color w:val="000000" w:themeColor="text1"/>
        </w:rPr>
        <w:t xml:space="preserve"> </w:t>
      </w:r>
      <w:r w:rsidRPr="00D54CD8">
        <w:rPr>
          <w:rFonts w:cstheme="minorHAnsi"/>
          <w:i/>
          <w:iCs/>
          <w:color w:val="FF0000"/>
        </w:rPr>
        <w:t xml:space="preserve">assessment include information on </w:t>
      </w:r>
      <w:r w:rsidRPr="00D54CD8">
        <w:rPr>
          <w:rFonts w:cstheme="minorHAnsi"/>
          <w:color w:val="000000" w:themeColor="text1"/>
        </w:rPr>
        <w:t>the staffing level</w:t>
      </w:r>
      <w:r w:rsidRPr="00D54CD8">
        <w:rPr>
          <w:rFonts w:cstheme="minorHAnsi"/>
          <w:i/>
          <w:iCs/>
          <w:color w:val="FF0000"/>
        </w:rPr>
        <w:t xml:space="preserve">(s) needed for specific shifts, such as day, evening, and night and adjusted as necessary based on changes to </w:t>
      </w:r>
      <w:r w:rsidRPr="00D54CD8">
        <w:rPr>
          <w:rFonts w:cstheme="minorHAnsi"/>
          <w:i/>
          <w:iCs/>
          <w:color w:val="000000" w:themeColor="text1"/>
        </w:rPr>
        <w:t xml:space="preserve">[in the] </w:t>
      </w:r>
      <w:r w:rsidRPr="00D54CD8">
        <w:rPr>
          <w:rFonts w:cstheme="minorHAnsi"/>
          <w:i/>
          <w:iCs/>
          <w:color w:val="FF0000"/>
        </w:rPr>
        <w:t>resident population?</w:t>
      </w:r>
    </w:p>
    <w:p w14:paraId="68CD471A" w14:textId="62739C55" w:rsidR="00FD4BB4" w:rsidRPr="00D54CD8" w:rsidRDefault="00FD4BB4" w:rsidP="00F95A3D">
      <w:pPr>
        <w:pStyle w:val="NoSpacing"/>
        <w:numPr>
          <w:ilvl w:val="0"/>
          <w:numId w:val="20"/>
        </w:numPr>
        <w:ind w:left="1440"/>
        <w:rPr>
          <w:rFonts w:cstheme="minorHAnsi"/>
          <w:color w:val="000000" w:themeColor="text1"/>
        </w:rPr>
      </w:pPr>
      <w:r w:rsidRPr="00D54CD8">
        <w:rPr>
          <w:rFonts w:cstheme="minorHAnsi"/>
          <w:i/>
          <w:iCs/>
          <w:color w:val="FF0000"/>
        </w:rPr>
        <w:t xml:space="preserve">Does </w:t>
      </w:r>
      <w:r w:rsidRPr="00D54CD8">
        <w:rPr>
          <w:rFonts w:cstheme="minorHAnsi"/>
          <w:color w:val="000000" w:themeColor="text1"/>
        </w:rPr>
        <w:t>the facility</w:t>
      </w:r>
      <w:r w:rsidRPr="00D54CD8">
        <w:rPr>
          <w:rFonts w:cstheme="minorHAnsi"/>
          <w:i/>
          <w:iCs/>
          <w:color w:val="FF0000"/>
        </w:rPr>
        <w:t xml:space="preserve"> assessment address </w:t>
      </w:r>
      <w:r w:rsidRPr="00D54CD8">
        <w:rPr>
          <w:rFonts w:cstheme="minorHAnsi"/>
          <w:color w:val="000000" w:themeColor="text1"/>
        </w:rPr>
        <w:t>what skills and competencies are required by those providing care?</w:t>
      </w:r>
    </w:p>
    <w:p w14:paraId="4CB486FA" w14:textId="2160E571" w:rsidR="00FD4BB4" w:rsidRPr="00D54CD8" w:rsidRDefault="00FD4BB4" w:rsidP="00F95A3D">
      <w:pPr>
        <w:pStyle w:val="NoSpacing"/>
        <w:numPr>
          <w:ilvl w:val="0"/>
          <w:numId w:val="20"/>
        </w:numPr>
        <w:ind w:left="1440"/>
        <w:rPr>
          <w:rFonts w:cstheme="minorHAnsi"/>
          <w:i/>
          <w:iCs/>
          <w:color w:val="FF0000"/>
        </w:rPr>
      </w:pPr>
      <w:r w:rsidRPr="00D54CD8">
        <w:rPr>
          <w:rFonts w:cstheme="minorHAnsi"/>
          <w:i/>
          <w:iCs/>
          <w:color w:val="FF0000"/>
        </w:rPr>
        <w:t xml:space="preserve">Was </w:t>
      </w:r>
      <w:r w:rsidRPr="00D54CD8">
        <w:rPr>
          <w:rFonts w:cstheme="minorHAnsi"/>
          <w:color w:val="000000" w:themeColor="text1"/>
        </w:rPr>
        <w:t xml:space="preserve">the facility assessment </w:t>
      </w:r>
      <w:r w:rsidRPr="00D54CD8">
        <w:rPr>
          <w:rFonts w:cstheme="minorHAnsi"/>
          <w:i/>
          <w:iCs/>
          <w:color w:val="FF0000"/>
        </w:rPr>
        <w:t>conducted with input from the individuals stated in the regulation (483.71(b))?</w:t>
      </w:r>
    </w:p>
    <w:p w14:paraId="48D383B7" w14:textId="522C2BD3" w:rsidR="00FD4BB4" w:rsidRPr="00D54CD8" w:rsidRDefault="00FD4BB4" w:rsidP="00F95A3D">
      <w:pPr>
        <w:pStyle w:val="NoSpacing"/>
        <w:numPr>
          <w:ilvl w:val="0"/>
          <w:numId w:val="20"/>
        </w:numPr>
        <w:ind w:left="1440"/>
        <w:rPr>
          <w:rFonts w:cstheme="minorHAnsi"/>
        </w:rPr>
      </w:pPr>
      <w:r w:rsidRPr="00D54CD8">
        <w:rPr>
          <w:rFonts w:cstheme="minorHAnsi"/>
          <w:i/>
          <w:iCs/>
          <w:color w:val="FF0000"/>
        </w:rPr>
        <w:t xml:space="preserve">Does </w:t>
      </w:r>
      <w:r w:rsidRPr="00D54CD8">
        <w:rPr>
          <w:rFonts w:cstheme="minorHAnsi"/>
        </w:rPr>
        <w:t>the facility</w:t>
      </w:r>
      <w:r w:rsidRPr="00D54CD8">
        <w:rPr>
          <w:rFonts w:cstheme="minorHAnsi"/>
          <w:i/>
          <w:iCs/>
        </w:rPr>
        <w:t xml:space="preserve"> </w:t>
      </w:r>
      <w:r w:rsidRPr="00D54CD8">
        <w:rPr>
          <w:rFonts w:cstheme="minorHAnsi"/>
          <w:i/>
          <w:iCs/>
          <w:color w:val="FF0000"/>
        </w:rPr>
        <w:t xml:space="preserve">assessment indicate </w:t>
      </w:r>
      <w:r w:rsidRPr="00D54CD8">
        <w:rPr>
          <w:rFonts w:cstheme="minorHAnsi"/>
        </w:rPr>
        <w:t xml:space="preserve">what </w:t>
      </w:r>
      <w:r w:rsidRPr="00D54CD8">
        <w:rPr>
          <w:rFonts w:cstheme="minorHAnsi"/>
          <w:i/>
          <w:iCs/>
          <w:color w:val="FF0000"/>
        </w:rPr>
        <w:t xml:space="preserve">resources, including but not limited to, </w:t>
      </w:r>
      <w:r w:rsidRPr="00D54CD8">
        <w:rPr>
          <w:rFonts w:cstheme="minorHAnsi"/>
        </w:rPr>
        <w:t>equipment, supplies,</w:t>
      </w:r>
      <w:r w:rsidRPr="00D54CD8">
        <w:rPr>
          <w:rFonts w:cstheme="minorHAnsi"/>
          <w:i/>
          <w:iCs/>
        </w:rPr>
        <w:t xml:space="preserve"> </w:t>
      </w:r>
      <w:r w:rsidRPr="00D54CD8">
        <w:rPr>
          <w:rFonts w:cstheme="minorHAnsi"/>
          <w:i/>
          <w:iCs/>
          <w:color w:val="FF0000"/>
        </w:rPr>
        <w:t xml:space="preserve">services, personnel, health information technology, </w:t>
      </w:r>
      <w:r w:rsidRPr="00D54CD8">
        <w:rPr>
          <w:rFonts w:cstheme="minorHAnsi"/>
        </w:rPr>
        <w:t xml:space="preserve">and physical environment </w:t>
      </w:r>
      <w:r w:rsidRPr="00D54CD8">
        <w:rPr>
          <w:rFonts w:cstheme="minorHAnsi"/>
          <w:i/>
          <w:iCs/>
          <w:color w:val="FF0000"/>
        </w:rPr>
        <w:t xml:space="preserve">are </w:t>
      </w:r>
      <w:r w:rsidRPr="00D54CD8">
        <w:rPr>
          <w:rFonts w:cstheme="minorHAnsi"/>
        </w:rPr>
        <w:t>required to meet all resident needs?</w:t>
      </w:r>
    </w:p>
    <w:p w14:paraId="4D698192" w14:textId="540ED5EF" w:rsidR="00FD4BB4" w:rsidRPr="00D54CD8" w:rsidRDefault="00FD4BB4" w:rsidP="00F95A3D">
      <w:pPr>
        <w:pStyle w:val="NoSpacing"/>
        <w:numPr>
          <w:ilvl w:val="0"/>
          <w:numId w:val="20"/>
        </w:numPr>
        <w:ind w:left="1440"/>
        <w:rPr>
          <w:rFonts w:cstheme="minorHAnsi"/>
          <w:i/>
          <w:iCs/>
          <w:color w:val="FF0000"/>
        </w:rPr>
      </w:pPr>
      <w:r w:rsidRPr="00D54CD8">
        <w:rPr>
          <w:rFonts w:cstheme="minorHAnsi"/>
          <w:i/>
          <w:iCs/>
          <w:color w:val="FF0000"/>
        </w:rPr>
        <w:t>Does the facility have a plan for maximizing recruitment and retention of direct care staff?</w:t>
      </w:r>
    </w:p>
    <w:p w14:paraId="105DA52E" w14:textId="6D8FE961" w:rsidR="00FD4BB4" w:rsidRPr="00D54CD8" w:rsidRDefault="00FD4BB4" w:rsidP="00F95A3D">
      <w:pPr>
        <w:pStyle w:val="NoSpacing"/>
        <w:numPr>
          <w:ilvl w:val="0"/>
          <w:numId w:val="20"/>
        </w:numPr>
        <w:ind w:left="1440"/>
        <w:rPr>
          <w:rFonts w:cstheme="minorHAnsi"/>
          <w:i/>
          <w:iCs/>
          <w:color w:val="FF0000"/>
        </w:rPr>
      </w:pPr>
      <w:r w:rsidRPr="00D54CD8">
        <w:rPr>
          <w:rFonts w:cstheme="minorHAnsi"/>
          <w:i/>
          <w:iCs/>
          <w:color w:val="FF0000"/>
        </w:rPr>
        <w:t xml:space="preserve">Does </w:t>
      </w:r>
      <w:r w:rsidRPr="00D54CD8">
        <w:rPr>
          <w:rFonts w:cstheme="minorHAnsi"/>
        </w:rPr>
        <w:t>the facility</w:t>
      </w:r>
      <w:r w:rsidRPr="00D54CD8">
        <w:rPr>
          <w:rFonts w:cstheme="minorHAnsi"/>
          <w:i/>
          <w:iCs/>
        </w:rPr>
        <w:t xml:space="preserve"> </w:t>
      </w:r>
      <w:r w:rsidRPr="00D54CD8">
        <w:rPr>
          <w:rFonts w:cstheme="minorHAnsi"/>
          <w:i/>
          <w:iCs/>
          <w:color w:val="FF0000"/>
        </w:rPr>
        <w:t xml:space="preserve">assessment include a contingency </w:t>
      </w:r>
      <w:r w:rsidRPr="00D54CD8">
        <w:rPr>
          <w:rFonts w:cstheme="minorHAnsi"/>
        </w:rPr>
        <w:t xml:space="preserve">plan </w:t>
      </w:r>
      <w:r w:rsidRPr="00D54CD8">
        <w:rPr>
          <w:rFonts w:cstheme="minorHAnsi"/>
          <w:i/>
          <w:iCs/>
          <w:color w:val="FF0000"/>
        </w:rPr>
        <w:t>that is informed by the facility assessment</w:t>
      </w:r>
      <w:r w:rsidRPr="00D54CD8">
        <w:rPr>
          <w:rFonts w:cstheme="minorHAnsi"/>
        </w:rPr>
        <w:t>?</w:t>
      </w:r>
    </w:p>
    <w:p w14:paraId="1D39C567" w14:textId="779CAD79" w:rsidR="00175188" w:rsidRPr="00D54CD8" w:rsidRDefault="00175188" w:rsidP="00F95A3D">
      <w:pPr>
        <w:pStyle w:val="NoSpacing"/>
        <w:numPr>
          <w:ilvl w:val="0"/>
          <w:numId w:val="17"/>
        </w:numPr>
        <w:ind w:left="720"/>
        <w:rPr>
          <w:rFonts w:cstheme="minorHAnsi"/>
        </w:rPr>
      </w:pPr>
      <w:r w:rsidRPr="00D54CD8">
        <w:rPr>
          <w:rFonts w:cstheme="minorHAnsi"/>
        </w:rPr>
        <w:t>Evaluate</w:t>
      </w:r>
      <w:r w:rsidR="0067037D" w:rsidRPr="00D54CD8">
        <w:rPr>
          <w:rFonts w:cstheme="minorHAnsi"/>
        </w:rPr>
        <w:t>,</w:t>
      </w:r>
      <w:r w:rsidRPr="00D54CD8">
        <w:rPr>
          <w:rFonts w:cstheme="minorHAnsi"/>
        </w:rPr>
        <w:t xml:space="preserve"> with your team</w:t>
      </w:r>
      <w:r w:rsidR="0067037D" w:rsidRPr="00D54CD8">
        <w:rPr>
          <w:rFonts w:cstheme="minorHAnsi"/>
        </w:rPr>
        <w:t>,</w:t>
      </w:r>
      <w:r w:rsidRPr="00D54CD8">
        <w:rPr>
          <w:rFonts w:cstheme="minorHAnsi"/>
        </w:rPr>
        <w:t xml:space="preserve"> the process to conduct the assessment and use the findings. What went well? What will you do differently next time? </w:t>
      </w:r>
      <w:r w:rsidR="00F108AC" w:rsidRPr="00D54CD8">
        <w:rPr>
          <w:rFonts w:cstheme="minorHAnsi"/>
        </w:rPr>
        <w:t>Analyze the documented findings to prioritize actions based on resident</w:t>
      </w:r>
      <w:r w:rsidR="003565E1" w:rsidRPr="00D54CD8">
        <w:rPr>
          <w:rFonts w:cstheme="minorHAnsi"/>
        </w:rPr>
        <w:t xml:space="preserve"> and/or staffing</w:t>
      </w:r>
      <w:r w:rsidR="00F108AC" w:rsidRPr="00D54CD8">
        <w:rPr>
          <w:rFonts w:cstheme="minorHAnsi"/>
        </w:rPr>
        <w:t xml:space="preserve"> </w:t>
      </w:r>
      <w:r w:rsidR="003565E1" w:rsidRPr="00D54CD8">
        <w:rPr>
          <w:rFonts w:cstheme="minorHAnsi"/>
        </w:rPr>
        <w:t xml:space="preserve">needs </w:t>
      </w:r>
      <w:r w:rsidR="00F108AC" w:rsidRPr="00D54CD8">
        <w:rPr>
          <w:rFonts w:cstheme="minorHAnsi"/>
        </w:rPr>
        <w:t>impact.</w:t>
      </w:r>
    </w:p>
    <w:p w14:paraId="4C56CE1E" w14:textId="4435E940" w:rsidR="00175188" w:rsidRPr="00D54CD8" w:rsidRDefault="00175188" w:rsidP="00F95A3D">
      <w:pPr>
        <w:pStyle w:val="NoSpacing"/>
        <w:numPr>
          <w:ilvl w:val="0"/>
          <w:numId w:val="17"/>
        </w:numPr>
        <w:ind w:left="720"/>
        <w:rPr>
          <w:rFonts w:cstheme="minorHAnsi"/>
        </w:rPr>
      </w:pPr>
      <w:r w:rsidRPr="00D54CD8">
        <w:rPr>
          <w:rFonts w:cstheme="minorHAnsi"/>
        </w:rPr>
        <w:t xml:space="preserve">Establish a process for updating the </w:t>
      </w:r>
      <w:r w:rsidR="00FD4BB4" w:rsidRPr="00D54CD8">
        <w:rPr>
          <w:rFonts w:cstheme="minorHAnsi"/>
        </w:rPr>
        <w:t>assessment</w:t>
      </w:r>
      <w:r w:rsidRPr="00D54CD8">
        <w:rPr>
          <w:rFonts w:cstheme="minorHAnsi"/>
        </w:rPr>
        <w:t xml:space="preserve"> </w:t>
      </w:r>
      <w:r w:rsidR="00FD4BB4" w:rsidRPr="00D54CD8">
        <w:rPr>
          <w:rFonts w:cstheme="minorHAnsi"/>
        </w:rPr>
        <w:t>annually</w:t>
      </w:r>
      <w:r w:rsidRPr="00D54CD8">
        <w:rPr>
          <w:rFonts w:cstheme="minorHAnsi"/>
        </w:rPr>
        <w:t xml:space="preserve"> or earlier </w:t>
      </w:r>
      <w:r w:rsidR="00D14790" w:rsidRPr="00D54CD8">
        <w:rPr>
          <w:rFonts w:cstheme="minorHAnsi"/>
        </w:rPr>
        <w:t>if</w:t>
      </w:r>
      <w:r w:rsidRPr="00D54CD8">
        <w:rPr>
          <w:rFonts w:cstheme="minorHAnsi"/>
        </w:rPr>
        <w:t xml:space="preserve"> there are substantive changes.</w:t>
      </w:r>
      <w:r w:rsidR="003565E1" w:rsidRPr="00D54CD8">
        <w:rPr>
          <w:rFonts w:cstheme="minorHAnsi"/>
        </w:rPr>
        <w:t xml:space="preserve"> Consider reviewing and/or updating the facility emergency preparedness plan in conjunction with the facility assessment. </w:t>
      </w:r>
    </w:p>
    <w:p w14:paraId="768D6219" w14:textId="77777777" w:rsidR="003565E1" w:rsidRPr="00D54CD8" w:rsidRDefault="003565E1" w:rsidP="003565E1">
      <w:pPr>
        <w:pStyle w:val="NoSpacing"/>
        <w:ind w:left="720"/>
        <w:rPr>
          <w:rFonts w:cstheme="minorHAnsi"/>
        </w:rPr>
      </w:pPr>
    </w:p>
    <w:p w14:paraId="50FB0B41" w14:textId="59E304DD" w:rsidR="00724003" w:rsidRPr="00D54CD8" w:rsidRDefault="00724003">
      <w:pPr>
        <w:rPr>
          <w:rFonts w:asciiTheme="minorHAnsi" w:eastAsiaTheme="majorEastAsia" w:hAnsiTheme="minorHAnsi" w:cstheme="minorHAnsi"/>
          <w:b/>
          <w:color w:val="BF8F00" w:themeColor="accent4" w:themeShade="BF"/>
          <w:lang w:val="en-CA"/>
        </w:rPr>
      </w:pPr>
      <w:r w:rsidRPr="00D54CD8">
        <w:rPr>
          <w:rFonts w:asciiTheme="minorHAnsi" w:hAnsiTheme="minorHAnsi" w:cstheme="minorHAnsi"/>
          <w:color w:val="BF8F00" w:themeColor="accent4" w:themeShade="BF"/>
          <w:lang w:val="en-CA"/>
        </w:rPr>
        <w:br w:type="page"/>
      </w:r>
    </w:p>
    <w:p w14:paraId="4ACC5FAB" w14:textId="7538E686" w:rsidR="00FA4B64" w:rsidRPr="00D54CD8" w:rsidRDefault="0098028B" w:rsidP="00E411EE">
      <w:pPr>
        <w:pStyle w:val="Heading1"/>
      </w:pPr>
      <w:bookmarkStart w:id="17" w:name="_Toc175650920"/>
      <w:r w:rsidRPr="00D54CD8">
        <w:t>Facility Information</w:t>
      </w:r>
      <w:bookmarkEnd w:id="17"/>
    </w:p>
    <w:tbl>
      <w:tblPr>
        <w:tblStyle w:val="TableGrid"/>
        <w:tblW w:w="0" w:type="auto"/>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Look w:val="04A0" w:firstRow="1" w:lastRow="0" w:firstColumn="1" w:lastColumn="0" w:noHBand="0" w:noVBand="1"/>
      </w:tblPr>
      <w:tblGrid>
        <w:gridCol w:w="2828"/>
        <w:gridCol w:w="6502"/>
      </w:tblGrid>
      <w:tr w:rsidR="00F108AC" w:rsidRPr="00D54CD8" w14:paraId="5A97C350" w14:textId="77777777" w:rsidTr="00DE66FF">
        <w:tc>
          <w:tcPr>
            <w:tcW w:w="2828" w:type="dxa"/>
          </w:tcPr>
          <w:p w14:paraId="0D613A6E" w14:textId="5C402752" w:rsidR="00F108AC" w:rsidRPr="00D54CD8" w:rsidRDefault="00F108AC" w:rsidP="00BC3AE1">
            <w:pPr>
              <w:spacing w:before="120"/>
              <w:rPr>
                <w:rFonts w:asciiTheme="minorHAnsi" w:hAnsiTheme="minorHAnsi" w:cstheme="minorHAnsi"/>
                <w:lang w:val="en-CA"/>
              </w:rPr>
            </w:pPr>
            <w:r w:rsidRPr="00D54CD8">
              <w:rPr>
                <w:rFonts w:asciiTheme="minorHAnsi" w:hAnsiTheme="minorHAnsi" w:cstheme="minorHAnsi"/>
                <w:lang w:val="en-CA"/>
              </w:rPr>
              <w:t>Assessment Date</w:t>
            </w:r>
          </w:p>
        </w:tc>
        <w:tc>
          <w:tcPr>
            <w:tcW w:w="6502" w:type="dxa"/>
          </w:tcPr>
          <w:p w14:paraId="660B4D0C" w14:textId="77777777" w:rsidR="00F108AC" w:rsidRPr="00D54CD8" w:rsidRDefault="00F108AC" w:rsidP="00BC3AE1">
            <w:pPr>
              <w:spacing w:before="120"/>
              <w:rPr>
                <w:rFonts w:asciiTheme="minorHAnsi" w:hAnsiTheme="minorHAnsi" w:cstheme="minorHAnsi"/>
                <w:lang w:val="en-CA"/>
              </w:rPr>
            </w:pPr>
          </w:p>
        </w:tc>
      </w:tr>
      <w:tr w:rsidR="0098028B" w:rsidRPr="00D54CD8" w14:paraId="195CB1E3" w14:textId="77777777" w:rsidTr="00DE66FF">
        <w:tc>
          <w:tcPr>
            <w:tcW w:w="2828" w:type="dxa"/>
          </w:tcPr>
          <w:p w14:paraId="1D7F0548" w14:textId="243160C3" w:rsidR="0098028B" w:rsidRPr="00D54CD8" w:rsidRDefault="0098028B" w:rsidP="00BC3AE1">
            <w:pPr>
              <w:spacing w:before="120" w:after="120"/>
              <w:rPr>
                <w:rFonts w:asciiTheme="minorHAnsi" w:hAnsiTheme="minorHAnsi" w:cstheme="minorHAnsi"/>
                <w:lang w:val="en-CA"/>
              </w:rPr>
            </w:pPr>
            <w:r w:rsidRPr="00D54CD8">
              <w:rPr>
                <w:rFonts w:asciiTheme="minorHAnsi" w:hAnsiTheme="minorHAnsi" w:cstheme="minorHAnsi"/>
                <w:lang w:val="en-CA"/>
              </w:rPr>
              <w:t>Name of Facility</w:t>
            </w:r>
          </w:p>
        </w:tc>
        <w:tc>
          <w:tcPr>
            <w:tcW w:w="6502" w:type="dxa"/>
          </w:tcPr>
          <w:p w14:paraId="2CFA4CAF" w14:textId="77777777" w:rsidR="0098028B" w:rsidRPr="00D54CD8" w:rsidRDefault="0098028B" w:rsidP="00BC3AE1">
            <w:pPr>
              <w:spacing w:before="120" w:after="120"/>
              <w:rPr>
                <w:rFonts w:asciiTheme="minorHAnsi" w:hAnsiTheme="minorHAnsi" w:cstheme="minorHAnsi"/>
                <w:lang w:val="en-CA"/>
              </w:rPr>
            </w:pPr>
          </w:p>
        </w:tc>
      </w:tr>
      <w:tr w:rsidR="0098028B" w:rsidRPr="00D54CD8" w14:paraId="61B82354" w14:textId="77777777" w:rsidTr="00DE66FF">
        <w:tc>
          <w:tcPr>
            <w:tcW w:w="2828" w:type="dxa"/>
          </w:tcPr>
          <w:p w14:paraId="26FDBE69" w14:textId="5223E261" w:rsidR="0098028B" w:rsidRPr="00D54CD8" w:rsidRDefault="0098028B" w:rsidP="00BC3AE1">
            <w:pPr>
              <w:spacing w:before="120" w:after="120"/>
              <w:rPr>
                <w:rFonts w:asciiTheme="minorHAnsi" w:hAnsiTheme="minorHAnsi" w:cstheme="minorHAnsi"/>
                <w:lang w:val="en-CA"/>
              </w:rPr>
            </w:pPr>
            <w:r w:rsidRPr="00D54CD8">
              <w:rPr>
                <w:rFonts w:asciiTheme="minorHAnsi" w:hAnsiTheme="minorHAnsi" w:cstheme="minorHAnsi"/>
                <w:lang w:val="en-CA"/>
              </w:rPr>
              <w:t>Date Updated</w:t>
            </w:r>
          </w:p>
        </w:tc>
        <w:tc>
          <w:tcPr>
            <w:tcW w:w="6502" w:type="dxa"/>
          </w:tcPr>
          <w:p w14:paraId="6F7E776A" w14:textId="77777777" w:rsidR="0098028B" w:rsidRPr="00D54CD8" w:rsidRDefault="0098028B" w:rsidP="00BC3AE1">
            <w:pPr>
              <w:spacing w:before="120" w:after="120"/>
              <w:rPr>
                <w:rFonts w:asciiTheme="minorHAnsi" w:hAnsiTheme="minorHAnsi" w:cstheme="minorHAnsi"/>
                <w:lang w:val="en-CA"/>
              </w:rPr>
            </w:pPr>
          </w:p>
        </w:tc>
      </w:tr>
      <w:tr w:rsidR="0098028B" w:rsidRPr="00D54CD8" w14:paraId="6EE6534A" w14:textId="77777777" w:rsidTr="00DE66FF">
        <w:tc>
          <w:tcPr>
            <w:tcW w:w="2828" w:type="dxa"/>
          </w:tcPr>
          <w:p w14:paraId="7030373D" w14:textId="77777777" w:rsidR="0098028B" w:rsidRPr="00D54CD8" w:rsidRDefault="0098028B" w:rsidP="00BC3AE1">
            <w:pPr>
              <w:spacing w:before="120" w:after="120"/>
              <w:rPr>
                <w:rFonts w:asciiTheme="minorHAnsi" w:hAnsiTheme="minorHAnsi" w:cstheme="minorHAnsi"/>
                <w:lang w:val="en-CA"/>
              </w:rPr>
            </w:pPr>
            <w:r w:rsidRPr="00D54CD8">
              <w:rPr>
                <w:rFonts w:asciiTheme="minorHAnsi" w:hAnsiTheme="minorHAnsi" w:cstheme="minorHAnsi"/>
                <w:lang w:val="en-CA"/>
              </w:rPr>
              <w:t>Date Reviewed with QAPI Committee</w:t>
            </w:r>
          </w:p>
        </w:tc>
        <w:tc>
          <w:tcPr>
            <w:tcW w:w="6502" w:type="dxa"/>
          </w:tcPr>
          <w:p w14:paraId="04C40451" w14:textId="77777777" w:rsidR="0098028B" w:rsidRPr="00D54CD8" w:rsidRDefault="0098028B" w:rsidP="00BC3AE1">
            <w:pPr>
              <w:spacing w:before="120" w:after="120"/>
              <w:rPr>
                <w:rFonts w:asciiTheme="minorHAnsi" w:hAnsiTheme="minorHAnsi" w:cstheme="minorHAnsi"/>
                <w:lang w:val="en-CA"/>
              </w:rPr>
            </w:pPr>
          </w:p>
        </w:tc>
      </w:tr>
      <w:tr w:rsidR="00180F27" w:rsidRPr="00D54CD8" w14:paraId="736B3FB9" w14:textId="77777777" w:rsidTr="00DE66FF">
        <w:tc>
          <w:tcPr>
            <w:tcW w:w="9330" w:type="dxa"/>
            <w:gridSpan w:val="2"/>
            <w:shd w:val="clear" w:color="auto" w:fill="FFE599" w:themeFill="accent4" w:themeFillTint="66"/>
          </w:tcPr>
          <w:p w14:paraId="1CC602EF" w14:textId="52F8B60B" w:rsidR="00180F27" w:rsidRPr="00D54CD8" w:rsidRDefault="00180F27" w:rsidP="00180F27">
            <w:pPr>
              <w:spacing w:before="120"/>
              <w:jc w:val="center"/>
              <w:rPr>
                <w:rFonts w:asciiTheme="minorHAnsi" w:hAnsiTheme="minorHAnsi" w:cstheme="minorHAnsi"/>
                <w:b/>
                <w:bCs/>
                <w:smallCaps/>
                <w:lang w:val="en-CA"/>
              </w:rPr>
            </w:pPr>
            <w:r w:rsidRPr="00D54CD8">
              <w:rPr>
                <w:rFonts w:asciiTheme="minorHAnsi" w:hAnsiTheme="minorHAnsi" w:cstheme="minorHAnsi"/>
                <w:b/>
                <w:bCs/>
                <w:smallCaps/>
                <w:lang w:val="en-CA"/>
              </w:rPr>
              <w:t>Signatures (Active and Mandatory Participants)</w:t>
            </w:r>
          </w:p>
        </w:tc>
      </w:tr>
      <w:tr w:rsidR="00180F27" w:rsidRPr="00D54CD8" w14:paraId="2FE4DF9B" w14:textId="77777777" w:rsidTr="00DE66FF">
        <w:tc>
          <w:tcPr>
            <w:tcW w:w="2828" w:type="dxa"/>
          </w:tcPr>
          <w:p w14:paraId="14156EE8" w14:textId="017C1552" w:rsidR="00180F27" w:rsidRPr="00D54CD8" w:rsidRDefault="00180F27" w:rsidP="00BC3AE1">
            <w:pPr>
              <w:spacing w:before="120"/>
              <w:rPr>
                <w:rFonts w:asciiTheme="minorHAnsi" w:hAnsiTheme="minorHAnsi" w:cstheme="minorHAnsi"/>
                <w:lang w:val="en-CA"/>
              </w:rPr>
            </w:pPr>
            <w:r w:rsidRPr="00D54CD8">
              <w:rPr>
                <w:rFonts w:asciiTheme="minorHAnsi" w:hAnsiTheme="minorHAnsi" w:cstheme="minorHAnsi"/>
                <w:lang w:val="en-CA"/>
              </w:rPr>
              <w:t>Title</w:t>
            </w:r>
          </w:p>
        </w:tc>
        <w:tc>
          <w:tcPr>
            <w:tcW w:w="6502" w:type="dxa"/>
          </w:tcPr>
          <w:p w14:paraId="154C6C56" w14:textId="6EAAC949" w:rsidR="00180F27" w:rsidRPr="00D54CD8" w:rsidRDefault="00180F27" w:rsidP="00BC3AE1">
            <w:pPr>
              <w:spacing w:before="120"/>
              <w:rPr>
                <w:rFonts w:asciiTheme="minorHAnsi" w:hAnsiTheme="minorHAnsi" w:cstheme="minorHAnsi"/>
                <w:lang w:val="en-CA"/>
              </w:rPr>
            </w:pPr>
            <w:r w:rsidRPr="00D54CD8">
              <w:rPr>
                <w:rFonts w:asciiTheme="minorHAnsi" w:hAnsiTheme="minorHAnsi" w:cstheme="minorHAnsi"/>
                <w:color w:val="BF8F00" w:themeColor="accent4" w:themeShade="BF"/>
                <w:lang w:val="en-CA"/>
              </w:rPr>
              <w:t>Signature</w:t>
            </w:r>
          </w:p>
        </w:tc>
      </w:tr>
      <w:tr w:rsidR="00180F27" w:rsidRPr="00D54CD8" w14:paraId="42FD8726" w14:textId="77777777" w:rsidTr="00DE66FF">
        <w:tc>
          <w:tcPr>
            <w:tcW w:w="2828" w:type="dxa"/>
          </w:tcPr>
          <w:p w14:paraId="0F32FC26" w14:textId="4E003953" w:rsidR="007E08FE" w:rsidRPr="00D54CD8" w:rsidRDefault="007E08FE" w:rsidP="00BC3AE1">
            <w:pPr>
              <w:spacing w:before="120"/>
              <w:rPr>
                <w:rFonts w:asciiTheme="minorHAnsi" w:hAnsiTheme="minorHAnsi" w:cstheme="minorHAnsi"/>
                <w:lang w:val="en-CA"/>
              </w:rPr>
            </w:pPr>
            <w:r w:rsidRPr="00D54CD8">
              <w:rPr>
                <w:rFonts w:asciiTheme="minorHAnsi" w:hAnsiTheme="minorHAnsi" w:cstheme="minorHAnsi"/>
                <w:lang w:val="en-CA"/>
              </w:rPr>
              <w:t>Administrator</w:t>
            </w:r>
          </w:p>
        </w:tc>
        <w:tc>
          <w:tcPr>
            <w:tcW w:w="6502" w:type="dxa"/>
          </w:tcPr>
          <w:p w14:paraId="31FFF241" w14:textId="77777777" w:rsidR="00180F27" w:rsidRPr="00D54CD8" w:rsidRDefault="00180F27" w:rsidP="00BC3AE1">
            <w:pPr>
              <w:spacing w:before="120"/>
              <w:rPr>
                <w:rFonts w:asciiTheme="minorHAnsi" w:hAnsiTheme="minorHAnsi" w:cstheme="minorHAnsi"/>
                <w:lang w:val="en-CA"/>
              </w:rPr>
            </w:pPr>
          </w:p>
        </w:tc>
      </w:tr>
      <w:tr w:rsidR="00180F27" w:rsidRPr="00D54CD8" w14:paraId="7C51DA48" w14:textId="77777777" w:rsidTr="00DE66FF">
        <w:tc>
          <w:tcPr>
            <w:tcW w:w="2828" w:type="dxa"/>
          </w:tcPr>
          <w:p w14:paraId="4F873246" w14:textId="6A18B493" w:rsidR="007E08FE" w:rsidRPr="00D54CD8" w:rsidRDefault="007E08FE" w:rsidP="00BC3AE1">
            <w:pPr>
              <w:spacing w:before="120"/>
              <w:rPr>
                <w:rFonts w:asciiTheme="minorHAnsi" w:hAnsiTheme="minorHAnsi" w:cstheme="minorHAnsi"/>
                <w:lang w:val="en-CA"/>
              </w:rPr>
            </w:pPr>
            <w:r w:rsidRPr="00D54CD8">
              <w:rPr>
                <w:rFonts w:asciiTheme="minorHAnsi" w:hAnsiTheme="minorHAnsi" w:cstheme="minorHAnsi"/>
                <w:lang w:val="en-CA"/>
              </w:rPr>
              <w:t>Director of Nursing</w:t>
            </w:r>
          </w:p>
        </w:tc>
        <w:tc>
          <w:tcPr>
            <w:tcW w:w="6502" w:type="dxa"/>
          </w:tcPr>
          <w:p w14:paraId="10A09A73" w14:textId="77777777" w:rsidR="00180F27" w:rsidRPr="00D54CD8" w:rsidRDefault="00180F27" w:rsidP="00BC3AE1">
            <w:pPr>
              <w:spacing w:before="120"/>
              <w:rPr>
                <w:rFonts w:asciiTheme="minorHAnsi" w:hAnsiTheme="minorHAnsi" w:cstheme="minorHAnsi"/>
                <w:lang w:val="en-CA"/>
              </w:rPr>
            </w:pPr>
          </w:p>
        </w:tc>
      </w:tr>
      <w:tr w:rsidR="00180F27" w:rsidRPr="00D54CD8" w14:paraId="562FA5F9" w14:textId="77777777" w:rsidTr="00DE66FF">
        <w:tc>
          <w:tcPr>
            <w:tcW w:w="2828" w:type="dxa"/>
          </w:tcPr>
          <w:p w14:paraId="3D9E26F5" w14:textId="16DC85F8" w:rsidR="00180F27" w:rsidRPr="00D54CD8" w:rsidRDefault="007E08FE" w:rsidP="00BC3AE1">
            <w:pPr>
              <w:spacing w:before="120"/>
              <w:rPr>
                <w:rFonts w:asciiTheme="minorHAnsi" w:hAnsiTheme="minorHAnsi" w:cstheme="minorHAnsi"/>
                <w:lang w:val="en-CA"/>
              </w:rPr>
            </w:pPr>
            <w:r w:rsidRPr="00D54CD8">
              <w:rPr>
                <w:rFonts w:asciiTheme="minorHAnsi" w:hAnsiTheme="minorHAnsi" w:cstheme="minorHAnsi"/>
                <w:lang w:val="en-CA"/>
              </w:rPr>
              <w:t>Governing Body</w:t>
            </w:r>
          </w:p>
        </w:tc>
        <w:tc>
          <w:tcPr>
            <w:tcW w:w="6502" w:type="dxa"/>
          </w:tcPr>
          <w:p w14:paraId="77496835" w14:textId="77777777" w:rsidR="00180F27" w:rsidRPr="00D54CD8" w:rsidRDefault="00180F27" w:rsidP="00BC3AE1">
            <w:pPr>
              <w:spacing w:before="120"/>
              <w:rPr>
                <w:rFonts w:asciiTheme="minorHAnsi" w:hAnsiTheme="minorHAnsi" w:cstheme="minorHAnsi"/>
                <w:lang w:val="en-CA"/>
              </w:rPr>
            </w:pPr>
          </w:p>
        </w:tc>
      </w:tr>
      <w:tr w:rsidR="00180F27" w:rsidRPr="00D54CD8" w14:paraId="519449CC" w14:textId="77777777" w:rsidTr="00DE66FF">
        <w:tc>
          <w:tcPr>
            <w:tcW w:w="2828" w:type="dxa"/>
          </w:tcPr>
          <w:p w14:paraId="3A333835" w14:textId="46B654F3" w:rsidR="00180F27" w:rsidRPr="00D54CD8" w:rsidRDefault="007E08FE" w:rsidP="00BC3AE1">
            <w:pPr>
              <w:spacing w:before="120"/>
              <w:rPr>
                <w:rFonts w:asciiTheme="minorHAnsi" w:hAnsiTheme="minorHAnsi" w:cstheme="minorHAnsi"/>
                <w:lang w:val="en-CA"/>
              </w:rPr>
            </w:pPr>
            <w:r w:rsidRPr="00D54CD8">
              <w:rPr>
                <w:rFonts w:asciiTheme="minorHAnsi" w:hAnsiTheme="minorHAnsi" w:cstheme="minorHAnsi"/>
                <w:lang w:val="en-CA"/>
              </w:rPr>
              <w:t>Medical Director</w:t>
            </w:r>
          </w:p>
        </w:tc>
        <w:tc>
          <w:tcPr>
            <w:tcW w:w="6502" w:type="dxa"/>
          </w:tcPr>
          <w:p w14:paraId="5A001E39" w14:textId="77777777" w:rsidR="00180F27" w:rsidRPr="00D54CD8" w:rsidRDefault="00180F27" w:rsidP="00BC3AE1">
            <w:pPr>
              <w:spacing w:before="120"/>
              <w:rPr>
                <w:rFonts w:asciiTheme="minorHAnsi" w:hAnsiTheme="minorHAnsi" w:cstheme="minorHAnsi"/>
                <w:lang w:val="en-CA"/>
              </w:rPr>
            </w:pPr>
          </w:p>
        </w:tc>
      </w:tr>
      <w:tr w:rsidR="00180F27" w:rsidRPr="00D54CD8" w14:paraId="2D8D2B8D" w14:textId="77777777" w:rsidTr="00DE66FF">
        <w:tc>
          <w:tcPr>
            <w:tcW w:w="2828" w:type="dxa"/>
          </w:tcPr>
          <w:p w14:paraId="28B8EE4F" w14:textId="47C922E8" w:rsidR="00180F27" w:rsidRPr="00D54CD8" w:rsidRDefault="007E08FE" w:rsidP="00BC3AE1">
            <w:pPr>
              <w:spacing w:before="120"/>
              <w:rPr>
                <w:rFonts w:asciiTheme="minorHAnsi" w:hAnsiTheme="minorHAnsi" w:cstheme="minorHAnsi"/>
                <w:lang w:val="en-CA"/>
              </w:rPr>
            </w:pPr>
            <w:r w:rsidRPr="00D54CD8">
              <w:rPr>
                <w:rFonts w:asciiTheme="minorHAnsi" w:hAnsiTheme="minorHAnsi" w:cstheme="minorHAnsi"/>
                <w:lang w:val="en-CA"/>
              </w:rPr>
              <w:t>Direct Care Staff Member (RN, LPN, C.N.A., etc.)</w:t>
            </w:r>
          </w:p>
        </w:tc>
        <w:tc>
          <w:tcPr>
            <w:tcW w:w="6502" w:type="dxa"/>
          </w:tcPr>
          <w:p w14:paraId="599B154E" w14:textId="77777777" w:rsidR="00180F27" w:rsidRPr="00D54CD8" w:rsidRDefault="00180F27" w:rsidP="00BC3AE1">
            <w:pPr>
              <w:spacing w:before="120"/>
              <w:rPr>
                <w:rFonts w:asciiTheme="minorHAnsi" w:hAnsiTheme="minorHAnsi" w:cstheme="minorHAnsi"/>
                <w:lang w:val="en-CA"/>
              </w:rPr>
            </w:pPr>
          </w:p>
        </w:tc>
      </w:tr>
      <w:tr w:rsidR="00180F27" w:rsidRPr="00D54CD8" w14:paraId="64574832" w14:textId="77777777" w:rsidTr="00DE66FF">
        <w:tc>
          <w:tcPr>
            <w:tcW w:w="2828" w:type="dxa"/>
          </w:tcPr>
          <w:p w14:paraId="463ECC7E" w14:textId="48EB2B80" w:rsidR="00180F27" w:rsidRPr="00D54CD8" w:rsidRDefault="007E08FE" w:rsidP="00BC3AE1">
            <w:pPr>
              <w:spacing w:before="120"/>
              <w:rPr>
                <w:rFonts w:asciiTheme="minorHAnsi" w:hAnsiTheme="minorHAnsi" w:cstheme="minorHAnsi"/>
                <w:lang w:val="en-CA"/>
              </w:rPr>
            </w:pPr>
            <w:r w:rsidRPr="00D54CD8">
              <w:rPr>
                <w:rFonts w:asciiTheme="minorHAnsi" w:hAnsiTheme="minorHAnsi" w:cstheme="minorHAnsi"/>
                <w:lang w:val="en-CA"/>
              </w:rPr>
              <w:t>Direct Care Staff Member (RN, LPN, C.N.A., etc.)</w:t>
            </w:r>
          </w:p>
        </w:tc>
        <w:tc>
          <w:tcPr>
            <w:tcW w:w="6502" w:type="dxa"/>
          </w:tcPr>
          <w:p w14:paraId="7237DE47" w14:textId="77777777" w:rsidR="00180F27" w:rsidRPr="00D54CD8" w:rsidRDefault="00180F27" w:rsidP="00BC3AE1">
            <w:pPr>
              <w:spacing w:before="120"/>
              <w:rPr>
                <w:rFonts w:asciiTheme="minorHAnsi" w:hAnsiTheme="minorHAnsi" w:cstheme="minorHAnsi"/>
                <w:lang w:val="en-CA"/>
              </w:rPr>
            </w:pPr>
          </w:p>
        </w:tc>
      </w:tr>
      <w:tr w:rsidR="00180F27" w:rsidRPr="00D54CD8" w14:paraId="23DF4BB2" w14:textId="77777777" w:rsidTr="00DE66FF">
        <w:tc>
          <w:tcPr>
            <w:tcW w:w="2828" w:type="dxa"/>
          </w:tcPr>
          <w:p w14:paraId="0DFCCA9C" w14:textId="00F09642" w:rsidR="00180F27" w:rsidRPr="00D54CD8" w:rsidRDefault="007E08FE" w:rsidP="00BC3AE1">
            <w:pPr>
              <w:spacing w:before="120"/>
              <w:rPr>
                <w:rFonts w:asciiTheme="minorHAnsi" w:hAnsiTheme="minorHAnsi" w:cstheme="minorHAnsi"/>
                <w:lang w:val="en-CA"/>
              </w:rPr>
            </w:pPr>
            <w:r w:rsidRPr="00D54CD8">
              <w:rPr>
                <w:rFonts w:asciiTheme="minorHAnsi" w:hAnsiTheme="minorHAnsi" w:cstheme="minorHAnsi"/>
                <w:lang w:val="en-CA"/>
              </w:rPr>
              <w:t>Direct Care Staff Member (RN, LPN, C.N.A., etc.)</w:t>
            </w:r>
          </w:p>
        </w:tc>
        <w:tc>
          <w:tcPr>
            <w:tcW w:w="6502" w:type="dxa"/>
          </w:tcPr>
          <w:p w14:paraId="35F5703B" w14:textId="77777777" w:rsidR="00180F27" w:rsidRPr="00D54CD8" w:rsidRDefault="00180F27" w:rsidP="00BC3AE1">
            <w:pPr>
              <w:spacing w:before="120"/>
              <w:rPr>
                <w:rFonts w:asciiTheme="minorHAnsi" w:hAnsiTheme="minorHAnsi" w:cstheme="minorHAnsi"/>
                <w:lang w:val="en-CA"/>
              </w:rPr>
            </w:pPr>
          </w:p>
        </w:tc>
      </w:tr>
      <w:tr w:rsidR="00180F27" w:rsidRPr="00D54CD8" w14:paraId="0F2125C2" w14:textId="77777777" w:rsidTr="00DE66FF">
        <w:tc>
          <w:tcPr>
            <w:tcW w:w="2828" w:type="dxa"/>
          </w:tcPr>
          <w:p w14:paraId="4C609792" w14:textId="63FA410C" w:rsidR="007E08FE" w:rsidRPr="00D54CD8" w:rsidRDefault="007E08FE" w:rsidP="00BC3AE1">
            <w:pPr>
              <w:spacing w:before="120"/>
              <w:rPr>
                <w:rFonts w:asciiTheme="minorHAnsi" w:hAnsiTheme="minorHAnsi" w:cstheme="minorHAnsi"/>
                <w:lang w:val="en-CA"/>
              </w:rPr>
            </w:pPr>
            <w:r w:rsidRPr="00D54CD8">
              <w:rPr>
                <w:rFonts w:asciiTheme="minorHAnsi" w:hAnsiTheme="minorHAnsi" w:cstheme="minorHAnsi"/>
                <w:lang w:val="en-CA"/>
              </w:rPr>
              <w:t>Resident</w:t>
            </w:r>
          </w:p>
        </w:tc>
        <w:tc>
          <w:tcPr>
            <w:tcW w:w="6502" w:type="dxa"/>
          </w:tcPr>
          <w:p w14:paraId="30A39894" w14:textId="77777777" w:rsidR="00180F27" w:rsidRPr="00D54CD8" w:rsidRDefault="00180F27" w:rsidP="00BC3AE1">
            <w:pPr>
              <w:spacing w:before="120"/>
              <w:rPr>
                <w:rFonts w:asciiTheme="minorHAnsi" w:hAnsiTheme="minorHAnsi" w:cstheme="minorHAnsi"/>
                <w:lang w:val="en-CA"/>
              </w:rPr>
            </w:pPr>
          </w:p>
        </w:tc>
      </w:tr>
      <w:tr w:rsidR="00180F27" w:rsidRPr="00D54CD8" w14:paraId="4E6380C7" w14:textId="77777777" w:rsidTr="00DE66FF">
        <w:tc>
          <w:tcPr>
            <w:tcW w:w="2828" w:type="dxa"/>
          </w:tcPr>
          <w:p w14:paraId="5A6D7BAC" w14:textId="0F0BB47F" w:rsidR="00180F27" w:rsidRPr="00D54CD8" w:rsidRDefault="007E08FE" w:rsidP="00BC3AE1">
            <w:pPr>
              <w:spacing w:before="120"/>
              <w:rPr>
                <w:rFonts w:asciiTheme="minorHAnsi" w:hAnsiTheme="minorHAnsi" w:cstheme="minorHAnsi"/>
                <w:lang w:val="en-CA"/>
              </w:rPr>
            </w:pPr>
            <w:r w:rsidRPr="00D54CD8">
              <w:rPr>
                <w:rFonts w:asciiTheme="minorHAnsi" w:hAnsiTheme="minorHAnsi" w:cstheme="minorHAnsi"/>
                <w:lang w:val="en-CA"/>
              </w:rPr>
              <w:t>Family Member</w:t>
            </w:r>
          </w:p>
        </w:tc>
        <w:tc>
          <w:tcPr>
            <w:tcW w:w="6502" w:type="dxa"/>
          </w:tcPr>
          <w:p w14:paraId="352E5AF0" w14:textId="77777777" w:rsidR="00180F27" w:rsidRPr="00D54CD8" w:rsidRDefault="00180F27" w:rsidP="00BC3AE1">
            <w:pPr>
              <w:spacing w:before="120"/>
              <w:rPr>
                <w:rFonts w:asciiTheme="minorHAnsi" w:hAnsiTheme="minorHAnsi" w:cstheme="minorHAnsi"/>
                <w:lang w:val="en-CA"/>
              </w:rPr>
            </w:pPr>
          </w:p>
        </w:tc>
      </w:tr>
      <w:tr w:rsidR="00180F27" w:rsidRPr="00D54CD8" w14:paraId="5D7B8F4A" w14:textId="77777777" w:rsidTr="00DE66FF">
        <w:tc>
          <w:tcPr>
            <w:tcW w:w="2828" w:type="dxa"/>
          </w:tcPr>
          <w:p w14:paraId="0C4FDCA8" w14:textId="6AA500CD" w:rsidR="00180F27" w:rsidRPr="00D54CD8" w:rsidRDefault="007E08FE" w:rsidP="00BC3AE1">
            <w:pPr>
              <w:spacing w:before="120"/>
              <w:rPr>
                <w:rFonts w:asciiTheme="minorHAnsi" w:hAnsiTheme="minorHAnsi" w:cstheme="minorHAnsi"/>
                <w:lang w:val="en-CA"/>
              </w:rPr>
            </w:pPr>
            <w:r w:rsidRPr="00D54CD8">
              <w:rPr>
                <w:rFonts w:asciiTheme="minorHAnsi" w:hAnsiTheme="minorHAnsi" w:cstheme="minorHAnsi"/>
                <w:lang w:val="en-CA"/>
              </w:rPr>
              <w:t>Resident Representative</w:t>
            </w:r>
          </w:p>
        </w:tc>
        <w:tc>
          <w:tcPr>
            <w:tcW w:w="6502" w:type="dxa"/>
          </w:tcPr>
          <w:p w14:paraId="6ED0DB57" w14:textId="77777777" w:rsidR="00180F27" w:rsidRPr="00D54CD8" w:rsidRDefault="00180F27" w:rsidP="00BC3AE1">
            <w:pPr>
              <w:spacing w:before="120"/>
              <w:rPr>
                <w:rFonts w:asciiTheme="minorHAnsi" w:hAnsiTheme="minorHAnsi" w:cstheme="minorHAnsi"/>
                <w:lang w:val="en-CA"/>
              </w:rPr>
            </w:pPr>
          </w:p>
        </w:tc>
      </w:tr>
      <w:tr w:rsidR="007E08FE" w:rsidRPr="00D54CD8" w14:paraId="7910B023" w14:textId="77777777" w:rsidTr="00DE66FF">
        <w:tc>
          <w:tcPr>
            <w:tcW w:w="2828" w:type="dxa"/>
          </w:tcPr>
          <w:p w14:paraId="4156BDBF" w14:textId="6D8146A3" w:rsidR="007E08FE" w:rsidRPr="00D54CD8" w:rsidRDefault="007E08FE" w:rsidP="00BC3AE1">
            <w:pPr>
              <w:spacing w:before="120"/>
              <w:rPr>
                <w:rFonts w:asciiTheme="minorHAnsi" w:hAnsiTheme="minorHAnsi" w:cstheme="minorHAnsi"/>
                <w:lang w:val="en-CA"/>
              </w:rPr>
            </w:pPr>
            <w:r w:rsidRPr="00D54CD8">
              <w:rPr>
                <w:rFonts w:asciiTheme="minorHAnsi" w:hAnsiTheme="minorHAnsi" w:cstheme="minorHAnsi"/>
                <w:lang w:val="en-CA"/>
              </w:rPr>
              <w:t>Staff Representative</w:t>
            </w:r>
          </w:p>
        </w:tc>
        <w:tc>
          <w:tcPr>
            <w:tcW w:w="6502" w:type="dxa"/>
          </w:tcPr>
          <w:p w14:paraId="37BA16FD" w14:textId="77777777" w:rsidR="007E08FE" w:rsidRPr="00D54CD8" w:rsidRDefault="007E08FE" w:rsidP="00BC3AE1">
            <w:pPr>
              <w:spacing w:before="120"/>
              <w:rPr>
                <w:rFonts w:asciiTheme="minorHAnsi" w:hAnsiTheme="minorHAnsi" w:cstheme="minorHAnsi"/>
                <w:lang w:val="en-CA"/>
              </w:rPr>
            </w:pPr>
          </w:p>
        </w:tc>
      </w:tr>
      <w:tr w:rsidR="007E08FE" w:rsidRPr="00D54CD8" w14:paraId="1B0C76ED" w14:textId="77777777" w:rsidTr="00DE66FF">
        <w:tc>
          <w:tcPr>
            <w:tcW w:w="2828" w:type="dxa"/>
          </w:tcPr>
          <w:p w14:paraId="71E8BC0A" w14:textId="77777777" w:rsidR="007E08FE" w:rsidRPr="00D54CD8" w:rsidRDefault="007E08FE" w:rsidP="00BC3AE1">
            <w:pPr>
              <w:spacing w:before="120"/>
              <w:rPr>
                <w:rFonts w:asciiTheme="minorHAnsi" w:hAnsiTheme="minorHAnsi" w:cstheme="minorHAnsi"/>
                <w:lang w:val="en-CA"/>
              </w:rPr>
            </w:pPr>
          </w:p>
        </w:tc>
        <w:tc>
          <w:tcPr>
            <w:tcW w:w="6502" w:type="dxa"/>
          </w:tcPr>
          <w:p w14:paraId="0882C000" w14:textId="77777777" w:rsidR="007E08FE" w:rsidRPr="00D54CD8" w:rsidRDefault="007E08FE" w:rsidP="00BC3AE1">
            <w:pPr>
              <w:spacing w:before="120"/>
              <w:rPr>
                <w:rFonts w:asciiTheme="minorHAnsi" w:hAnsiTheme="minorHAnsi" w:cstheme="minorHAnsi"/>
                <w:lang w:val="en-CA"/>
              </w:rPr>
            </w:pPr>
          </w:p>
        </w:tc>
      </w:tr>
      <w:tr w:rsidR="007E08FE" w:rsidRPr="00D54CD8" w14:paraId="05FC7AA6" w14:textId="77777777" w:rsidTr="00DE66FF">
        <w:tc>
          <w:tcPr>
            <w:tcW w:w="2828" w:type="dxa"/>
          </w:tcPr>
          <w:p w14:paraId="14E73650" w14:textId="77777777" w:rsidR="007E08FE" w:rsidRPr="00D54CD8" w:rsidRDefault="007E08FE" w:rsidP="00BC3AE1">
            <w:pPr>
              <w:spacing w:before="120"/>
              <w:rPr>
                <w:rFonts w:asciiTheme="minorHAnsi" w:hAnsiTheme="minorHAnsi" w:cstheme="minorHAnsi"/>
                <w:lang w:val="en-CA"/>
              </w:rPr>
            </w:pPr>
          </w:p>
        </w:tc>
        <w:tc>
          <w:tcPr>
            <w:tcW w:w="6502" w:type="dxa"/>
          </w:tcPr>
          <w:p w14:paraId="051B5E47" w14:textId="77777777" w:rsidR="007E08FE" w:rsidRPr="00D54CD8" w:rsidRDefault="007E08FE" w:rsidP="00BC3AE1">
            <w:pPr>
              <w:spacing w:before="120"/>
              <w:rPr>
                <w:rFonts w:asciiTheme="minorHAnsi" w:hAnsiTheme="minorHAnsi" w:cstheme="minorHAnsi"/>
                <w:lang w:val="en-CA"/>
              </w:rPr>
            </w:pPr>
          </w:p>
        </w:tc>
      </w:tr>
      <w:tr w:rsidR="007E08FE" w:rsidRPr="00D54CD8" w14:paraId="18057429" w14:textId="77777777" w:rsidTr="00DE66FF">
        <w:tc>
          <w:tcPr>
            <w:tcW w:w="2828" w:type="dxa"/>
          </w:tcPr>
          <w:p w14:paraId="3E699EDA" w14:textId="77777777" w:rsidR="007E08FE" w:rsidRPr="00D54CD8" w:rsidRDefault="007E08FE" w:rsidP="00BC3AE1">
            <w:pPr>
              <w:spacing w:before="120"/>
              <w:rPr>
                <w:rFonts w:asciiTheme="minorHAnsi" w:hAnsiTheme="minorHAnsi" w:cstheme="minorHAnsi"/>
                <w:lang w:val="en-CA"/>
              </w:rPr>
            </w:pPr>
          </w:p>
        </w:tc>
        <w:tc>
          <w:tcPr>
            <w:tcW w:w="6502" w:type="dxa"/>
          </w:tcPr>
          <w:p w14:paraId="74FFE51D" w14:textId="77777777" w:rsidR="007E08FE" w:rsidRPr="00D54CD8" w:rsidRDefault="007E08FE" w:rsidP="00BC3AE1">
            <w:pPr>
              <w:spacing w:before="120"/>
              <w:rPr>
                <w:rFonts w:asciiTheme="minorHAnsi" w:hAnsiTheme="minorHAnsi" w:cstheme="minorHAnsi"/>
                <w:lang w:val="en-CA"/>
              </w:rPr>
            </w:pPr>
          </w:p>
        </w:tc>
      </w:tr>
      <w:tr w:rsidR="007E08FE" w:rsidRPr="00D54CD8" w14:paraId="3E153905" w14:textId="77777777" w:rsidTr="00DE66FF">
        <w:tc>
          <w:tcPr>
            <w:tcW w:w="2828" w:type="dxa"/>
          </w:tcPr>
          <w:p w14:paraId="75144491" w14:textId="77777777" w:rsidR="007E08FE" w:rsidRPr="00D54CD8" w:rsidRDefault="007E08FE" w:rsidP="00BC3AE1">
            <w:pPr>
              <w:spacing w:before="120"/>
              <w:rPr>
                <w:rFonts w:asciiTheme="minorHAnsi" w:hAnsiTheme="minorHAnsi" w:cstheme="minorHAnsi"/>
                <w:lang w:val="en-CA"/>
              </w:rPr>
            </w:pPr>
          </w:p>
        </w:tc>
        <w:tc>
          <w:tcPr>
            <w:tcW w:w="6502" w:type="dxa"/>
          </w:tcPr>
          <w:p w14:paraId="259772A0" w14:textId="77777777" w:rsidR="007E08FE" w:rsidRPr="00D54CD8" w:rsidRDefault="007E08FE" w:rsidP="00BC3AE1">
            <w:pPr>
              <w:spacing w:before="120"/>
              <w:rPr>
                <w:rFonts w:asciiTheme="minorHAnsi" w:hAnsiTheme="minorHAnsi" w:cstheme="minorHAnsi"/>
                <w:lang w:val="en-CA"/>
              </w:rPr>
            </w:pPr>
          </w:p>
        </w:tc>
      </w:tr>
      <w:tr w:rsidR="007E08FE" w:rsidRPr="00D54CD8" w14:paraId="2DF73F86" w14:textId="77777777" w:rsidTr="00F615CD">
        <w:trPr>
          <w:trHeight w:val="3500"/>
        </w:trPr>
        <w:tc>
          <w:tcPr>
            <w:tcW w:w="9330" w:type="dxa"/>
            <w:gridSpan w:val="2"/>
          </w:tcPr>
          <w:p w14:paraId="4C4C80D5" w14:textId="6798B3F2" w:rsidR="007E08FE" w:rsidRPr="00D54CD8" w:rsidRDefault="007E08FE" w:rsidP="00BC3AE1">
            <w:pPr>
              <w:spacing w:before="120"/>
              <w:rPr>
                <w:rFonts w:asciiTheme="minorHAnsi" w:hAnsiTheme="minorHAnsi" w:cstheme="minorHAnsi"/>
                <w:lang w:val="en-CA"/>
              </w:rPr>
            </w:pPr>
            <w:r w:rsidRPr="00D54CD8">
              <w:rPr>
                <w:rFonts w:asciiTheme="minorHAnsi" w:hAnsiTheme="minorHAnsi" w:cstheme="minorHAnsi"/>
                <w:color w:val="FF0000"/>
                <w:lang w:val="en-CA"/>
              </w:rPr>
              <w:t xml:space="preserve">Solicitation for input from residents, resident representatives, and family member was conducted by: </w:t>
            </w:r>
            <w:r w:rsidRPr="00D54CD8">
              <w:rPr>
                <w:rFonts w:asciiTheme="minorHAnsi" w:hAnsiTheme="minorHAnsi" w:cstheme="minorHAnsi"/>
                <w:b/>
                <w:bCs/>
                <w:i/>
                <w:iCs/>
                <w:lang w:val="en-CA"/>
              </w:rPr>
              <w:t xml:space="preserve">Describe here what means you used to solicit this input. Surveys, </w:t>
            </w:r>
            <w:r w:rsidR="000614C4" w:rsidRPr="00D54CD8">
              <w:rPr>
                <w:rFonts w:asciiTheme="minorHAnsi" w:hAnsiTheme="minorHAnsi" w:cstheme="minorHAnsi"/>
                <w:b/>
                <w:bCs/>
                <w:i/>
                <w:iCs/>
                <w:lang w:val="en-CA"/>
              </w:rPr>
              <w:t xml:space="preserve">questionnaires, </w:t>
            </w:r>
            <w:r w:rsidRPr="00D54CD8">
              <w:rPr>
                <w:rFonts w:asciiTheme="minorHAnsi" w:hAnsiTheme="minorHAnsi" w:cstheme="minorHAnsi"/>
                <w:b/>
                <w:bCs/>
                <w:i/>
                <w:iCs/>
                <w:lang w:val="en-CA"/>
              </w:rPr>
              <w:t>suggestion boxes, town hall meetings, etc.</w:t>
            </w:r>
            <w:r w:rsidRPr="00D54CD8">
              <w:rPr>
                <w:rFonts w:asciiTheme="minorHAnsi" w:hAnsiTheme="minorHAnsi" w:cstheme="minorHAnsi"/>
                <w:lang w:val="en-CA"/>
              </w:rPr>
              <w:t xml:space="preserve"> </w:t>
            </w:r>
          </w:p>
        </w:tc>
      </w:tr>
    </w:tbl>
    <w:p w14:paraId="6AE8D6DC" w14:textId="45CBF203" w:rsidR="00FA4B64" w:rsidRPr="00D54CD8" w:rsidRDefault="00FA4B64" w:rsidP="00E411EE">
      <w:pPr>
        <w:pStyle w:val="Heading1"/>
        <w:rPr>
          <w:lang w:val="en-CA"/>
        </w:rPr>
      </w:pPr>
      <w:bookmarkStart w:id="18" w:name="_Toc175650921"/>
      <w:r w:rsidRPr="00D54CD8">
        <w:rPr>
          <w:lang w:val="en-CA"/>
        </w:rPr>
        <w:t xml:space="preserve">Resident </w:t>
      </w:r>
      <w:r w:rsidR="0098028B" w:rsidRPr="00D54CD8">
        <w:rPr>
          <w:lang w:val="en-CA"/>
        </w:rPr>
        <w:t>Profile</w:t>
      </w:r>
      <w:bookmarkEnd w:id="18"/>
    </w:p>
    <w:p w14:paraId="0187A8B7" w14:textId="77777777" w:rsidR="0098028B" w:rsidRPr="00D54CD8" w:rsidRDefault="0098028B" w:rsidP="004B4A6C">
      <w:pPr>
        <w:pStyle w:val="Heading2"/>
        <w:rPr>
          <w:rFonts w:cstheme="minorHAnsi"/>
          <w:sz w:val="22"/>
          <w:lang w:val="en-CA"/>
        </w:rPr>
      </w:pPr>
      <w:bookmarkStart w:id="19" w:name="_Toc175650922"/>
      <w:r w:rsidRPr="00D54CD8">
        <w:rPr>
          <w:rFonts w:cstheme="minorHAnsi"/>
          <w:sz w:val="22"/>
          <w:lang w:val="en-CA"/>
        </w:rPr>
        <w:t>Numbers</w:t>
      </w:r>
      <w:bookmarkEnd w:id="19"/>
    </w:p>
    <w:p w14:paraId="4C603272" w14:textId="77777777" w:rsidR="0098028B" w:rsidRPr="00D54CD8" w:rsidRDefault="0098028B" w:rsidP="0098028B">
      <w:pPr>
        <w:rPr>
          <w:rFonts w:asciiTheme="minorHAnsi" w:hAnsiTheme="minorHAnsi" w:cstheme="minorHAnsi"/>
          <w:lang w:val="en-CA"/>
        </w:rPr>
      </w:pPr>
      <w:r w:rsidRPr="00D54CD8">
        <w:rPr>
          <w:rFonts w:asciiTheme="minorHAnsi" w:hAnsiTheme="minorHAnsi" w:cstheme="minorHAnsi"/>
          <w:b/>
          <w:lang w:val="en-CA"/>
        </w:rPr>
        <w:t>Considerations</w:t>
      </w:r>
      <w:r w:rsidRPr="00D54CD8">
        <w:rPr>
          <w:rFonts w:asciiTheme="minorHAnsi" w:hAnsiTheme="minorHAnsi" w:cstheme="minorHAnsi"/>
          <w:lang w:val="en-CA"/>
        </w:rPr>
        <w:t>:</w:t>
      </w:r>
    </w:p>
    <w:p w14:paraId="217C2193" w14:textId="77777777" w:rsidR="0098028B" w:rsidRPr="00D54CD8" w:rsidRDefault="0098028B" w:rsidP="00F95A3D">
      <w:pPr>
        <w:pStyle w:val="ListParagraph"/>
        <w:numPr>
          <w:ilvl w:val="0"/>
          <w:numId w:val="3"/>
        </w:numPr>
        <w:rPr>
          <w:rFonts w:asciiTheme="minorHAnsi" w:hAnsiTheme="minorHAnsi" w:cstheme="minorHAnsi"/>
        </w:rPr>
      </w:pPr>
      <w:r w:rsidRPr="00D54CD8">
        <w:rPr>
          <w:rFonts w:asciiTheme="minorHAnsi" w:hAnsiTheme="minorHAnsi" w:cstheme="minorHAnsi"/>
        </w:rPr>
        <w:t xml:space="preserve">Consider if it would also be helpful to differentiate between long-stay and short-stay residents or other categorizations (e.g., unit floors or specialty areas or units, such as those that provide care and support for persons living with dementia or using ventilators). </w:t>
      </w:r>
    </w:p>
    <w:p w14:paraId="3220C165" w14:textId="77777777" w:rsidR="0098028B" w:rsidRPr="00D54CD8" w:rsidRDefault="0098028B" w:rsidP="00F95A3D">
      <w:pPr>
        <w:pStyle w:val="ListParagraph"/>
        <w:numPr>
          <w:ilvl w:val="0"/>
          <w:numId w:val="3"/>
        </w:numPr>
        <w:rPr>
          <w:rFonts w:asciiTheme="minorHAnsi" w:hAnsiTheme="minorHAnsi" w:cstheme="minorHAnsi"/>
        </w:rPr>
      </w:pPr>
      <w:r w:rsidRPr="00D54CD8">
        <w:rPr>
          <w:rFonts w:asciiTheme="minorHAnsi" w:hAnsiTheme="minorHAnsi" w:cstheme="minorHAnsi"/>
        </w:rPr>
        <w:t xml:space="preserve">Consider if it would also be helpful to differentiate between long-stay and short-stay residents or other categorizations (e.g., unit floors or specialty areas or units, such as those that provide care and support for persons living with dementia or using ventilators). </w:t>
      </w:r>
    </w:p>
    <w:p w14:paraId="2DA813FD" w14:textId="77777777" w:rsidR="0098028B" w:rsidRPr="00D54CD8" w:rsidRDefault="0098028B" w:rsidP="00F95A3D">
      <w:pPr>
        <w:pStyle w:val="ListParagraph"/>
        <w:numPr>
          <w:ilvl w:val="0"/>
          <w:numId w:val="3"/>
        </w:numPr>
        <w:rPr>
          <w:rFonts w:asciiTheme="minorHAnsi" w:hAnsiTheme="minorHAnsi" w:cstheme="minorHAnsi"/>
        </w:rPr>
      </w:pPr>
      <w:r w:rsidRPr="00D54CD8">
        <w:rPr>
          <w:rFonts w:asciiTheme="minorHAnsi" w:hAnsiTheme="minorHAnsi" w:cstheme="minorHAnsi"/>
        </w:rPr>
        <w:t>Consider if it would be helpful to describe the number of persons admitted and discharged, as these processes can impact staffing needs</w:t>
      </w:r>
    </w:p>
    <w:p w14:paraId="241391A6" w14:textId="3A0110E6" w:rsidR="0098028B" w:rsidRPr="00D54CD8" w:rsidRDefault="0098028B" w:rsidP="00180F27">
      <w:pPr>
        <w:pStyle w:val="ListParagraph"/>
        <w:ind w:left="360"/>
        <w:rPr>
          <w:rFonts w:asciiTheme="minorHAnsi" w:hAnsiTheme="minorHAnsi" w:cstheme="minorHAnsi"/>
          <w:b/>
        </w:rPr>
      </w:pPr>
    </w:p>
    <w:tbl>
      <w:tblPr>
        <w:tblStyle w:val="TableGrid"/>
        <w:tblW w:w="935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3116"/>
        <w:gridCol w:w="6235"/>
      </w:tblGrid>
      <w:tr w:rsidR="0098028B" w:rsidRPr="00D54CD8" w14:paraId="53589D6C" w14:textId="77777777" w:rsidTr="003A1172">
        <w:trPr>
          <w:tblHeader/>
        </w:trPr>
        <w:tc>
          <w:tcPr>
            <w:tcW w:w="311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1DC764C0" w14:textId="77777777" w:rsidR="0098028B" w:rsidRPr="00D54CD8" w:rsidRDefault="0098028B" w:rsidP="0098028B">
            <w:pPr>
              <w:autoSpaceDE w:val="0"/>
              <w:autoSpaceDN w:val="0"/>
              <w:spacing w:before="120" w:after="120"/>
              <w:jc w:val="center"/>
              <w:rPr>
                <w:rFonts w:asciiTheme="minorHAnsi" w:hAnsiTheme="minorHAnsi" w:cstheme="minorHAnsi"/>
                <w:b/>
              </w:rPr>
            </w:pPr>
            <w:r w:rsidRPr="00D54CD8">
              <w:rPr>
                <w:rFonts w:asciiTheme="minorHAnsi" w:hAnsiTheme="minorHAnsi" w:cstheme="minorHAnsi"/>
                <w:b/>
              </w:rPr>
              <w:t>ITEM</w:t>
            </w:r>
          </w:p>
        </w:tc>
        <w:tc>
          <w:tcPr>
            <w:tcW w:w="6235" w:type="dxa"/>
            <w:tcBorders>
              <w:top w:val="single" w:sz="4" w:space="0" w:color="BF8F00" w:themeColor="accent4" w:themeShade="BF"/>
              <w:left w:val="single" w:sz="4" w:space="0" w:color="BF8F00" w:themeColor="accent4" w:themeShade="BF"/>
              <w:bottom w:val="single" w:sz="4" w:space="0" w:color="BF8F00" w:themeColor="accent4" w:themeShade="BF"/>
            </w:tcBorders>
            <w:shd w:val="clear" w:color="auto" w:fill="FFE599" w:themeFill="accent4" w:themeFillTint="66"/>
            <w:vAlign w:val="center"/>
          </w:tcPr>
          <w:p w14:paraId="0570CC41" w14:textId="77777777" w:rsidR="0098028B" w:rsidRPr="00D54CD8" w:rsidRDefault="0098028B" w:rsidP="0098028B">
            <w:pPr>
              <w:spacing w:before="120" w:after="120"/>
              <w:jc w:val="center"/>
              <w:rPr>
                <w:rFonts w:asciiTheme="minorHAnsi" w:hAnsiTheme="minorHAnsi" w:cstheme="minorHAnsi"/>
                <w:b/>
                <w:lang w:val="en-CA"/>
              </w:rPr>
            </w:pPr>
            <w:r w:rsidRPr="00D54CD8">
              <w:rPr>
                <w:rFonts w:asciiTheme="minorHAnsi" w:hAnsiTheme="minorHAnsi" w:cstheme="minorHAnsi"/>
                <w:b/>
                <w:lang w:val="en-CA"/>
              </w:rPr>
              <w:t>FACILITY RESPONSE</w:t>
            </w:r>
          </w:p>
        </w:tc>
      </w:tr>
      <w:tr w:rsidR="0098028B" w:rsidRPr="00D54CD8" w14:paraId="52134140" w14:textId="77777777" w:rsidTr="003A1172">
        <w:tc>
          <w:tcPr>
            <w:tcW w:w="311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099C20D7" w14:textId="77777777" w:rsidR="0098028B" w:rsidRPr="00D54CD8" w:rsidRDefault="0098028B" w:rsidP="0098028B">
            <w:pPr>
              <w:autoSpaceDE w:val="0"/>
              <w:autoSpaceDN w:val="0"/>
              <w:spacing w:before="120" w:after="120"/>
              <w:rPr>
                <w:rFonts w:asciiTheme="minorHAnsi" w:hAnsiTheme="minorHAnsi" w:cstheme="minorHAnsi"/>
                <w:color w:val="000000"/>
              </w:rPr>
            </w:pPr>
            <w:r w:rsidRPr="00D54CD8">
              <w:rPr>
                <w:rFonts w:asciiTheme="minorHAnsi" w:hAnsiTheme="minorHAnsi" w:cstheme="minorHAnsi"/>
                <w:color w:val="000000"/>
              </w:rPr>
              <w:t># of Licensed Beds</w:t>
            </w:r>
          </w:p>
        </w:tc>
        <w:tc>
          <w:tcPr>
            <w:tcW w:w="6235" w:type="dxa"/>
            <w:tcBorders>
              <w:top w:val="single" w:sz="4" w:space="0" w:color="BF8F00" w:themeColor="accent4" w:themeShade="BF"/>
              <w:left w:val="single" w:sz="4" w:space="0" w:color="BF8F00" w:themeColor="accent4" w:themeShade="BF"/>
              <w:bottom w:val="single" w:sz="4" w:space="0" w:color="BF8F00" w:themeColor="accent4" w:themeShade="BF"/>
            </w:tcBorders>
          </w:tcPr>
          <w:p w14:paraId="45A47B19" w14:textId="77777777" w:rsidR="0098028B" w:rsidRPr="00D54CD8" w:rsidRDefault="0098028B" w:rsidP="0098028B">
            <w:pPr>
              <w:spacing w:before="120" w:after="120"/>
              <w:rPr>
                <w:rFonts w:asciiTheme="minorHAnsi" w:hAnsiTheme="minorHAnsi" w:cstheme="minorHAnsi"/>
                <w:lang w:val="en-CA"/>
              </w:rPr>
            </w:pPr>
          </w:p>
        </w:tc>
      </w:tr>
      <w:tr w:rsidR="0098028B" w:rsidRPr="00D54CD8" w14:paraId="32BA212A" w14:textId="77777777" w:rsidTr="003A1172">
        <w:tc>
          <w:tcPr>
            <w:tcW w:w="311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47BB25EB" w14:textId="77777777" w:rsidR="0098028B" w:rsidRPr="00D54CD8" w:rsidRDefault="0098028B" w:rsidP="0098028B">
            <w:pPr>
              <w:autoSpaceDE w:val="0"/>
              <w:autoSpaceDN w:val="0"/>
              <w:spacing w:before="120" w:after="120"/>
              <w:rPr>
                <w:rFonts w:asciiTheme="minorHAnsi" w:hAnsiTheme="minorHAnsi" w:cstheme="minorHAnsi"/>
                <w:color w:val="000000"/>
              </w:rPr>
            </w:pPr>
            <w:r w:rsidRPr="00D54CD8">
              <w:rPr>
                <w:rFonts w:asciiTheme="minorHAnsi" w:hAnsiTheme="minorHAnsi" w:cstheme="minorHAnsi"/>
                <w:color w:val="000000"/>
              </w:rPr>
              <w:t>Average Daily Census (Range)</w:t>
            </w:r>
          </w:p>
        </w:tc>
        <w:tc>
          <w:tcPr>
            <w:tcW w:w="6235" w:type="dxa"/>
            <w:tcBorders>
              <w:top w:val="single" w:sz="4" w:space="0" w:color="BF8F00" w:themeColor="accent4" w:themeShade="BF"/>
              <w:left w:val="single" w:sz="4" w:space="0" w:color="BF8F00" w:themeColor="accent4" w:themeShade="BF"/>
              <w:bottom w:val="single" w:sz="4" w:space="0" w:color="BF8F00" w:themeColor="accent4" w:themeShade="BF"/>
            </w:tcBorders>
          </w:tcPr>
          <w:p w14:paraId="71AA70E6" w14:textId="77777777" w:rsidR="0098028B" w:rsidRPr="00D54CD8" w:rsidRDefault="0098028B" w:rsidP="0098028B">
            <w:pPr>
              <w:spacing w:before="120" w:after="120"/>
              <w:rPr>
                <w:rFonts w:asciiTheme="minorHAnsi" w:hAnsiTheme="minorHAnsi" w:cstheme="minorHAnsi"/>
                <w:lang w:val="en-CA"/>
              </w:rPr>
            </w:pPr>
          </w:p>
        </w:tc>
      </w:tr>
      <w:tr w:rsidR="0098028B" w:rsidRPr="00D54CD8" w14:paraId="6BD06A6F" w14:textId="77777777" w:rsidTr="003A1172">
        <w:tc>
          <w:tcPr>
            <w:tcW w:w="311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29971A9B" w14:textId="77777777" w:rsidR="0098028B" w:rsidRPr="00D54CD8" w:rsidRDefault="0098028B" w:rsidP="0098028B">
            <w:pPr>
              <w:autoSpaceDE w:val="0"/>
              <w:autoSpaceDN w:val="0"/>
              <w:spacing w:before="120" w:after="120"/>
              <w:rPr>
                <w:rFonts w:asciiTheme="minorHAnsi" w:hAnsiTheme="minorHAnsi" w:cstheme="minorHAnsi"/>
                <w:color w:val="000000"/>
              </w:rPr>
            </w:pPr>
            <w:r w:rsidRPr="00D54CD8">
              <w:rPr>
                <w:rFonts w:asciiTheme="minorHAnsi" w:hAnsiTheme="minorHAnsi" w:cstheme="minorHAnsi"/>
                <w:color w:val="000000"/>
              </w:rPr>
              <w:t>Average Weekday Admissions</w:t>
            </w:r>
          </w:p>
        </w:tc>
        <w:tc>
          <w:tcPr>
            <w:tcW w:w="6235" w:type="dxa"/>
            <w:tcBorders>
              <w:top w:val="single" w:sz="4" w:space="0" w:color="BF8F00" w:themeColor="accent4" w:themeShade="BF"/>
              <w:left w:val="single" w:sz="4" w:space="0" w:color="BF8F00" w:themeColor="accent4" w:themeShade="BF"/>
              <w:bottom w:val="single" w:sz="4" w:space="0" w:color="BF8F00" w:themeColor="accent4" w:themeShade="BF"/>
            </w:tcBorders>
          </w:tcPr>
          <w:p w14:paraId="24E477B0" w14:textId="77777777" w:rsidR="0098028B" w:rsidRPr="00D54CD8" w:rsidRDefault="0098028B" w:rsidP="0098028B">
            <w:pPr>
              <w:spacing w:before="120" w:after="120"/>
              <w:rPr>
                <w:rFonts w:asciiTheme="minorHAnsi" w:hAnsiTheme="minorHAnsi" w:cstheme="minorHAnsi"/>
                <w:lang w:val="en-CA"/>
              </w:rPr>
            </w:pPr>
          </w:p>
        </w:tc>
      </w:tr>
      <w:tr w:rsidR="0098028B" w:rsidRPr="00D54CD8" w14:paraId="195CBF82" w14:textId="77777777" w:rsidTr="003A1172">
        <w:tc>
          <w:tcPr>
            <w:tcW w:w="311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359019D0" w14:textId="77777777" w:rsidR="0098028B" w:rsidRPr="00D54CD8" w:rsidRDefault="0098028B" w:rsidP="0098028B">
            <w:pPr>
              <w:autoSpaceDE w:val="0"/>
              <w:autoSpaceDN w:val="0"/>
              <w:spacing w:before="120" w:after="120"/>
              <w:rPr>
                <w:rFonts w:asciiTheme="minorHAnsi" w:hAnsiTheme="minorHAnsi" w:cstheme="minorHAnsi"/>
                <w:color w:val="000000"/>
              </w:rPr>
            </w:pPr>
            <w:r w:rsidRPr="00D54CD8">
              <w:rPr>
                <w:rFonts w:asciiTheme="minorHAnsi" w:hAnsiTheme="minorHAnsi" w:cstheme="minorHAnsi"/>
                <w:color w:val="000000"/>
              </w:rPr>
              <w:t>Average Weekend Admissions</w:t>
            </w:r>
          </w:p>
        </w:tc>
        <w:tc>
          <w:tcPr>
            <w:tcW w:w="6235" w:type="dxa"/>
            <w:tcBorders>
              <w:top w:val="single" w:sz="4" w:space="0" w:color="BF8F00" w:themeColor="accent4" w:themeShade="BF"/>
              <w:left w:val="single" w:sz="4" w:space="0" w:color="BF8F00" w:themeColor="accent4" w:themeShade="BF"/>
              <w:bottom w:val="single" w:sz="4" w:space="0" w:color="BF8F00" w:themeColor="accent4" w:themeShade="BF"/>
            </w:tcBorders>
          </w:tcPr>
          <w:p w14:paraId="743B1335" w14:textId="77777777" w:rsidR="0098028B" w:rsidRPr="00D54CD8" w:rsidRDefault="0098028B" w:rsidP="0098028B">
            <w:pPr>
              <w:spacing w:before="120" w:after="120"/>
              <w:rPr>
                <w:rFonts w:asciiTheme="minorHAnsi" w:hAnsiTheme="minorHAnsi" w:cstheme="minorHAnsi"/>
                <w:lang w:val="en-CA"/>
              </w:rPr>
            </w:pPr>
          </w:p>
        </w:tc>
      </w:tr>
      <w:tr w:rsidR="0098028B" w:rsidRPr="00D54CD8" w14:paraId="54D05E25" w14:textId="77777777" w:rsidTr="003A1172">
        <w:tc>
          <w:tcPr>
            <w:tcW w:w="311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162B9D65" w14:textId="77777777" w:rsidR="0098028B" w:rsidRPr="00D54CD8" w:rsidRDefault="0098028B" w:rsidP="0098028B">
            <w:pPr>
              <w:autoSpaceDE w:val="0"/>
              <w:autoSpaceDN w:val="0"/>
              <w:spacing w:before="120" w:after="120"/>
              <w:rPr>
                <w:rFonts w:asciiTheme="minorHAnsi" w:hAnsiTheme="minorHAnsi" w:cstheme="minorHAnsi"/>
                <w:color w:val="000000"/>
              </w:rPr>
            </w:pPr>
            <w:r w:rsidRPr="00D54CD8">
              <w:rPr>
                <w:rFonts w:asciiTheme="minorHAnsi" w:hAnsiTheme="minorHAnsi" w:cstheme="minorHAnsi"/>
                <w:color w:val="000000"/>
              </w:rPr>
              <w:t>Average Weekday Discharges</w:t>
            </w:r>
          </w:p>
        </w:tc>
        <w:tc>
          <w:tcPr>
            <w:tcW w:w="6235" w:type="dxa"/>
            <w:tcBorders>
              <w:top w:val="single" w:sz="4" w:space="0" w:color="BF8F00" w:themeColor="accent4" w:themeShade="BF"/>
              <w:left w:val="single" w:sz="4" w:space="0" w:color="BF8F00" w:themeColor="accent4" w:themeShade="BF"/>
              <w:bottom w:val="single" w:sz="4" w:space="0" w:color="BF8F00" w:themeColor="accent4" w:themeShade="BF"/>
            </w:tcBorders>
          </w:tcPr>
          <w:p w14:paraId="2241E3E4" w14:textId="77777777" w:rsidR="0098028B" w:rsidRPr="00D54CD8" w:rsidRDefault="0098028B" w:rsidP="0098028B">
            <w:pPr>
              <w:spacing w:before="120" w:after="120"/>
              <w:rPr>
                <w:rFonts w:asciiTheme="minorHAnsi" w:hAnsiTheme="minorHAnsi" w:cstheme="minorHAnsi"/>
                <w:lang w:val="en-CA"/>
              </w:rPr>
            </w:pPr>
          </w:p>
        </w:tc>
      </w:tr>
      <w:tr w:rsidR="0098028B" w:rsidRPr="00D54CD8" w14:paraId="3D5ACE0D" w14:textId="77777777" w:rsidTr="003A1172">
        <w:tc>
          <w:tcPr>
            <w:tcW w:w="311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58B893BF" w14:textId="77777777" w:rsidR="0098028B" w:rsidRPr="00D54CD8" w:rsidRDefault="0098028B" w:rsidP="0098028B">
            <w:pPr>
              <w:autoSpaceDE w:val="0"/>
              <w:autoSpaceDN w:val="0"/>
              <w:spacing w:before="120" w:after="120"/>
              <w:rPr>
                <w:rFonts w:asciiTheme="minorHAnsi" w:hAnsiTheme="minorHAnsi" w:cstheme="minorHAnsi"/>
                <w:color w:val="000000"/>
              </w:rPr>
            </w:pPr>
            <w:r w:rsidRPr="00D54CD8">
              <w:rPr>
                <w:rFonts w:asciiTheme="minorHAnsi" w:hAnsiTheme="minorHAnsi" w:cstheme="minorHAnsi"/>
                <w:color w:val="000000"/>
              </w:rPr>
              <w:t>Average Weekday Discharges</w:t>
            </w:r>
          </w:p>
        </w:tc>
        <w:tc>
          <w:tcPr>
            <w:tcW w:w="6235" w:type="dxa"/>
            <w:tcBorders>
              <w:top w:val="single" w:sz="4" w:space="0" w:color="BF8F00" w:themeColor="accent4" w:themeShade="BF"/>
              <w:left w:val="single" w:sz="4" w:space="0" w:color="BF8F00" w:themeColor="accent4" w:themeShade="BF"/>
              <w:bottom w:val="single" w:sz="4" w:space="0" w:color="BF8F00" w:themeColor="accent4" w:themeShade="BF"/>
            </w:tcBorders>
          </w:tcPr>
          <w:p w14:paraId="3C08EC37" w14:textId="77777777" w:rsidR="0098028B" w:rsidRPr="00D54CD8" w:rsidRDefault="0098028B" w:rsidP="0098028B">
            <w:pPr>
              <w:spacing w:before="120" w:after="120"/>
              <w:rPr>
                <w:rFonts w:asciiTheme="minorHAnsi" w:hAnsiTheme="minorHAnsi" w:cstheme="minorHAnsi"/>
                <w:lang w:val="en-CA"/>
              </w:rPr>
            </w:pPr>
          </w:p>
        </w:tc>
      </w:tr>
    </w:tbl>
    <w:p w14:paraId="5F9F9AEB" w14:textId="77777777" w:rsidR="0098028B" w:rsidRPr="00D54CD8" w:rsidRDefault="0098028B">
      <w:pPr>
        <w:rPr>
          <w:rFonts w:asciiTheme="minorHAnsi" w:hAnsiTheme="minorHAnsi" w:cstheme="minorHAnsi"/>
          <w:b/>
        </w:rPr>
      </w:pPr>
    </w:p>
    <w:p w14:paraId="12B843B1" w14:textId="77777777" w:rsidR="00F70AE8" w:rsidRPr="00D54CD8" w:rsidRDefault="00F70AE8">
      <w:pPr>
        <w:rPr>
          <w:rFonts w:asciiTheme="minorHAnsi" w:hAnsiTheme="minorHAnsi" w:cstheme="minorHAnsi"/>
          <w:b/>
        </w:rPr>
      </w:pPr>
      <w:r w:rsidRPr="00D54CD8">
        <w:rPr>
          <w:rFonts w:asciiTheme="minorHAnsi" w:hAnsiTheme="minorHAnsi" w:cstheme="minorHAnsi"/>
        </w:rPr>
        <w:br w:type="page"/>
      </w:r>
    </w:p>
    <w:p w14:paraId="09070D2E" w14:textId="74F5BF49" w:rsidR="0098028B" w:rsidRPr="00D54CD8" w:rsidRDefault="0098028B" w:rsidP="004B4A6C">
      <w:pPr>
        <w:pStyle w:val="Heading2"/>
        <w:rPr>
          <w:rFonts w:cstheme="minorHAnsi"/>
          <w:sz w:val="22"/>
        </w:rPr>
      </w:pPr>
      <w:bookmarkStart w:id="20" w:name="_Toc175650923"/>
      <w:r w:rsidRPr="00D54CD8">
        <w:rPr>
          <w:rFonts w:cstheme="minorHAnsi"/>
          <w:sz w:val="22"/>
        </w:rPr>
        <w:t>Diseases/Conditions, Physical and Cognitive Disabilities</w:t>
      </w:r>
      <w:bookmarkEnd w:id="20"/>
    </w:p>
    <w:p w14:paraId="6E914F16" w14:textId="77777777" w:rsidR="0098028B" w:rsidRPr="00D54CD8" w:rsidRDefault="0098028B" w:rsidP="0098028B">
      <w:pPr>
        <w:rPr>
          <w:rFonts w:asciiTheme="minorHAnsi" w:hAnsiTheme="minorHAnsi" w:cstheme="minorHAnsi"/>
        </w:rPr>
      </w:pPr>
      <w:r w:rsidRPr="00D54CD8">
        <w:rPr>
          <w:rFonts w:asciiTheme="minorHAnsi" w:hAnsiTheme="minorHAnsi" w:cstheme="minorHAnsi"/>
          <w:b/>
        </w:rPr>
        <w:t>Considerations</w:t>
      </w:r>
      <w:r w:rsidRPr="00D54CD8">
        <w:rPr>
          <w:rFonts w:asciiTheme="minorHAnsi" w:hAnsiTheme="minorHAnsi" w:cstheme="minorHAnsi"/>
        </w:rPr>
        <w:t>:</w:t>
      </w:r>
    </w:p>
    <w:p w14:paraId="5793F3BB" w14:textId="77777777" w:rsidR="0098028B" w:rsidRPr="00D54CD8" w:rsidRDefault="0098028B" w:rsidP="00F95A3D">
      <w:pPr>
        <w:pStyle w:val="ListParagraph"/>
        <w:numPr>
          <w:ilvl w:val="0"/>
          <w:numId w:val="4"/>
        </w:numPr>
        <w:rPr>
          <w:rFonts w:asciiTheme="minorHAnsi" w:hAnsiTheme="minorHAnsi" w:cstheme="minorHAnsi"/>
        </w:rPr>
      </w:pPr>
      <w:r w:rsidRPr="00D54CD8">
        <w:rPr>
          <w:rFonts w:asciiTheme="minorHAnsi" w:hAnsiTheme="minorHAnsi" w:cstheme="minorHAnsi"/>
        </w:rPr>
        <w:t xml:space="preserve">Indicate if you may accept residents with, or your residents may develop, the following </w:t>
      </w:r>
      <w:r w:rsidRPr="00D54CD8">
        <w:rPr>
          <w:rFonts w:asciiTheme="minorHAnsi" w:hAnsiTheme="minorHAnsi" w:cstheme="minorHAnsi"/>
          <w:b/>
        </w:rPr>
        <w:t xml:space="preserve">common </w:t>
      </w:r>
      <w:r w:rsidRPr="00D54CD8">
        <w:rPr>
          <w:rFonts w:asciiTheme="minorHAnsi" w:hAnsiTheme="minorHAnsi" w:cstheme="minorHAnsi"/>
        </w:rPr>
        <w:t xml:space="preserve">diseases, conditions, physical and cognitive disabilities, or combinations of conditions that require complex medical care and management. </w:t>
      </w:r>
    </w:p>
    <w:p w14:paraId="61FA26C5" w14:textId="686C4233" w:rsidR="0098028B" w:rsidRPr="00D54CD8" w:rsidRDefault="0098028B" w:rsidP="00F95A3D">
      <w:pPr>
        <w:pStyle w:val="ListParagraph"/>
        <w:numPr>
          <w:ilvl w:val="0"/>
          <w:numId w:val="4"/>
        </w:numPr>
        <w:rPr>
          <w:rFonts w:asciiTheme="minorHAnsi" w:hAnsiTheme="minorHAnsi" w:cstheme="minorHAnsi"/>
        </w:rPr>
      </w:pPr>
      <w:r w:rsidRPr="00D54CD8">
        <w:rPr>
          <w:rFonts w:asciiTheme="minorHAnsi" w:hAnsiTheme="minorHAnsi" w:cstheme="minorHAnsi"/>
        </w:rPr>
        <w:t xml:space="preserve">The intent is not to list every </w:t>
      </w:r>
      <w:r w:rsidR="00953ADD" w:rsidRPr="00D54CD8">
        <w:rPr>
          <w:rFonts w:asciiTheme="minorHAnsi" w:hAnsiTheme="minorHAnsi" w:cstheme="minorHAnsi"/>
        </w:rPr>
        <w:t>diagnosis</w:t>
      </w:r>
      <w:r w:rsidRPr="00D54CD8">
        <w:rPr>
          <w:rFonts w:asciiTheme="minorHAnsi" w:hAnsiTheme="minorHAnsi" w:cstheme="minorHAnsi"/>
        </w:rPr>
        <w:t xml:space="preserve"> or condition. Rather, it is to document common diagnoses or conditions to identify the types of human and material resources necessary to meet the needs of </w:t>
      </w:r>
      <w:r w:rsidR="00122036" w:rsidRPr="00D54CD8">
        <w:rPr>
          <w:rFonts w:asciiTheme="minorHAnsi" w:hAnsiTheme="minorHAnsi" w:cstheme="minorHAnsi"/>
        </w:rPr>
        <w:t>residents</w:t>
      </w:r>
      <w:r w:rsidRPr="00D54CD8">
        <w:rPr>
          <w:rFonts w:asciiTheme="minorHAnsi" w:hAnsiTheme="minorHAnsi" w:cstheme="minorHAnsi"/>
        </w:rPr>
        <w:t xml:space="preserve"> living with these conditions or combinations of these conditions.</w:t>
      </w:r>
    </w:p>
    <w:p w14:paraId="54AE4B9A" w14:textId="77777777" w:rsidR="0098028B" w:rsidRPr="00D54CD8" w:rsidRDefault="0098028B" w:rsidP="00F95A3D">
      <w:pPr>
        <w:pStyle w:val="ListParagraph"/>
        <w:numPr>
          <w:ilvl w:val="0"/>
          <w:numId w:val="4"/>
        </w:numPr>
        <w:rPr>
          <w:rFonts w:asciiTheme="minorHAnsi" w:hAnsiTheme="minorHAnsi" w:cstheme="minorHAnsi"/>
        </w:rPr>
      </w:pPr>
      <w:r w:rsidRPr="00D54CD8">
        <w:rPr>
          <w:rFonts w:asciiTheme="minorHAnsi" w:hAnsiTheme="minorHAnsi" w:cstheme="minorHAnsi"/>
        </w:rPr>
        <w:t xml:space="preserve">Indicate if you may accept residents with, or your residents may develop, the following </w:t>
      </w:r>
      <w:r w:rsidRPr="00D54CD8">
        <w:rPr>
          <w:rFonts w:asciiTheme="minorHAnsi" w:hAnsiTheme="minorHAnsi" w:cstheme="minorHAnsi"/>
          <w:b/>
        </w:rPr>
        <w:t xml:space="preserve">common </w:t>
      </w:r>
      <w:r w:rsidRPr="00D54CD8">
        <w:rPr>
          <w:rFonts w:asciiTheme="minorHAnsi" w:hAnsiTheme="minorHAnsi" w:cstheme="minorHAnsi"/>
        </w:rPr>
        <w:t xml:space="preserve">diseases, conditions, physical and cognitive disabilities, or combinations of conditions that require complex medical care and management. </w:t>
      </w:r>
    </w:p>
    <w:p w14:paraId="6B8CAD77" w14:textId="7AF8CD3B" w:rsidR="0098028B" w:rsidRPr="00D54CD8" w:rsidRDefault="0098028B" w:rsidP="00F95A3D">
      <w:pPr>
        <w:pStyle w:val="ListParagraph"/>
        <w:numPr>
          <w:ilvl w:val="0"/>
          <w:numId w:val="4"/>
        </w:numPr>
        <w:rPr>
          <w:rFonts w:asciiTheme="minorHAnsi" w:hAnsiTheme="minorHAnsi" w:cstheme="minorHAnsi"/>
        </w:rPr>
      </w:pPr>
      <w:r w:rsidRPr="00D54CD8">
        <w:rPr>
          <w:rFonts w:asciiTheme="minorHAnsi" w:hAnsiTheme="minorHAnsi" w:cstheme="minorHAnsi"/>
        </w:rPr>
        <w:t xml:space="preserve">The intent is not to list every possible diagnosis or condition. Rather, it is to document </w:t>
      </w:r>
      <w:r w:rsidRPr="00D54CD8">
        <w:rPr>
          <w:rFonts w:asciiTheme="minorHAnsi" w:hAnsiTheme="minorHAnsi" w:cstheme="minorHAnsi"/>
          <w:b/>
        </w:rPr>
        <w:t>common diagnoses or conditions</w:t>
      </w:r>
      <w:r w:rsidRPr="00D54CD8">
        <w:rPr>
          <w:rFonts w:asciiTheme="minorHAnsi" w:hAnsiTheme="minorHAnsi" w:cstheme="minorHAnsi"/>
        </w:rPr>
        <w:t xml:space="preserve"> to identify the types of human and material resources necessary to meet the needs of </w:t>
      </w:r>
      <w:r w:rsidR="001036EB" w:rsidRPr="00D54CD8">
        <w:rPr>
          <w:rFonts w:asciiTheme="minorHAnsi" w:hAnsiTheme="minorHAnsi" w:cstheme="minorHAnsi"/>
        </w:rPr>
        <w:t>residents</w:t>
      </w:r>
      <w:r w:rsidRPr="00D54CD8">
        <w:rPr>
          <w:rFonts w:asciiTheme="minorHAnsi" w:hAnsiTheme="minorHAnsi" w:cstheme="minorHAnsi"/>
        </w:rPr>
        <w:t xml:space="preserve"> living with these conditions or combinations of these conditions.  Edit the list below to your needs.</w:t>
      </w:r>
    </w:p>
    <w:p w14:paraId="66FF4262" w14:textId="77777777" w:rsidR="0098028B" w:rsidRPr="00D54CD8" w:rsidRDefault="0098028B" w:rsidP="004B4A6C">
      <w:pPr>
        <w:pStyle w:val="Heading2"/>
        <w:rPr>
          <w:rFonts w:cstheme="minorHAnsi"/>
          <w:sz w:val="22"/>
        </w:rPr>
      </w:pPr>
      <w:bookmarkStart w:id="21" w:name="_Toc175650924"/>
      <w:r w:rsidRPr="00D54CD8">
        <w:rPr>
          <w:rFonts w:cstheme="minorHAnsi"/>
          <w:sz w:val="22"/>
        </w:rPr>
        <w:t>Common Diagnoses/Conditions</w:t>
      </w:r>
      <w:bookmarkEnd w:id="21"/>
    </w:p>
    <w:tbl>
      <w:tblPr>
        <w:tblStyle w:val="TableGrid1"/>
        <w:tblW w:w="9737" w:type="dxa"/>
        <w:tblInd w:w="-5"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8DC63F"/>
        </w:tblBorders>
        <w:tblLook w:val="04A0" w:firstRow="1" w:lastRow="0" w:firstColumn="1" w:lastColumn="0" w:noHBand="0" w:noVBand="1"/>
      </w:tblPr>
      <w:tblGrid>
        <w:gridCol w:w="2977"/>
        <w:gridCol w:w="6760"/>
      </w:tblGrid>
      <w:tr w:rsidR="00231397" w:rsidRPr="00D54CD8" w14:paraId="15368727" w14:textId="3F67B990" w:rsidTr="00F615CD">
        <w:trPr>
          <w:trHeight w:val="500"/>
          <w:tblHeader/>
        </w:trPr>
        <w:tc>
          <w:tcPr>
            <w:tcW w:w="2977" w:type="dxa"/>
            <w:tcBorders>
              <w:top w:val="single" w:sz="4" w:space="0" w:color="BF8F00" w:themeColor="accent4" w:themeShade="BF"/>
              <w:left w:val="single" w:sz="4" w:space="0" w:color="BF8F00" w:themeColor="accent4" w:themeShade="BF"/>
              <w:right w:val="single" w:sz="4" w:space="0" w:color="BF8F00" w:themeColor="accent4" w:themeShade="BF"/>
            </w:tcBorders>
            <w:shd w:val="clear" w:color="auto" w:fill="FFE599" w:themeFill="accent4" w:themeFillTint="66"/>
            <w:vAlign w:val="center"/>
            <w:hideMark/>
          </w:tcPr>
          <w:p w14:paraId="69A29173" w14:textId="77777777" w:rsidR="00231397" w:rsidRPr="00D54CD8" w:rsidRDefault="00231397" w:rsidP="00F615CD">
            <w:pPr>
              <w:pStyle w:val="NoSpacing"/>
              <w:spacing w:line="240" w:lineRule="auto"/>
              <w:rPr>
                <w:rFonts w:cstheme="minorHAnsi"/>
                <w:b/>
                <w:smallCaps/>
              </w:rPr>
            </w:pPr>
            <w:r w:rsidRPr="00D54CD8">
              <w:rPr>
                <w:rFonts w:cstheme="minorHAnsi"/>
                <w:b/>
                <w:smallCaps/>
              </w:rPr>
              <w:t xml:space="preserve">Category </w:t>
            </w:r>
          </w:p>
        </w:tc>
        <w:tc>
          <w:tcPr>
            <w:tcW w:w="676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hideMark/>
          </w:tcPr>
          <w:p w14:paraId="1CB2DF8B" w14:textId="77777777" w:rsidR="00231397" w:rsidRPr="00D54CD8" w:rsidRDefault="00231397" w:rsidP="00F615CD">
            <w:pPr>
              <w:pStyle w:val="NoSpacing"/>
              <w:spacing w:line="240" w:lineRule="auto"/>
              <w:rPr>
                <w:rFonts w:cstheme="minorHAnsi"/>
                <w:b/>
                <w:smallCaps/>
              </w:rPr>
            </w:pPr>
            <w:r w:rsidRPr="00D54CD8">
              <w:rPr>
                <w:rFonts w:cstheme="minorHAnsi"/>
                <w:b/>
                <w:smallCaps/>
              </w:rPr>
              <w:t>Common diagnoses</w:t>
            </w:r>
          </w:p>
        </w:tc>
      </w:tr>
      <w:tr w:rsidR="00231397" w:rsidRPr="00D54CD8" w14:paraId="6BD7801F" w14:textId="762A3E1F" w:rsidTr="00F615CD">
        <w:trPr>
          <w:trHeight w:val="1061"/>
        </w:trPr>
        <w:tc>
          <w:tcPr>
            <w:tcW w:w="2977" w:type="dxa"/>
            <w:tcBorders>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67EBAAB9" w14:textId="77777777" w:rsidR="00231397" w:rsidRPr="00D54CD8" w:rsidRDefault="00231397" w:rsidP="00F615CD">
            <w:pPr>
              <w:pStyle w:val="NoSpacing"/>
              <w:spacing w:line="240" w:lineRule="auto"/>
              <w:rPr>
                <w:rFonts w:cstheme="minorHAnsi"/>
              </w:rPr>
            </w:pPr>
            <w:r w:rsidRPr="00D54CD8">
              <w:rPr>
                <w:rFonts w:cstheme="minorHAnsi"/>
              </w:rPr>
              <w:t>Psychiatric/Mood Disorders</w:t>
            </w:r>
          </w:p>
        </w:tc>
        <w:tc>
          <w:tcPr>
            <w:tcW w:w="676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570166F4" w14:textId="77777777" w:rsidR="00231397" w:rsidRPr="00D54CD8" w:rsidRDefault="00231397" w:rsidP="00F615CD">
            <w:pPr>
              <w:pStyle w:val="NoSpacing"/>
              <w:spacing w:line="240" w:lineRule="auto"/>
              <w:rPr>
                <w:rFonts w:cstheme="minorHAnsi"/>
              </w:rPr>
            </w:pPr>
            <w:r w:rsidRPr="00D54CD8">
              <w:rPr>
                <w:rFonts w:cstheme="minorHAnsi"/>
              </w:rPr>
              <w:t>Psychosis (Hallucinations, Delusions, etc.), Impaired Cognition, Mental Disorder, Depression, Bipolar Disorder (i.e., Mania/Depression), Schizophrenia, Post-Traumatic Stress Disorder, Anxiety Disorder, Behavior that Needs Interventions</w:t>
            </w:r>
          </w:p>
        </w:tc>
      </w:tr>
      <w:tr w:rsidR="00231397" w:rsidRPr="00D54CD8" w14:paraId="294BA2B0" w14:textId="466C77C5" w:rsidTr="00F615CD">
        <w:trPr>
          <w:trHeight w:val="1070"/>
        </w:trPr>
        <w:tc>
          <w:tcPr>
            <w:tcW w:w="297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455B0B2A" w14:textId="77777777" w:rsidR="00231397" w:rsidRPr="00D54CD8" w:rsidRDefault="00231397" w:rsidP="00F615CD">
            <w:pPr>
              <w:pStyle w:val="NoSpacing"/>
              <w:spacing w:line="240" w:lineRule="auto"/>
              <w:rPr>
                <w:rFonts w:cstheme="minorHAnsi"/>
              </w:rPr>
            </w:pPr>
            <w:r w:rsidRPr="00D54CD8">
              <w:rPr>
                <w:rFonts w:cstheme="minorHAnsi"/>
              </w:rPr>
              <w:t>Heart/Circulatory System</w:t>
            </w:r>
          </w:p>
        </w:tc>
        <w:tc>
          <w:tcPr>
            <w:tcW w:w="6760" w:type="dxa"/>
            <w:tcBorders>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50C8254C" w14:textId="77777777" w:rsidR="00231397" w:rsidRPr="00D54CD8" w:rsidRDefault="00231397" w:rsidP="00F615CD">
            <w:pPr>
              <w:pStyle w:val="NoSpacing"/>
              <w:spacing w:line="240" w:lineRule="auto"/>
              <w:rPr>
                <w:rFonts w:cstheme="minorHAnsi"/>
              </w:rPr>
            </w:pPr>
            <w:r w:rsidRPr="00D54CD8">
              <w:rPr>
                <w:rFonts w:cstheme="minorHAnsi"/>
              </w:rPr>
              <w:t>Congestive Heart Failure, Coronary Artery Disease, Angina, Dysrhythmias, Hypertension, Orthostatic Hypotension, Peripheral Vascular Disease, Risk for Bleeding or Blood Clots, Deep Venous Thrombosis (DVT), Pulmonary Thrombo-Embolism (PTE)</w:t>
            </w:r>
          </w:p>
        </w:tc>
      </w:tr>
      <w:tr w:rsidR="00231397" w:rsidRPr="00D54CD8" w14:paraId="6BED4C02" w14:textId="6C03F4ED" w:rsidTr="00F615CD">
        <w:trPr>
          <w:trHeight w:val="1421"/>
        </w:trPr>
        <w:tc>
          <w:tcPr>
            <w:tcW w:w="297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55ACF7C1" w14:textId="77777777" w:rsidR="00231397" w:rsidRPr="00D54CD8" w:rsidRDefault="00231397" w:rsidP="00F615CD">
            <w:pPr>
              <w:pStyle w:val="NoSpacing"/>
              <w:spacing w:line="240" w:lineRule="auto"/>
              <w:rPr>
                <w:rFonts w:cstheme="minorHAnsi"/>
              </w:rPr>
            </w:pPr>
            <w:r w:rsidRPr="00D54CD8">
              <w:rPr>
                <w:rFonts w:cstheme="minorHAnsi"/>
              </w:rPr>
              <w:t xml:space="preserve">Neurological System </w:t>
            </w:r>
          </w:p>
        </w:tc>
        <w:tc>
          <w:tcPr>
            <w:tcW w:w="676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67A97B55" w14:textId="77777777" w:rsidR="00231397" w:rsidRPr="00D54CD8" w:rsidRDefault="00231397" w:rsidP="00F615CD">
            <w:pPr>
              <w:pStyle w:val="NoSpacing"/>
              <w:spacing w:line="240" w:lineRule="auto"/>
              <w:rPr>
                <w:rFonts w:cstheme="minorHAnsi"/>
              </w:rPr>
            </w:pPr>
            <w:r w:rsidRPr="00D54CD8">
              <w:rPr>
                <w:rFonts w:cstheme="minorHAnsi"/>
              </w:rPr>
              <w:t>Parkinson’s Disease, Hemiparesis, Hemiplegia, Paraplegia, Quadriplegia, Multiple Sclerosis, Alzheimer’s Disease, Non-Alzheimer’s Dementia, Seizure Disorders, CVA, TIA, Stroke, Traumatic Brain Injuries, Neuropathy, Down’s Syndrome, Autism, Huntington’s Disease, Tourette’s Syndrome, Aphasia, Cerebral Palsy</w:t>
            </w:r>
          </w:p>
        </w:tc>
      </w:tr>
      <w:tr w:rsidR="00231397" w:rsidRPr="00D54CD8" w14:paraId="7BFF68F7" w14:textId="711F76BA" w:rsidTr="00F615CD">
        <w:trPr>
          <w:trHeight w:val="389"/>
        </w:trPr>
        <w:tc>
          <w:tcPr>
            <w:tcW w:w="297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0989EAA8" w14:textId="77777777" w:rsidR="00231397" w:rsidRPr="00D54CD8" w:rsidRDefault="00231397" w:rsidP="00F615CD">
            <w:pPr>
              <w:pStyle w:val="NoSpacing"/>
              <w:spacing w:line="240" w:lineRule="auto"/>
              <w:rPr>
                <w:rFonts w:cstheme="minorHAnsi"/>
              </w:rPr>
            </w:pPr>
            <w:r w:rsidRPr="00D54CD8">
              <w:rPr>
                <w:rFonts w:cstheme="minorHAnsi"/>
              </w:rPr>
              <w:t>Vision</w:t>
            </w:r>
          </w:p>
        </w:tc>
        <w:tc>
          <w:tcPr>
            <w:tcW w:w="676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0AFBE150" w14:textId="77777777" w:rsidR="00231397" w:rsidRPr="00D54CD8" w:rsidRDefault="00231397" w:rsidP="00F615CD">
            <w:pPr>
              <w:pStyle w:val="NoSpacing"/>
              <w:spacing w:line="240" w:lineRule="auto"/>
              <w:rPr>
                <w:rFonts w:cstheme="minorHAnsi"/>
              </w:rPr>
            </w:pPr>
            <w:r w:rsidRPr="00D54CD8">
              <w:rPr>
                <w:rFonts w:cstheme="minorHAnsi"/>
              </w:rPr>
              <w:t>Visual Loss, Cataracts, Glaucoma, Macular Degeneration</w:t>
            </w:r>
          </w:p>
        </w:tc>
      </w:tr>
      <w:tr w:rsidR="00231397" w:rsidRPr="00D54CD8" w14:paraId="474FF2CC" w14:textId="1C9C4CF6" w:rsidTr="00F615CD">
        <w:trPr>
          <w:trHeight w:val="389"/>
        </w:trPr>
        <w:tc>
          <w:tcPr>
            <w:tcW w:w="297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106AC0B2" w14:textId="77777777" w:rsidR="00231397" w:rsidRPr="00D54CD8" w:rsidRDefault="00231397" w:rsidP="00F615CD">
            <w:pPr>
              <w:pStyle w:val="NoSpacing"/>
              <w:spacing w:line="240" w:lineRule="auto"/>
              <w:rPr>
                <w:rFonts w:cstheme="minorHAnsi"/>
              </w:rPr>
            </w:pPr>
            <w:r w:rsidRPr="00D54CD8">
              <w:rPr>
                <w:rFonts w:cstheme="minorHAnsi"/>
              </w:rPr>
              <w:t>Hearing</w:t>
            </w:r>
          </w:p>
        </w:tc>
        <w:tc>
          <w:tcPr>
            <w:tcW w:w="676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6A6F34F8" w14:textId="77777777" w:rsidR="00231397" w:rsidRPr="00D54CD8" w:rsidRDefault="00231397" w:rsidP="00F615CD">
            <w:pPr>
              <w:pStyle w:val="NoSpacing"/>
              <w:spacing w:line="240" w:lineRule="auto"/>
              <w:rPr>
                <w:rFonts w:cstheme="minorHAnsi"/>
              </w:rPr>
            </w:pPr>
            <w:r w:rsidRPr="00D54CD8">
              <w:rPr>
                <w:rFonts w:cstheme="minorHAnsi"/>
              </w:rPr>
              <w:t>Hearing Loss</w:t>
            </w:r>
          </w:p>
        </w:tc>
      </w:tr>
      <w:tr w:rsidR="00231397" w:rsidRPr="00D54CD8" w14:paraId="6425E8AB" w14:textId="66314E56" w:rsidTr="00F615CD">
        <w:trPr>
          <w:trHeight w:val="395"/>
        </w:trPr>
        <w:tc>
          <w:tcPr>
            <w:tcW w:w="2977" w:type="dxa"/>
            <w:tcBorders>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61225ABE" w14:textId="77777777" w:rsidR="00231397" w:rsidRPr="00D54CD8" w:rsidRDefault="00231397" w:rsidP="00F615CD">
            <w:pPr>
              <w:pStyle w:val="NoSpacing"/>
              <w:spacing w:line="240" w:lineRule="auto"/>
              <w:rPr>
                <w:rFonts w:cstheme="minorHAnsi"/>
              </w:rPr>
            </w:pPr>
            <w:r w:rsidRPr="00D54CD8">
              <w:rPr>
                <w:rFonts w:cstheme="minorHAnsi"/>
              </w:rPr>
              <w:t>Musculoskeletal System</w:t>
            </w:r>
          </w:p>
        </w:tc>
        <w:tc>
          <w:tcPr>
            <w:tcW w:w="6760" w:type="dxa"/>
            <w:tcBorders>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7E0014AB" w14:textId="77777777" w:rsidR="00231397" w:rsidRPr="00D54CD8" w:rsidRDefault="00231397" w:rsidP="00F615CD">
            <w:pPr>
              <w:pStyle w:val="NoSpacing"/>
              <w:spacing w:line="240" w:lineRule="auto"/>
              <w:rPr>
                <w:rFonts w:cstheme="minorHAnsi"/>
              </w:rPr>
            </w:pPr>
            <w:r w:rsidRPr="00D54CD8">
              <w:rPr>
                <w:rFonts w:cstheme="minorHAnsi"/>
              </w:rPr>
              <w:t xml:space="preserve">Fractures, Osteoarthritis, Other Forms of Arthritis </w:t>
            </w:r>
          </w:p>
        </w:tc>
      </w:tr>
      <w:tr w:rsidR="00231397" w:rsidRPr="00D54CD8" w14:paraId="27451EE0" w14:textId="1F728860" w:rsidTr="00F615CD">
        <w:trPr>
          <w:trHeight w:val="389"/>
        </w:trPr>
        <w:tc>
          <w:tcPr>
            <w:tcW w:w="297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1D5BCE67" w14:textId="77777777" w:rsidR="00231397" w:rsidRPr="00D54CD8" w:rsidRDefault="00231397" w:rsidP="00F615CD">
            <w:pPr>
              <w:pStyle w:val="NoSpacing"/>
              <w:spacing w:line="240" w:lineRule="auto"/>
              <w:rPr>
                <w:rFonts w:cstheme="minorHAnsi"/>
              </w:rPr>
            </w:pPr>
            <w:r w:rsidRPr="00D54CD8">
              <w:rPr>
                <w:rFonts w:cstheme="minorHAnsi"/>
              </w:rPr>
              <w:t xml:space="preserve">Neoplasm </w:t>
            </w:r>
          </w:p>
        </w:tc>
        <w:tc>
          <w:tcPr>
            <w:tcW w:w="676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6609F692" w14:textId="77777777" w:rsidR="00231397" w:rsidRPr="00D54CD8" w:rsidRDefault="00231397" w:rsidP="00F615CD">
            <w:pPr>
              <w:pStyle w:val="NoSpacing"/>
              <w:spacing w:line="240" w:lineRule="auto"/>
              <w:rPr>
                <w:rFonts w:cstheme="minorHAnsi"/>
              </w:rPr>
            </w:pPr>
            <w:r w:rsidRPr="00D54CD8">
              <w:rPr>
                <w:rFonts w:cstheme="minorHAnsi"/>
              </w:rPr>
              <w:t xml:space="preserve">Prostate Cancer, Breast Cancer, Lung Cancer, Colon Cancer </w:t>
            </w:r>
          </w:p>
        </w:tc>
      </w:tr>
      <w:tr w:rsidR="00231397" w:rsidRPr="00D54CD8" w14:paraId="2B429038" w14:textId="31A6A791" w:rsidTr="00F615CD">
        <w:trPr>
          <w:trHeight w:val="548"/>
        </w:trPr>
        <w:tc>
          <w:tcPr>
            <w:tcW w:w="297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21BE3711" w14:textId="77777777" w:rsidR="00231397" w:rsidRPr="00D54CD8" w:rsidRDefault="00231397" w:rsidP="00F615CD">
            <w:pPr>
              <w:pStyle w:val="NoSpacing"/>
              <w:spacing w:line="240" w:lineRule="auto"/>
              <w:rPr>
                <w:rFonts w:cstheme="minorHAnsi"/>
              </w:rPr>
            </w:pPr>
            <w:r w:rsidRPr="00D54CD8">
              <w:rPr>
                <w:rFonts w:cstheme="minorHAnsi"/>
              </w:rPr>
              <w:t xml:space="preserve">Metabolic Disorders </w:t>
            </w:r>
          </w:p>
        </w:tc>
        <w:tc>
          <w:tcPr>
            <w:tcW w:w="676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195349CA" w14:textId="77777777" w:rsidR="00231397" w:rsidRPr="00D54CD8" w:rsidRDefault="00231397" w:rsidP="00F615CD">
            <w:pPr>
              <w:pStyle w:val="NoSpacing"/>
              <w:spacing w:line="240" w:lineRule="auto"/>
              <w:rPr>
                <w:rFonts w:cstheme="minorHAnsi"/>
              </w:rPr>
            </w:pPr>
            <w:r w:rsidRPr="00D54CD8">
              <w:rPr>
                <w:rFonts w:cstheme="minorHAnsi"/>
              </w:rPr>
              <w:t>Diabetes, Thyroid Disorders, Hyponatremia, Hyperkalemia, Hyperlipidemia, Obesity, Morbid Obesity</w:t>
            </w:r>
          </w:p>
        </w:tc>
      </w:tr>
      <w:tr w:rsidR="00231397" w:rsidRPr="00D54CD8" w14:paraId="552A5293" w14:textId="3315076F" w:rsidTr="00F615CD">
        <w:trPr>
          <w:trHeight w:val="728"/>
        </w:trPr>
        <w:tc>
          <w:tcPr>
            <w:tcW w:w="297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33A372E9" w14:textId="77777777" w:rsidR="00231397" w:rsidRPr="00D54CD8" w:rsidRDefault="00231397" w:rsidP="00F615CD">
            <w:pPr>
              <w:pStyle w:val="NoSpacing"/>
              <w:spacing w:line="240" w:lineRule="auto"/>
              <w:rPr>
                <w:rFonts w:cstheme="minorHAnsi"/>
              </w:rPr>
            </w:pPr>
            <w:r w:rsidRPr="00D54CD8">
              <w:rPr>
                <w:rFonts w:cstheme="minorHAnsi"/>
              </w:rPr>
              <w:t>Respiratory System</w:t>
            </w:r>
          </w:p>
        </w:tc>
        <w:tc>
          <w:tcPr>
            <w:tcW w:w="676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207C21D3" w14:textId="77777777" w:rsidR="00231397" w:rsidRPr="00D54CD8" w:rsidRDefault="00231397" w:rsidP="00F615CD">
            <w:pPr>
              <w:pStyle w:val="NoSpacing"/>
              <w:spacing w:line="240" w:lineRule="auto"/>
              <w:rPr>
                <w:rFonts w:cstheme="minorHAnsi"/>
              </w:rPr>
            </w:pPr>
            <w:r w:rsidRPr="00D54CD8">
              <w:rPr>
                <w:rFonts w:cstheme="minorHAnsi"/>
              </w:rPr>
              <w:t>Chronic Obstructive Pulmonary Disease (COPD), Pneumonia, Asthma, Chronic Lung Disease, Respiratory Failure</w:t>
            </w:r>
          </w:p>
        </w:tc>
      </w:tr>
      <w:tr w:rsidR="00231397" w:rsidRPr="00D54CD8" w14:paraId="69BBF892" w14:textId="2D40E610" w:rsidTr="00F615CD">
        <w:trPr>
          <w:trHeight w:val="917"/>
        </w:trPr>
        <w:tc>
          <w:tcPr>
            <w:tcW w:w="297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53AEB0B6" w14:textId="77777777" w:rsidR="00231397" w:rsidRPr="00D54CD8" w:rsidRDefault="00231397" w:rsidP="00F615CD">
            <w:pPr>
              <w:pStyle w:val="NoSpacing"/>
              <w:spacing w:line="240" w:lineRule="auto"/>
              <w:rPr>
                <w:rFonts w:cstheme="minorHAnsi"/>
              </w:rPr>
            </w:pPr>
            <w:r w:rsidRPr="00D54CD8">
              <w:rPr>
                <w:rFonts w:cstheme="minorHAnsi"/>
              </w:rPr>
              <w:t>Genitourinary System</w:t>
            </w:r>
          </w:p>
        </w:tc>
        <w:tc>
          <w:tcPr>
            <w:tcW w:w="676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6FBE11C0" w14:textId="77777777" w:rsidR="00231397" w:rsidRPr="00D54CD8" w:rsidRDefault="00231397" w:rsidP="00F615CD">
            <w:pPr>
              <w:pStyle w:val="NoSpacing"/>
              <w:spacing w:line="240" w:lineRule="auto"/>
              <w:rPr>
                <w:rFonts w:cstheme="minorHAnsi"/>
              </w:rPr>
            </w:pPr>
            <w:r w:rsidRPr="00D54CD8">
              <w:rPr>
                <w:rFonts w:cstheme="minorHAnsi"/>
              </w:rPr>
              <w:t>Renal Insufficiency, Nephropathy, Neurogenic Bowel or Bladder, Renal Failure, End Stage Renal Disease, Benign Prostatic Hyperplasia, Obstructive Uropathy, Urinary Incontinence</w:t>
            </w:r>
          </w:p>
        </w:tc>
      </w:tr>
      <w:tr w:rsidR="00231397" w:rsidRPr="00D54CD8" w14:paraId="3FABED81" w14:textId="3EE6302D" w:rsidTr="00F615CD">
        <w:trPr>
          <w:trHeight w:val="377"/>
        </w:trPr>
        <w:tc>
          <w:tcPr>
            <w:tcW w:w="297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6B3BE2C3" w14:textId="77777777" w:rsidR="00231397" w:rsidRPr="00D54CD8" w:rsidRDefault="00231397" w:rsidP="00F615CD">
            <w:pPr>
              <w:pStyle w:val="NoSpacing"/>
              <w:spacing w:line="240" w:lineRule="auto"/>
              <w:rPr>
                <w:rFonts w:cstheme="minorHAnsi"/>
              </w:rPr>
            </w:pPr>
            <w:r w:rsidRPr="00D54CD8">
              <w:rPr>
                <w:rFonts w:cstheme="minorHAnsi"/>
              </w:rPr>
              <w:t xml:space="preserve">Diseases of Blood </w:t>
            </w:r>
          </w:p>
        </w:tc>
        <w:tc>
          <w:tcPr>
            <w:tcW w:w="676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737737FE" w14:textId="77777777" w:rsidR="00231397" w:rsidRPr="00D54CD8" w:rsidRDefault="00231397" w:rsidP="00F615CD">
            <w:pPr>
              <w:pStyle w:val="NoSpacing"/>
              <w:spacing w:line="240" w:lineRule="auto"/>
              <w:rPr>
                <w:rFonts w:cstheme="minorHAnsi"/>
              </w:rPr>
            </w:pPr>
            <w:r w:rsidRPr="00D54CD8">
              <w:rPr>
                <w:rFonts w:cstheme="minorHAnsi"/>
              </w:rPr>
              <w:t>Anemia, CLL, CML</w:t>
            </w:r>
          </w:p>
        </w:tc>
      </w:tr>
      <w:tr w:rsidR="00231397" w:rsidRPr="00D54CD8" w14:paraId="7217DDC4" w14:textId="7E0D89AF" w:rsidTr="00F615CD">
        <w:trPr>
          <w:trHeight w:val="863"/>
        </w:trPr>
        <w:tc>
          <w:tcPr>
            <w:tcW w:w="297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41C34CCC" w14:textId="77777777" w:rsidR="00231397" w:rsidRPr="00D54CD8" w:rsidRDefault="00231397" w:rsidP="00F615CD">
            <w:pPr>
              <w:pStyle w:val="NoSpacing"/>
              <w:spacing w:line="240" w:lineRule="auto"/>
              <w:rPr>
                <w:rFonts w:cstheme="minorHAnsi"/>
              </w:rPr>
            </w:pPr>
            <w:r w:rsidRPr="00D54CD8">
              <w:rPr>
                <w:rFonts w:cstheme="minorHAnsi"/>
              </w:rPr>
              <w:t>Digestive System</w:t>
            </w:r>
          </w:p>
        </w:tc>
        <w:tc>
          <w:tcPr>
            <w:tcW w:w="676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7C660D44" w14:textId="77777777" w:rsidR="00231397" w:rsidRPr="00D54CD8" w:rsidRDefault="00231397" w:rsidP="00F615CD">
            <w:pPr>
              <w:pStyle w:val="NoSpacing"/>
              <w:spacing w:line="240" w:lineRule="auto"/>
              <w:rPr>
                <w:rFonts w:cstheme="minorHAnsi"/>
              </w:rPr>
            </w:pPr>
            <w:r w:rsidRPr="00D54CD8">
              <w:rPr>
                <w:rFonts w:cstheme="minorHAnsi"/>
              </w:rPr>
              <w:t>Gastroenteritis, Cirrhosis, Peptic Ulcers, Gastroesophageal Reflux, Ulcerative Colitis, Crohn’s Disease, Inflammatory Bowel Disease, Bowel Incontinence</w:t>
            </w:r>
          </w:p>
        </w:tc>
      </w:tr>
      <w:tr w:rsidR="00231397" w:rsidRPr="00D54CD8" w14:paraId="4198960B" w14:textId="778956C4" w:rsidTr="00F615CD">
        <w:trPr>
          <w:trHeight w:val="395"/>
        </w:trPr>
        <w:tc>
          <w:tcPr>
            <w:tcW w:w="297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18A38FFB" w14:textId="77777777" w:rsidR="00231397" w:rsidRPr="00D54CD8" w:rsidRDefault="00231397" w:rsidP="00F615CD">
            <w:pPr>
              <w:pStyle w:val="NoSpacing"/>
              <w:spacing w:line="240" w:lineRule="auto"/>
              <w:rPr>
                <w:rFonts w:cstheme="minorHAnsi"/>
              </w:rPr>
            </w:pPr>
            <w:r w:rsidRPr="00D54CD8">
              <w:rPr>
                <w:rFonts w:cstheme="minorHAnsi"/>
              </w:rPr>
              <w:t>Integumentary System</w:t>
            </w:r>
          </w:p>
        </w:tc>
        <w:tc>
          <w:tcPr>
            <w:tcW w:w="676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55D759B0" w14:textId="77777777" w:rsidR="00231397" w:rsidRPr="00D54CD8" w:rsidRDefault="00231397" w:rsidP="00F615CD">
            <w:pPr>
              <w:pStyle w:val="NoSpacing"/>
              <w:spacing w:line="240" w:lineRule="auto"/>
              <w:rPr>
                <w:rFonts w:cstheme="minorHAnsi"/>
              </w:rPr>
            </w:pPr>
            <w:r w:rsidRPr="00D54CD8">
              <w:rPr>
                <w:rFonts w:cstheme="minorHAnsi"/>
              </w:rPr>
              <w:t xml:space="preserve">Skin Ulcers, Injuries </w:t>
            </w:r>
          </w:p>
        </w:tc>
      </w:tr>
      <w:tr w:rsidR="00231397" w:rsidRPr="00D54CD8" w14:paraId="0FA2E129" w14:textId="2AC2A991" w:rsidTr="00F615CD">
        <w:trPr>
          <w:trHeight w:val="1115"/>
        </w:trPr>
        <w:tc>
          <w:tcPr>
            <w:tcW w:w="2977" w:type="dxa"/>
            <w:tcBorders>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15C10D6C" w14:textId="77777777" w:rsidR="00231397" w:rsidRPr="00D54CD8" w:rsidRDefault="00231397" w:rsidP="00F615CD">
            <w:pPr>
              <w:pStyle w:val="NoSpacing"/>
              <w:spacing w:line="240" w:lineRule="auto"/>
              <w:rPr>
                <w:rFonts w:cstheme="minorHAnsi"/>
              </w:rPr>
            </w:pPr>
            <w:r w:rsidRPr="00D54CD8">
              <w:rPr>
                <w:rFonts w:cstheme="minorHAnsi"/>
              </w:rPr>
              <w:t xml:space="preserve">Infectious Diseases </w:t>
            </w:r>
          </w:p>
        </w:tc>
        <w:tc>
          <w:tcPr>
            <w:tcW w:w="6760" w:type="dxa"/>
            <w:tcBorders>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2A2CB184" w14:textId="77777777" w:rsidR="00231397" w:rsidRPr="00D54CD8" w:rsidRDefault="00231397" w:rsidP="00F615CD">
            <w:pPr>
              <w:pStyle w:val="NoSpacing"/>
              <w:spacing w:line="240" w:lineRule="auto"/>
              <w:rPr>
                <w:rFonts w:cstheme="minorHAnsi"/>
              </w:rPr>
            </w:pPr>
            <w:r w:rsidRPr="00D54CD8">
              <w:rPr>
                <w:rFonts w:cstheme="minorHAnsi"/>
              </w:rPr>
              <w:t xml:space="preserve">Skin and Soft Tissue Infections, Respiratory Infections, Tuberculosis, Urinary Tract Infections, Infections with Multi-Drug Resistant Organisms, Septicemia, Viral Hepatitis, </w:t>
            </w:r>
            <w:r w:rsidRPr="00D54CD8">
              <w:rPr>
                <w:rFonts w:cstheme="minorHAnsi"/>
                <w:i/>
              </w:rPr>
              <w:t>Clostridium difficile</w:t>
            </w:r>
            <w:r w:rsidRPr="00D54CD8">
              <w:rPr>
                <w:rFonts w:cstheme="minorHAnsi"/>
              </w:rPr>
              <w:t>, Influenza, Scabies, Legionella’s</w:t>
            </w:r>
          </w:p>
        </w:tc>
      </w:tr>
    </w:tbl>
    <w:p w14:paraId="76A48AF4" w14:textId="77777777" w:rsidR="0098028B" w:rsidRPr="00D54CD8" w:rsidRDefault="0098028B" w:rsidP="004B4A6C">
      <w:pPr>
        <w:pStyle w:val="Heading2"/>
        <w:rPr>
          <w:rFonts w:cstheme="minorHAnsi"/>
          <w:sz w:val="22"/>
        </w:rPr>
      </w:pPr>
      <w:bookmarkStart w:id="22" w:name="_Toc175650925"/>
      <w:r w:rsidRPr="00D54CD8">
        <w:rPr>
          <w:rFonts w:cstheme="minorHAnsi"/>
          <w:sz w:val="22"/>
        </w:rPr>
        <w:t>Acuity</w:t>
      </w:r>
      <w:bookmarkEnd w:id="22"/>
    </w:p>
    <w:p w14:paraId="2173A129" w14:textId="77777777" w:rsidR="0098028B" w:rsidRPr="00D54CD8" w:rsidRDefault="0098028B" w:rsidP="0098028B">
      <w:pPr>
        <w:rPr>
          <w:rFonts w:asciiTheme="minorHAnsi" w:hAnsiTheme="minorHAnsi" w:cstheme="minorHAnsi"/>
        </w:rPr>
      </w:pPr>
      <w:r w:rsidRPr="00D54CD8">
        <w:rPr>
          <w:rFonts w:asciiTheme="minorHAnsi" w:hAnsiTheme="minorHAnsi" w:cstheme="minorHAnsi"/>
          <w:b/>
        </w:rPr>
        <w:t>Considerations</w:t>
      </w:r>
      <w:r w:rsidRPr="00D54CD8">
        <w:rPr>
          <w:rFonts w:asciiTheme="minorHAnsi" w:hAnsiTheme="minorHAnsi" w:cstheme="minorHAnsi"/>
        </w:rPr>
        <w:t>:</w:t>
      </w:r>
    </w:p>
    <w:p w14:paraId="6BFA78BC" w14:textId="2A11575A" w:rsidR="0098028B" w:rsidRPr="00D54CD8" w:rsidRDefault="0098028B" w:rsidP="00F95A3D">
      <w:pPr>
        <w:pStyle w:val="ListParagraph"/>
        <w:numPr>
          <w:ilvl w:val="0"/>
          <w:numId w:val="5"/>
        </w:numPr>
        <w:rPr>
          <w:rFonts w:asciiTheme="minorHAnsi" w:hAnsiTheme="minorHAnsi" w:cstheme="minorHAnsi"/>
        </w:rPr>
      </w:pPr>
      <w:r w:rsidRPr="00D54CD8">
        <w:rPr>
          <w:rFonts w:asciiTheme="minorHAnsi" w:hAnsiTheme="minorHAnsi" w:cstheme="minorHAnsi"/>
        </w:rPr>
        <w:t xml:space="preserve">Describe your residents’ acuity levels that help you to understand potential implications regarding the intensity of care and services needed. The intent of this is to give an overall picture of acuity – </w:t>
      </w:r>
      <w:r w:rsidRPr="00D54CD8">
        <w:rPr>
          <w:rFonts w:asciiTheme="minorHAnsi" w:hAnsiTheme="minorHAnsi" w:cstheme="minorHAnsi"/>
          <w:b/>
        </w:rPr>
        <w:t xml:space="preserve">over the past year, </w:t>
      </w:r>
      <w:r w:rsidR="003565E1" w:rsidRPr="00D54CD8">
        <w:rPr>
          <w:rFonts w:asciiTheme="minorHAnsi" w:hAnsiTheme="minorHAnsi" w:cstheme="minorHAnsi"/>
          <w:b/>
        </w:rPr>
        <w:t xml:space="preserve">prior quarter, </w:t>
      </w:r>
      <w:r w:rsidRPr="00D54CD8">
        <w:rPr>
          <w:rFonts w:asciiTheme="minorHAnsi" w:hAnsiTheme="minorHAnsi" w:cstheme="minorHAnsi"/>
          <w:b/>
        </w:rPr>
        <w:t>or during a typical month</w:t>
      </w:r>
      <w:r w:rsidRPr="00D54CD8">
        <w:rPr>
          <w:rFonts w:asciiTheme="minorHAnsi" w:hAnsiTheme="minorHAnsi" w:cstheme="minorHAnsi"/>
        </w:rPr>
        <w:t xml:space="preserve">, for example. Potential data sources include </w:t>
      </w:r>
      <w:r w:rsidR="00B437E0" w:rsidRPr="00D54CD8">
        <w:rPr>
          <w:rFonts w:asciiTheme="minorHAnsi" w:hAnsiTheme="minorHAnsi" w:cstheme="minorHAnsi"/>
        </w:rPr>
        <w:t>PDPM Case Mix Groups</w:t>
      </w:r>
      <w:r w:rsidRPr="00D54CD8">
        <w:rPr>
          <w:rFonts w:asciiTheme="minorHAnsi" w:hAnsiTheme="minorHAnsi" w:cstheme="minorHAnsi"/>
        </w:rPr>
        <w:t xml:space="preserve">, </w:t>
      </w:r>
      <w:r w:rsidR="00B437E0" w:rsidRPr="00D54CD8">
        <w:rPr>
          <w:rFonts w:asciiTheme="minorHAnsi" w:hAnsiTheme="minorHAnsi" w:cstheme="minorHAnsi"/>
        </w:rPr>
        <w:t xml:space="preserve">Nursing Case Mix Index, </w:t>
      </w:r>
      <w:r w:rsidRPr="00D54CD8">
        <w:rPr>
          <w:rFonts w:asciiTheme="minorHAnsi" w:hAnsiTheme="minorHAnsi" w:cstheme="minorHAnsi"/>
        </w:rPr>
        <w:t>MDS data, and resident/patient acuity tools.</w:t>
      </w:r>
    </w:p>
    <w:p w14:paraId="02F6B225" w14:textId="77777777" w:rsidR="0098028B" w:rsidRPr="00D54CD8" w:rsidRDefault="0098028B" w:rsidP="00F95A3D">
      <w:pPr>
        <w:pStyle w:val="ListParagraph"/>
        <w:numPr>
          <w:ilvl w:val="0"/>
          <w:numId w:val="5"/>
        </w:numPr>
        <w:rPr>
          <w:rFonts w:asciiTheme="minorHAnsi" w:hAnsiTheme="minorHAnsi" w:cstheme="minorHAnsi"/>
        </w:rPr>
      </w:pPr>
      <w:r w:rsidRPr="00D54CD8">
        <w:rPr>
          <w:rFonts w:asciiTheme="minorHAnsi" w:hAnsiTheme="minorHAnsi" w:cstheme="minorHAnsi"/>
        </w:rPr>
        <w:t xml:space="preserve">Consider if it would also be helpful to differentiate between long-stay and short-stay residents or other categorizations (e.g., unit floors or specialty areas or units, such as those that provide care and support for persons living with dementia or using ventilators). </w:t>
      </w:r>
    </w:p>
    <w:p w14:paraId="4D1CF402" w14:textId="748403A5" w:rsidR="0098028B" w:rsidRPr="00D54CD8" w:rsidRDefault="0098028B" w:rsidP="00F95A3D">
      <w:pPr>
        <w:pStyle w:val="ListParagraph"/>
        <w:numPr>
          <w:ilvl w:val="0"/>
          <w:numId w:val="5"/>
        </w:numPr>
        <w:rPr>
          <w:rFonts w:asciiTheme="minorHAnsi" w:hAnsiTheme="minorHAnsi" w:cstheme="minorHAnsi"/>
        </w:rPr>
      </w:pPr>
      <w:r w:rsidRPr="00D54CD8">
        <w:rPr>
          <w:rFonts w:asciiTheme="minorHAnsi" w:hAnsiTheme="minorHAnsi" w:cstheme="minorHAnsi"/>
        </w:rPr>
        <w:t>Acuity can be measured in many ways. Complete the tables below which make sense to your organization</w:t>
      </w:r>
      <w:r w:rsidR="00553F3F" w:rsidRPr="00D54CD8">
        <w:rPr>
          <w:rFonts w:asciiTheme="minorHAnsi" w:hAnsiTheme="minorHAnsi" w:cstheme="minorHAnsi"/>
        </w:rPr>
        <w:t xml:space="preserve"> (not all tables need to be completed). </w:t>
      </w:r>
      <w:r w:rsidR="009911AF" w:rsidRPr="00D54CD8">
        <w:rPr>
          <w:rFonts w:asciiTheme="minorHAnsi" w:hAnsiTheme="minorHAnsi" w:cstheme="minorHAnsi"/>
          <w:b/>
          <w:bCs/>
          <w:i/>
          <w:iCs/>
        </w:rPr>
        <w:t>Delete the tables you do not use and update the</w:t>
      </w:r>
      <w:r w:rsidR="009911AF" w:rsidRPr="00D54CD8">
        <w:rPr>
          <w:rFonts w:asciiTheme="minorHAnsi" w:hAnsiTheme="minorHAnsi" w:cstheme="minorHAnsi"/>
        </w:rPr>
        <w:t xml:space="preserve"> </w:t>
      </w:r>
      <w:hyperlink w:anchor="_How_to_Use" w:history="1">
        <w:r w:rsidR="009911AF" w:rsidRPr="00D54CD8">
          <w:rPr>
            <w:rStyle w:val="Hyperlink"/>
            <w:rFonts w:asciiTheme="minorHAnsi" w:hAnsiTheme="minorHAnsi" w:cstheme="minorHAnsi"/>
          </w:rPr>
          <w:t>table of contents</w:t>
        </w:r>
      </w:hyperlink>
      <w:r w:rsidR="009911AF" w:rsidRPr="00D54CD8">
        <w:rPr>
          <w:rFonts w:asciiTheme="minorHAnsi" w:hAnsiTheme="minorHAnsi" w:cstheme="minorHAnsi"/>
        </w:rPr>
        <w:t xml:space="preserve">. </w:t>
      </w:r>
    </w:p>
    <w:p w14:paraId="58873B35" w14:textId="4460FF6F" w:rsidR="0098028B" w:rsidRPr="00D54CD8" w:rsidRDefault="00553F3F" w:rsidP="00E56EA9">
      <w:pPr>
        <w:pStyle w:val="Heading3"/>
        <w:rPr>
          <w:rFonts w:asciiTheme="minorHAnsi" w:hAnsiTheme="minorHAnsi" w:cstheme="minorHAnsi"/>
          <w:sz w:val="22"/>
          <w:szCs w:val="22"/>
        </w:rPr>
      </w:pPr>
      <w:bookmarkStart w:id="23" w:name="_Toc175650926"/>
      <w:r w:rsidRPr="00D54CD8">
        <w:rPr>
          <w:rFonts w:asciiTheme="minorHAnsi" w:hAnsiTheme="minorHAnsi" w:cstheme="minorHAnsi"/>
          <w:sz w:val="22"/>
          <w:szCs w:val="22"/>
        </w:rPr>
        <w:t>PDPM Nursing Case Mix Group (CMG)</w:t>
      </w:r>
      <w:r w:rsidR="0098028B" w:rsidRPr="00D54CD8">
        <w:rPr>
          <w:rFonts w:asciiTheme="minorHAnsi" w:hAnsiTheme="minorHAnsi" w:cstheme="minorHAnsi"/>
          <w:sz w:val="22"/>
          <w:szCs w:val="22"/>
        </w:rPr>
        <w:t xml:space="preserve"> Classification</w:t>
      </w:r>
      <w:bookmarkEnd w:id="23"/>
    </w:p>
    <w:tbl>
      <w:tblPr>
        <w:tblStyle w:val="TableGrid"/>
        <w:tblW w:w="8768" w:type="dxa"/>
        <w:jc w:val="center"/>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Look w:val="04A0" w:firstRow="1" w:lastRow="0" w:firstColumn="1" w:lastColumn="0" w:noHBand="0" w:noVBand="1"/>
      </w:tblPr>
      <w:tblGrid>
        <w:gridCol w:w="3008"/>
        <w:gridCol w:w="5760"/>
      </w:tblGrid>
      <w:tr w:rsidR="00F70AE8" w:rsidRPr="00D54CD8" w14:paraId="4E339C80" w14:textId="77777777" w:rsidTr="00F70AE8">
        <w:trPr>
          <w:trHeight w:val="658"/>
          <w:jc w:val="center"/>
        </w:trPr>
        <w:tc>
          <w:tcPr>
            <w:tcW w:w="3008" w:type="dxa"/>
            <w:shd w:val="clear" w:color="auto" w:fill="FFE599" w:themeFill="accent4" w:themeFillTint="66"/>
            <w:vAlign w:val="center"/>
          </w:tcPr>
          <w:p w14:paraId="445B99B3" w14:textId="77777777" w:rsidR="001036EB" w:rsidRPr="00D54CD8" w:rsidRDefault="001036EB" w:rsidP="00F615CD">
            <w:pPr>
              <w:pStyle w:val="ListParagraph"/>
              <w:ind w:left="0"/>
              <w:rPr>
                <w:rFonts w:asciiTheme="minorHAnsi" w:hAnsiTheme="minorHAnsi" w:cstheme="minorHAnsi"/>
                <w:smallCaps/>
              </w:rPr>
            </w:pPr>
            <w:r w:rsidRPr="00D54CD8">
              <w:rPr>
                <w:rFonts w:asciiTheme="minorHAnsi" w:hAnsiTheme="minorHAnsi" w:cstheme="minorHAnsi"/>
                <w:smallCaps/>
              </w:rPr>
              <w:t>PDPM NURSING CMG</w:t>
            </w:r>
          </w:p>
        </w:tc>
        <w:tc>
          <w:tcPr>
            <w:tcW w:w="5760" w:type="dxa"/>
            <w:shd w:val="clear" w:color="auto" w:fill="FFE599" w:themeFill="accent4" w:themeFillTint="66"/>
            <w:vAlign w:val="center"/>
          </w:tcPr>
          <w:p w14:paraId="09243C8D" w14:textId="5E2C1C32" w:rsidR="001036EB" w:rsidRPr="00D54CD8" w:rsidRDefault="001036EB" w:rsidP="00F615CD">
            <w:pPr>
              <w:pStyle w:val="ListParagraph"/>
              <w:ind w:left="0"/>
              <w:rPr>
                <w:rFonts w:asciiTheme="minorHAnsi" w:hAnsiTheme="minorHAnsi" w:cstheme="minorHAnsi"/>
                <w:smallCaps/>
              </w:rPr>
            </w:pPr>
            <w:r w:rsidRPr="00D54CD8">
              <w:rPr>
                <w:rFonts w:asciiTheme="minorHAnsi" w:hAnsiTheme="minorHAnsi" w:cstheme="minorHAnsi"/>
                <w:smallCaps/>
              </w:rPr>
              <w:t>Total number of resident days per PDPM CMG for the previous quarter</w:t>
            </w:r>
            <w:r w:rsidR="00170222" w:rsidRPr="00D54CD8">
              <w:rPr>
                <w:rFonts w:asciiTheme="minorHAnsi" w:hAnsiTheme="minorHAnsi" w:cstheme="minorHAnsi"/>
                <w:smallCaps/>
              </w:rPr>
              <w:t xml:space="preserve"> </w:t>
            </w:r>
            <w:r w:rsidR="00170222" w:rsidRPr="00D54CD8">
              <w:rPr>
                <w:rFonts w:asciiTheme="minorHAnsi" w:hAnsiTheme="minorHAnsi" w:cstheme="minorHAnsi"/>
                <w:b/>
                <w:bCs/>
                <w:i/>
                <w:iCs/>
                <w:smallCaps/>
                <w:u w:val="single"/>
              </w:rPr>
              <w:t>OR</w:t>
            </w:r>
            <w:r w:rsidR="00170222" w:rsidRPr="00D54CD8">
              <w:rPr>
                <w:rFonts w:asciiTheme="minorHAnsi" w:hAnsiTheme="minorHAnsi" w:cstheme="minorHAnsi"/>
                <w:smallCaps/>
              </w:rPr>
              <w:t xml:space="preserve"> the average number of residents per CMG</w:t>
            </w:r>
            <w:r w:rsidR="00955888" w:rsidRPr="00D54CD8">
              <w:rPr>
                <w:rFonts w:asciiTheme="minorHAnsi" w:hAnsiTheme="minorHAnsi" w:cstheme="minorHAnsi"/>
                <w:smallCaps/>
              </w:rPr>
              <w:t xml:space="preserve"> for the previous quarter</w:t>
            </w:r>
          </w:p>
        </w:tc>
      </w:tr>
      <w:tr w:rsidR="00F70AE8" w:rsidRPr="00D54CD8" w14:paraId="040074A9" w14:textId="77777777" w:rsidTr="009D3A19">
        <w:trPr>
          <w:trHeight w:val="346"/>
          <w:jc w:val="center"/>
        </w:trPr>
        <w:tc>
          <w:tcPr>
            <w:tcW w:w="8768" w:type="dxa"/>
            <w:gridSpan w:val="2"/>
            <w:shd w:val="clear" w:color="auto" w:fill="FFE599" w:themeFill="accent4" w:themeFillTint="66"/>
          </w:tcPr>
          <w:p w14:paraId="47A0EF13" w14:textId="51DF37AB" w:rsidR="00F70AE8" w:rsidRPr="00D54CD8" w:rsidRDefault="00F70AE8" w:rsidP="00EC2A34">
            <w:pPr>
              <w:pStyle w:val="ListParagraph"/>
              <w:ind w:left="0"/>
              <w:rPr>
                <w:rFonts w:asciiTheme="minorHAnsi" w:hAnsiTheme="minorHAnsi" w:cstheme="minorHAnsi"/>
              </w:rPr>
            </w:pPr>
            <w:r w:rsidRPr="00D54CD8">
              <w:rPr>
                <w:rFonts w:asciiTheme="minorHAnsi" w:hAnsiTheme="minorHAnsi" w:cstheme="minorHAnsi"/>
              </w:rPr>
              <w:t>Extensive Services</w:t>
            </w:r>
          </w:p>
        </w:tc>
      </w:tr>
      <w:tr w:rsidR="00F70AE8" w:rsidRPr="00D54CD8" w14:paraId="5192ABBE" w14:textId="77777777" w:rsidTr="00F70AE8">
        <w:trPr>
          <w:trHeight w:val="346"/>
          <w:jc w:val="center"/>
        </w:trPr>
        <w:tc>
          <w:tcPr>
            <w:tcW w:w="3008" w:type="dxa"/>
          </w:tcPr>
          <w:p w14:paraId="2D07CBF1"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ES3</w:t>
            </w:r>
          </w:p>
        </w:tc>
        <w:tc>
          <w:tcPr>
            <w:tcW w:w="5760" w:type="dxa"/>
          </w:tcPr>
          <w:p w14:paraId="1F27B68B" w14:textId="77777777" w:rsidR="001036EB" w:rsidRPr="00D54CD8" w:rsidRDefault="001036EB" w:rsidP="00EC2A34">
            <w:pPr>
              <w:pStyle w:val="ListParagraph"/>
              <w:ind w:left="0"/>
              <w:rPr>
                <w:rFonts w:asciiTheme="minorHAnsi" w:hAnsiTheme="minorHAnsi" w:cstheme="minorHAnsi"/>
              </w:rPr>
            </w:pPr>
          </w:p>
        </w:tc>
      </w:tr>
      <w:tr w:rsidR="00F70AE8" w:rsidRPr="00D54CD8" w14:paraId="75E42113" w14:textId="77777777" w:rsidTr="00F70AE8">
        <w:trPr>
          <w:trHeight w:val="328"/>
          <w:jc w:val="center"/>
        </w:trPr>
        <w:tc>
          <w:tcPr>
            <w:tcW w:w="3008" w:type="dxa"/>
          </w:tcPr>
          <w:p w14:paraId="02D3692D"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ES2</w:t>
            </w:r>
          </w:p>
        </w:tc>
        <w:tc>
          <w:tcPr>
            <w:tcW w:w="5760" w:type="dxa"/>
          </w:tcPr>
          <w:p w14:paraId="03768BF6" w14:textId="77777777" w:rsidR="001036EB" w:rsidRPr="00D54CD8" w:rsidRDefault="001036EB" w:rsidP="00EC2A34">
            <w:pPr>
              <w:pStyle w:val="ListParagraph"/>
              <w:ind w:left="0"/>
              <w:rPr>
                <w:rFonts w:asciiTheme="minorHAnsi" w:hAnsiTheme="minorHAnsi" w:cstheme="minorHAnsi"/>
              </w:rPr>
            </w:pPr>
          </w:p>
        </w:tc>
      </w:tr>
      <w:tr w:rsidR="00F70AE8" w:rsidRPr="00D54CD8" w14:paraId="26445493" w14:textId="77777777" w:rsidTr="00F70AE8">
        <w:trPr>
          <w:trHeight w:val="328"/>
          <w:jc w:val="center"/>
        </w:trPr>
        <w:tc>
          <w:tcPr>
            <w:tcW w:w="3008" w:type="dxa"/>
          </w:tcPr>
          <w:p w14:paraId="4BD5DC64"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ES1</w:t>
            </w:r>
          </w:p>
        </w:tc>
        <w:tc>
          <w:tcPr>
            <w:tcW w:w="5760" w:type="dxa"/>
          </w:tcPr>
          <w:p w14:paraId="6674B4AE" w14:textId="77777777" w:rsidR="001036EB" w:rsidRPr="00D54CD8" w:rsidRDefault="001036EB" w:rsidP="00EC2A34">
            <w:pPr>
              <w:pStyle w:val="ListParagraph"/>
              <w:ind w:left="0"/>
              <w:rPr>
                <w:rFonts w:asciiTheme="minorHAnsi" w:hAnsiTheme="minorHAnsi" w:cstheme="minorHAnsi"/>
              </w:rPr>
            </w:pPr>
          </w:p>
        </w:tc>
      </w:tr>
      <w:tr w:rsidR="00F70AE8" w:rsidRPr="00D54CD8" w14:paraId="6D7AE227" w14:textId="77777777" w:rsidTr="00B82941">
        <w:trPr>
          <w:trHeight w:val="328"/>
          <w:jc w:val="center"/>
        </w:trPr>
        <w:tc>
          <w:tcPr>
            <w:tcW w:w="8768" w:type="dxa"/>
            <w:gridSpan w:val="2"/>
            <w:shd w:val="clear" w:color="auto" w:fill="FFE599" w:themeFill="accent4" w:themeFillTint="66"/>
          </w:tcPr>
          <w:p w14:paraId="7E1101B1" w14:textId="65F58CA6" w:rsidR="00F70AE8" w:rsidRPr="00D54CD8" w:rsidRDefault="00F70AE8" w:rsidP="00EC2A34">
            <w:pPr>
              <w:pStyle w:val="ListParagraph"/>
              <w:ind w:left="0"/>
              <w:rPr>
                <w:rFonts w:asciiTheme="minorHAnsi" w:hAnsiTheme="minorHAnsi" w:cstheme="minorHAnsi"/>
              </w:rPr>
            </w:pPr>
            <w:r w:rsidRPr="00D54CD8">
              <w:rPr>
                <w:rFonts w:asciiTheme="minorHAnsi" w:hAnsiTheme="minorHAnsi" w:cstheme="minorHAnsi"/>
              </w:rPr>
              <w:t>Special Care High</w:t>
            </w:r>
          </w:p>
        </w:tc>
      </w:tr>
      <w:tr w:rsidR="00F70AE8" w:rsidRPr="00D54CD8" w14:paraId="798EB262" w14:textId="77777777" w:rsidTr="00F70AE8">
        <w:trPr>
          <w:trHeight w:val="328"/>
          <w:jc w:val="center"/>
        </w:trPr>
        <w:tc>
          <w:tcPr>
            <w:tcW w:w="3008" w:type="dxa"/>
          </w:tcPr>
          <w:p w14:paraId="266D4B51"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HDE2</w:t>
            </w:r>
          </w:p>
        </w:tc>
        <w:tc>
          <w:tcPr>
            <w:tcW w:w="5760" w:type="dxa"/>
          </w:tcPr>
          <w:p w14:paraId="49EF39F1" w14:textId="77777777" w:rsidR="001036EB" w:rsidRPr="00D54CD8" w:rsidRDefault="001036EB" w:rsidP="00EC2A34">
            <w:pPr>
              <w:pStyle w:val="ListParagraph"/>
              <w:ind w:left="0"/>
              <w:rPr>
                <w:rFonts w:asciiTheme="minorHAnsi" w:hAnsiTheme="minorHAnsi" w:cstheme="minorHAnsi"/>
              </w:rPr>
            </w:pPr>
          </w:p>
        </w:tc>
      </w:tr>
      <w:tr w:rsidR="00F70AE8" w:rsidRPr="00D54CD8" w14:paraId="7AEF8996" w14:textId="77777777" w:rsidTr="00F70AE8">
        <w:trPr>
          <w:trHeight w:val="328"/>
          <w:jc w:val="center"/>
        </w:trPr>
        <w:tc>
          <w:tcPr>
            <w:tcW w:w="3008" w:type="dxa"/>
          </w:tcPr>
          <w:p w14:paraId="725E3FA7"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HDE1</w:t>
            </w:r>
          </w:p>
        </w:tc>
        <w:tc>
          <w:tcPr>
            <w:tcW w:w="5760" w:type="dxa"/>
          </w:tcPr>
          <w:p w14:paraId="24BCD2CB" w14:textId="77777777" w:rsidR="001036EB" w:rsidRPr="00D54CD8" w:rsidRDefault="001036EB" w:rsidP="00EC2A34">
            <w:pPr>
              <w:pStyle w:val="ListParagraph"/>
              <w:ind w:left="0"/>
              <w:rPr>
                <w:rFonts w:asciiTheme="minorHAnsi" w:hAnsiTheme="minorHAnsi" w:cstheme="minorHAnsi"/>
              </w:rPr>
            </w:pPr>
          </w:p>
        </w:tc>
      </w:tr>
      <w:tr w:rsidR="00F70AE8" w:rsidRPr="00D54CD8" w14:paraId="3DD6E90D" w14:textId="77777777" w:rsidTr="00F70AE8">
        <w:trPr>
          <w:trHeight w:val="328"/>
          <w:jc w:val="center"/>
        </w:trPr>
        <w:tc>
          <w:tcPr>
            <w:tcW w:w="3008" w:type="dxa"/>
          </w:tcPr>
          <w:p w14:paraId="527E4982"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HBC2</w:t>
            </w:r>
          </w:p>
        </w:tc>
        <w:tc>
          <w:tcPr>
            <w:tcW w:w="5760" w:type="dxa"/>
          </w:tcPr>
          <w:p w14:paraId="51D6F08B" w14:textId="77777777" w:rsidR="001036EB" w:rsidRPr="00D54CD8" w:rsidRDefault="001036EB" w:rsidP="00EC2A34">
            <w:pPr>
              <w:pStyle w:val="ListParagraph"/>
              <w:ind w:left="0"/>
              <w:rPr>
                <w:rFonts w:asciiTheme="minorHAnsi" w:hAnsiTheme="minorHAnsi" w:cstheme="minorHAnsi"/>
              </w:rPr>
            </w:pPr>
          </w:p>
        </w:tc>
      </w:tr>
      <w:tr w:rsidR="00F70AE8" w:rsidRPr="00D54CD8" w14:paraId="09959047" w14:textId="77777777" w:rsidTr="00F70AE8">
        <w:trPr>
          <w:trHeight w:val="328"/>
          <w:jc w:val="center"/>
        </w:trPr>
        <w:tc>
          <w:tcPr>
            <w:tcW w:w="3008" w:type="dxa"/>
          </w:tcPr>
          <w:p w14:paraId="78B7686B"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HBC1</w:t>
            </w:r>
          </w:p>
        </w:tc>
        <w:tc>
          <w:tcPr>
            <w:tcW w:w="5760" w:type="dxa"/>
          </w:tcPr>
          <w:p w14:paraId="2F2DC2C3" w14:textId="77777777" w:rsidR="001036EB" w:rsidRPr="00D54CD8" w:rsidRDefault="001036EB" w:rsidP="00EC2A34">
            <w:pPr>
              <w:pStyle w:val="ListParagraph"/>
              <w:ind w:left="0"/>
              <w:rPr>
                <w:rFonts w:asciiTheme="minorHAnsi" w:hAnsiTheme="minorHAnsi" w:cstheme="minorHAnsi"/>
              </w:rPr>
            </w:pPr>
          </w:p>
        </w:tc>
      </w:tr>
      <w:tr w:rsidR="00F70AE8" w:rsidRPr="00D54CD8" w14:paraId="747C01D5" w14:textId="77777777" w:rsidTr="00F70AE8">
        <w:trPr>
          <w:trHeight w:val="328"/>
          <w:jc w:val="center"/>
        </w:trPr>
        <w:tc>
          <w:tcPr>
            <w:tcW w:w="3008" w:type="dxa"/>
          </w:tcPr>
          <w:p w14:paraId="31DF0C65" w14:textId="77777777" w:rsidR="00F70AE8" w:rsidRPr="00D54CD8" w:rsidRDefault="00F70AE8" w:rsidP="00EC2A34">
            <w:pPr>
              <w:pStyle w:val="ListParagraph"/>
              <w:ind w:left="0"/>
              <w:rPr>
                <w:rFonts w:asciiTheme="minorHAnsi" w:hAnsiTheme="minorHAnsi" w:cstheme="minorHAnsi"/>
              </w:rPr>
            </w:pPr>
            <w:r w:rsidRPr="00D54CD8">
              <w:rPr>
                <w:rFonts w:asciiTheme="minorHAnsi" w:hAnsiTheme="minorHAnsi" w:cstheme="minorHAnsi"/>
              </w:rPr>
              <w:t>Special Care Low</w:t>
            </w:r>
          </w:p>
        </w:tc>
        <w:tc>
          <w:tcPr>
            <w:tcW w:w="5760" w:type="dxa"/>
          </w:tcPr>
          <w:p w14:paraId="275B4BE9" w14:textId="0C36EAEC" w:rsidR="00F70AE8" w:rsidRPr="00D54CD8" w:rsidRDefault="00F70AE8" w:rsidP="00EC2A34">
            <w:pPr>
              <w:pStyle w:val="ListParagraph"/>
              <w:ind w:left="0"/>
              <w:rPr>
                <w:rFonts w:asciiTheme="minorHAnsi" w:hAnsiTheme="minorHAnsi" w:cstheme="minorHAnsi"/>
              </w:rPr>
            </w:pPr>
          </w:p>
        </w:tc>
      </w:tr>
      <w:tr w:rsidR="00F70AE8" w:rsidRPr="00D54CD8" w14:paraId="15B9F4BC" w14:textId="77777777" w:rsidTr="00F70AE8">
        <w:trPr>
          <w:trHeight w:val="328"/>
          <w:jc w:val="center"/>
        </w:trPr>
        <w:tc>
          <w:tcPr>
            <w:tcW w:w="3008" w:type="dxa"/>
          </w:tcPr>
          <w:p w14:paraId="49CCBAAD"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LDE2</w:t>
            </w:r>
          </w:p>
        </w:tc>
        <w:tc>
          <w:tcPr>
            <w:tcW w:w="5760" w:type="dxa"/>
          </w:tcPr>
          <w:p w14:paraId="4E22523E" w14:textId="77777777" w:rsidR="001036EB" w:rsidRPr="00D54CD8" w:rsidRDefault="001036EB" w:rsidP="00EC2A34">
            <w:pPr>
              <w:pStyle w:val="ListParagraph"/>
              <w:ind w:left="0"/>
              <w:rPr>
                <w:rFonts w:asciiTheme="minorHAnsi" w:hAnsiTheme="minorHAnsi" w:cstheme="minorHAnsi"/>
              </w:rPr>
            </w:pPr>
          </w:p>
        </w:tc>
      </w:tr>
      <w:tr w:rsidR="00F70AE8" w:rsidRPr="00D54CD8" w14:paraId="70052CA6" w14:textId="77777777" w:rsidTr="00F70AE8">
        <w:trPr>
          <w:trHeight w:val="328"/>
          <w:jc w:val="center"/>
        </w:trPr>
        <w:tc>
          <w:tcPr>
            <w:tcW w:w="3008" w:type="dxa"/>
          </w:tcPr>
          <w:p w14:paraId="19EE8C78"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LDE1</w:t>
            </w:r>
          </w:p>
        </w:tc>
        <w:tc>
          <w:tcPr>
            <w:tcW w:w="5760" w:type="dxa"/>
          </w:tcPr>
          <w:p w14:paraId="6F8F8599" w14:textId="77777777" w:rsidR="001036EB" w:rsidRPr="00D54CD8" w:rsidRDefault="001036EB" w:rsidP="00EC2A34">
            <w:pPr>
              <w:pStyle w:val="ListParagraph"/>
              <w:ind w:left="0"/>
              <w:rPr>
                <w:rFonts w:asciiTheme="minorHAnsi" w:hAnsiTheme="minorHAnsi" w:cstheme="minorHAnsi"/>
              </w:rPr>
            </w:pPr>
          </w:p>
        </w:tc>
      </w:tr>
      <w:tr w:rsidR="00F70AE8" w:rsidRPr="00D54CD8" w14:paraId="1B24F638" w14:textId="77777777" w:rsidTr="00F70AE8">
        <w:trPr>
          <w:trHeight w:val="328"/>
          <w:jc w:val="center"/>
        </w:trPr>
        <w:tc>
          <w:tcPr>
            <w:tcW w:w="3008" w:type="dxa"/>
          </w:tcPr>
          <w:p w14:paraId="118ED611"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LBC2</w:t>
            </w:r>
          </w:p>
        </w:tc>
        <w:tc>
          <w:tcPr>
            <w:tcW w:w="5760" w:type="dxa"/>
          </w:tcPr>
          <w:p w14:paraId="2FB70419" w14:textId="77777777" w:rsidR="001036EB" w:rsidRPr="00D54CD8" w:rsidRDefault="001036EB" w:rsidP="00EC2A34">
            <w:pPr>
              <w:pStyle w:val="ListParagraph"/>
              <w:ind w:left="0"/>
              <w:rPr>
                <w:rFonts w:asciiTheme="minorHAnsi" w:hAnsiTheme="minorHAnsi" w:cstheme="minorHAnsi"/>
              </w:rPr>
            </w:pPr>
          </w:p>
        </w:tc>
      </w:tr>
      <w:tr w:rsidR="00F70AE8" w:rsidRPr="00D54CD8" w14:paraId="1F2FEEEC" w14:textId="77777777" w:rsidTr="00F70AE8">
        <w:trPr>
          <w:trHeight w:val="328"/>
          <w:jc w:val="center"/>
        </w:trPr>
        <w:tc>
          <w:tcPr>
            <w:tcW w:w="3008" w:type="dxa"/>
          </w:tcPr>
          <w:p w14:paraId="74069297"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LBC1</w:t>
            </w:r>
          </w:p>
        </w:tc>
        <w:tc>
          <w:tcPr>
            <w:tcW w:w="5760" w:type="dxa"/>
          </w:tcPr>
          <w:p w14:paraId="3B32994D" w14:textId="77777777" w:rsidR="001036EB" w:rsidRPr="00D54CD8" w:rsidRDefault="001036EB" w:rsidP="00EC2A34">
            <w:pPr>
              <w:pStyle w:val="ListParagraph"/>
              <w:ind w:left="0"/>
              <w:rPr>
                <w:rFonts w:asciiTheme="minorHAnsi" w:hAnsiTheme="minorHAnsi" w:cstheme="minorHAnsi"/>
              </w:rPr>
            </w:pPr>
          </w:p>
        </w:tc>
      </w:tr>
      <w:tr w:rsidR="00F70AE8" w:rsidRPr="00D54CD8" w14:paraId="6669310C" w14:textId="77777777" w:rsidTr="00266E8C">
        <w:trPr>
          <w:trHeight w:val="328"/>
          <w:jc w:val="center"/>
        </w:trPr>
        <w:tc>
          <w:tcPr>
            <w:tcW w:w="8768" w:type="dxa"/>
            <w:gridSpan w:val="2"/>
            <w:shd w:val="clear" w:color="auto" w:fill="FFE599" w:themeFill="accent4" w:themeFillTint="66"/>
          </w:tcPr>
          <w:p w14:paraId="7840BB95" w14:textId="79C36CEE" w:rsidR="00F70AE8" w:rsidRPr="00D54CD8" w:rsidRDefault="00F70AE8" w:rsidP="00EC2A34">
            <w:pPr>
              <w:pStyle w:val="ListParagraph"/>
              <w:ind w:left="0"/>
              <w:rPr>
                <w:rFonts w:asciiTheme="minorHAnsi" w:hAnsiTheme="minorHAnsi" w:cstheme="minorHAnsi"/>
              </w:rPr>
            </w:pPr>
            <w:r w:rsidRPr="00D54CD8">
              <w:rPr>
                <w:rFonts w:asciiTheme="minorHAnsi" w:hAnsiTheme="minorHAnsi" w:cstheme="minorHAnsi"/>
              </w:rPr>
              <w:t>Clinically Complex</w:t>
            </w:r>
          </w:p>
        </w:tc>
      </w:tr>
      <w:tr w:rsidR="00F70AE8" w:rsidRPr="00D54CD8" w14:paraId="0C963CE7" w14:textId="77777777" w:rsidTr="00F70AE8">
        <w:trPr>
          <w:trHeight w:val="328"/>
          <w:jc w:val="center"/>
        </w:trPr>
        <w:tc>
          <w:tcPr>
            <w:tcW w:w="3008" w:type="dxa"/>
          </w:tcPr>
          <w:p w14:paraId="0CEDA64F"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CDE2</w:t>
            </w:r>
          </w:p>
        </w:tc>
        <w:tc>
          <w:tcPr>
            <w:tcW w:w="5760" w:type="dxa"/>
          </w:tcPr>
          <w:p w14:paraId="1411DE9F" w14:textId="77777777" w:rsidR="001036EB" w:rsidRPr="00D54CD8" w:rsidRDefault="001036EB" w:rsidP="00EC2A34">
            <w:pPr>
              <w:pStyle w:val="ListParagraph"/>
              <w:ind w:left="0"/>
              <w:rPr>
                <w:rFonts w:asciiTheme="minorHAnsi" w:hAnsiTheme="minorHAnsi" w:cstheme="minorHAnsi"/>
              </w:rPr>
            </w:pPr>
          </w:p>
        </w:tc>
      </w:tr>
      <w:tr w:rsidR="00F70AE8" w:rsidRPr="00D54CD8" w14:paraId="3F084052" w14:textId="77777777" w:rsidTr="00F70AE8">
        <w:trPr>
          <w:trHeight w:val="328"/>
          <w:jc w:val="center"/>
        </w:trPr>
        <w:tc>
          <w:tcPr>
            <w:tcW w:w="3008" w:type="dxa"/>
          </w:tcPr>
          <w:p w14:paraId="7AAB13CD"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CDE1</w:t>
            </w:r>
          </w:p>
        </w:tc>
        <w:tc>
          <w:tcPr>
            <w:tcW w:w="5760" w:type="dxa"/>
          </w:tcPr>
          <w:p w14:paraId="10238DEC" w14:textId="77777777" w:rsidR="001036EB" w:rsidRPr="00D54CD8" w:rsidRDefault="001036EB" w:rsidP="00EC2A34">
            <w:pPr>
              <w:pStyle w:val="ListParagraph"/>
              <w:ind w:left="0"/>
              <w:rPr>
                <w:rFonts w:asciiTheme="minorHAnsi" w:hAnsiTheme="minorHAnsi" w:cstheme="minorHAnsi"/>
              </w:rPr>
            </w:pPr>
          </w:p>
        </w:tc>
      </w:tr>
      <w:tr w:rsidR="00F70AE8" w:rsidRPr="00D54CD8" w14:paraId="0A7983E5" w14:textId="77777777" w:rsidTr="00F70AE8">
        <w:trPr>
          <w:trHeight w:val="328"/>
          <w:jc w:val="center"/>
        </w:trPr>
        <w:tc>
          <w:tcPr>
            <w:tcW w:w="3008" w:type="dxa"/>
          </w:tcPr>
          <w:p w14:paraId="3A985C5C"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CBC2</w:t>
            </w:r>
          </w:p>
        </w:tc>
        <w:tc>
          <w:tcPr>
            <w:tcW w:w="5760" w:type="dxa"/>
          </w:tcPr>
          <w:p w14:paraId="021C15B5" w14:textId="77777777" w:rsidR="001036EB" w:rsidRPr="00D54CD8" w:rsidRDefault="001036EB" w:rsidP="00EC2A34">
            <w:pPr>
              <w:pStyle w:val="ListParagraph"/>
              <w:ind w:left="0"/>
              <w:rPr>
                <w:rFonts w:asciiTheme="minorHAnsi" w:hAnsiTheme="minorHAnsi" w:cstheme="minorHAnsi"/>
              </w:rPr>
            </w:pPr>
          </w:p>
        </w:tc>
      </w:tr>
      <w:tr w:rsidR="00F70AE8" w:rsidRPr="00D54CD8" w14:paraId="32BB2F7E" w14:textId="77777777" w:rsidTr="00F70AE8">
        <w:trPr>
          <w:trHeight w:val="328"/>
          <w:jc w:val="center"/>
        </w:trPr>
        <w:tc>
          <w:tcPr>
            <w:tcW w:w="3008" w:type="dxa"/>
          </w:tcPr>
          <w:p w14:paraId="72C59213"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CA2</w:t>
            </w:r>
          </w:p>
        </w:tc>
        <w:tc>
          <w:tcPr>
            <w:tcW w:w="5760" w:type="dxa"/>
          </w:tcPr>
          <w:p w14:paraId="2081E858" w14:textId="77777777" w:rsidR="001036EB" w:rsidRPr="00D54CD8" w:rsidRDefault="001036EB" w:rsidP="00EC2A34">
            <w:pPr>
              <w:pStyle w:val="ListParagraph"/>
              <w:ind w:left="0"/>
              <w:rPr>
                <w:rFonts w:asciiTheme="minorHAnsi" w:hAnsiTheme="minorHAnsi" w:cstheme="minorHAnsi"/>
              </w:rPr>
            </w:pPr>
          </w:p>
        </w:tc>
      </w:tr>
      <w:tr w:rsidR="00F70AE8" w:rsidRPr="00D54CD8" w14:paraId="66D50FC6" w14:textId="77777777" w:rsidTr="00F70AE8">
        <w:trPr>
          <w:trHeight w:val="328"/>
          <w:jc w:val="center"/>
        </w:trPr>
        <w:tc>
          <w:tcPr>
            <w:tcW w:w="3008" w:type="dxa"/>
          </w:tcPr>
          <w:p w14:paraId="5219BF1A"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CBC1</w:t>
            </w:r>
          </w:p>
        </w:tc>
        <w:tc>
          <w:tcPr>
            <w:tcW w:w="5760" w:type="dxa"/>
          </w:tcPr>
          <w:p w14:paraId="40C5297A" w14:textId="77777777" w:rsidR="001036EB" w:rsidRPr="00D54CD8" w:rsidRDefault="001036EB" w:rsidP="00EC2A34">
            <w:pPr>
              <w:pStyle w:val="ListParagraph"/>
              <w:ind w:left="0"/>
              <w:rPr>
                <w:rFonts w:asciiTheme="minorHAnsi" w:hAnsiTheme="minorHAnsi" w:cstheme="minorHAnsi"/>
              </w:rPr>
            </w:pPr>
          </w:p>
        </w:tc>
      </w:tr>
      <w:tr w:rsidR="00F70AE8" w:rsidRPr="00D54CD8" w14:paraId="14016EB9" w14:textId="77777777" w:rsidTr="00F70AE8">
        <w:trPr>
          <w:trHeight w:val="328"/>
          <w:jc w:val="center"/>
        </w:trPr>
        <w:tc>
          <w:tcPr>
            <w:tcW w:w="3008" w:type="dxa"/>
          </w:tcPr>
          <w:p w14:paraId="16CB12B2"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CA1</w:t>
            </w:r>
          </w:p>
        </w:tc>
        <w:tc>
          <w:tcPr>
            <w:tcW w:w="5760" w:type="dxa"/>
          </w:tcPr>
          <w:p w14:paraId="0799027F" w14:textId="77777777" w:rsidR="001036EB" w:rsidRPr="00D54CD8" w:rsidRDefault="001036EB" w:rsidP="00EC2A34">
            <w:pPr>
              <w:pStyle w:val="ListParagraph"/>
              <w:ind w:left="0"/>
              <w:rPr>
                <w:rFonts w:asciiTheme="minorHAnsi" w:hAnsiTheme="minorHAnsi" w:cstheme="minorHAnsi"/>
              </w:rPr>
            </w:pPr>
          </w:p>
        </w:tc>
      </w:tr>
      <w:tr w:rsidR="00F70AE8" w:rsidRPr="00D54CD8" w14:paraId="48E1F236" w14:textId="77777777" w:rsidTr="00466E0E">
        <w:trPr>
          <w:trHeight w:val="328"/>
          <w:jc w:val="center"/>
        </w:trPr>
        <w:tc>
          <w:tcPr>
            <w:tcW w:w="8768" w:type="dxa"/>
            <w:gridSpan w:val="2"/>
            <w:shd w:val="clear" w:color="auto" w:fill="FFE599" w:themeFill="accent4" w:themeFillTint="66"/>
          </w:tcPr>
          <w:p w14:paraId="533F9272" w14:textId="6751DD25" w:rsidR="00F70AE8" w:rsidRPr="00D54CD8" w:rsidRDefault="00F70AE8" w:rsidP="00EC2A34">
            <w:pPr>
              <w:pStyle w:val="ListParagraph"/>
              <w:ind w:left="0"/>
              <w:rPr>
                <w:rFonts w:asciiTheme="minorHAnsi" w:hAnsiTheme="minorHAnsi" w:cstheme="minorHAnsi"/>
              </w:rPr>
            </w:pPr>
            <w:r w:rsidRPr="00D54CD8">
              <w:rPr>
                <w:rFonts w:asciiTheme="minorHAnsi" w:hAnsiTheme="minorHAnsi" w:cstheme="minorHAnsi"/>
              </w:rPr>
              <w:t>Behavioral Symptoms and Cognitive Performance (BSCP)</w:t>
            </w:r>
          </w:p>
        </w:tc>
      </w:tr>
      <w:tr w:rsidR="00F70AE8" w:rsidRPr="00D54CD8" w14:paraId="7B115D02" w14:textId="77777777" w:rsidTr="00F70AE8">
        <w:trPr>
          <w:trHeight w:val="328"/>
          <w:jc w:val="center"/>
        </w:trPr>
        <w:tc>
          <w:tcPr>
            <w:tcW w:w="3008" w:type="dxa"/>
          </w:tcPr>
          <w:p w14:paraId="1601659C" w14:textId="77777777" w:rsidR="001036EB" w:rsidRPr="00D54CD8" w:rsidRDefault="001036EB" w:rsidP="00EC2A34">
            <w:pPr>
              <w:pStyle w:val="ListParagraph"/>
              <w:tabs>
                <w:tab w:val="left" w:pos="1110"/>
                <w:tab w:val="center" w:pos="1548"/>
              </w:tabs>
              <w:ind w:left="0"/>
              <w:jc w:val="both"/>
              <w:rPr>
                <w:rFonts w:asciiTheme="minorHAnsi" w:hAnsiTheme="minorHAnsi" w:cstheme="minorHAnsi"/>
              </w:rPr>
            </w:pPr>
            <w:r w:rsidRPr="00D54CD8">
              <w:rPr>
                <w:rFonts w:asciiTheme="minorHAnsi" w:hAnsiTheme="minorHAnsi" w:cstheme="minorHAnsi"/>
              </w:rPr>
              <w:t>BAB2</w:t>
            </w:r>
          </w:p>
        </w:tc>
        <w:tc>
          <w:tcPr>
            <w:tcW w:w="5760" w:type="dxa"/>
          </w:tcPr>
          <w:p w14:paraId="4EA3C034" w14:textId="77777777" w:rsidR="001036EB" w:rsidRPr="00D54CD8" w:rsidRDefault="001036EB" w:rsidP="00EC2A34">
            <w:pPr>
              <w:pStyle w:val="ListParagraph"/>
              <w:ind w:left="0"/>
              <w:rPr>
                <w:rFonts w:asciiTheme="minorHAnsi" w:hAnsiTheme="minorHAnsi" w:cstheme="minorHAnsi"/>
              </w:rPr>
            </w:pPr>
          </w:p>
        </w:tc>
      </w:tr>
      <w:tr w:rsidR="00F70AE8" w:rsidRPr="00D54CD8" w14:paraId="4AA5E63D" w14:textId="77777777" w:rsidTr="00F70AE8">
        <w:trPr>
          <w:trHeight w:val="328"/>
          <w:jc w:val="center"/>
        </w:trPr>
        <w:tc>
          <w:tcPr>
            <w:tcW w:w="3008" w:type="dxa"/>
          </w:tcPr>
          <w:p w14:paraId="642A18ED"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BAB1</w:t>
            </w:r>
          </w:p>
        </w:tc>
        <w:tc>
          <w:tcPr>
            <w:tcW w:w="5760" w:type="dxa"/>
          </w:tcPr>
          <w:p w14:paraId="3E0B1809" w14:textId="77777777" w:rsidR="001036EB" w:rsidRPr="00D54CD8" w:rsidRDefault="001036EB" w:rsidP="00EC2A34">
            <w:pPr>
              <w:pStyle w:val="ListParagraph"/>
              <w:ind w:left="0"/>
              <w:rPr>
                <w:rFonts w:asciiTheme="minorHAnsi" w:hAnsiTheme="minorHAnsi" w:cstheme="minorHAnsi"/>
              </w:rPr>
            </w:pPr>
          </w:p>
        </w:tc>
      </w:tr>
      <w:tr w:rsidR="00F70AE8" w:rsidRPr="00D54CD8" w14:paraId="0B752D20" w14:textId="77777777" w:rsidTr="00971271">
        <w:trPr>
          <w:trHeight w:val="328"/>
          <w:jc w:val="center"/>
        </w:trPr>
        <w:tc>
          <w:tcPr>
            <w:tcW w:w="8768" w:type="dxa"/>
            <w:gridSpan w:val="2"/>
            <w:shd w:val="clear" w:color="auto" w:fill="FFE599" w:themeFill="accent4" w:themeFillTint="66"/>
          </w:tcPr>
          <w:p w14:paraId="0ED48EC1" w14:textId="1DDDD1BC" w:rsidR="00F70AE8" w:rsidRPr="00D54CD8" w:rsidRDefault="00F70AE8" w:rsidP="00EC2A34">
            <w:pPr>
              <w:pStyle w:val="ListParagraph"/>
              <w:ind w:left="0"/>
              <w:rPr>
                <w:rFonts w:asciiTheme="minorHAnsi" w:hAnsiTheme="minorHAnsi" w:cstheme="minorHAnsi"/>
              </w:rPr>
            </w:pPr>
            <w:r w:rsidRPr="00D54CD8">
              <w:rPr>
                <w:rFonts w:asciiTheme="minorHAnsi" w:hAnsiTheme="minorHAnsi" w:cstheme="minorHAnsi"/>
              </w:rPr>
              <w:t>Reduced Physical Function</w:t>
            </w:r>
          </w:p>
        </w:tc>
      </w:tr>
      <w:tr w:rsidR="00F70AE8" w:rsidRPr="00D54CD8" w14:paraId="2CCC55F8" w14:textId="77777777" w:rsidTr="00F70AE8">
        <w:trPr>
          <w:trHeight w:val="328"/>
          <w:jc w:val="center"/>
        </w:trPr>
        <w:tc>
          <w:tcPr>
            <w:tcW w:w="3008" w:type="dxa"/>
          </w:tcPr>
          <w:p w14:paraId="597E8B40"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PDE2</w:t>
            </w:r>
          </w:p>
        </w:tc>
        <w:tc>
          <w:tcPr>
            <w:tcW w:w="5760" w:type="dxa"/>
          </w:tcPr>
          <w:p w14:paraId="66B0EEF7" w14:textId="77777777" w:rsidR="001036EB" w:rsidRPr="00D54CD8" w:rsidRDefault="001036EB" w:rsidP="00EC2A34">
            <w:pPr>
              <w:pStyle w:val="ListParagraph"/>
              <w:ind w:left="0"/>
              <w:rPr>
                <w:rFonts w:asciiTheme="minorHAnsi" w:hAnsiTheme="minorHAnsi" w:cstheme="minorHAnsi"/>
              </w:rPr>
            </w:pPr>
          </w:p>
        </w:tc>
      </w:tr>
      <w:tr w:rsidR="00F70AE8" w:rsidRPr="00D54CD8" w14:paraId="7A54F3F0" w14:textId="77777777" w:rsidTr="00F70AE8">
        <w:trPr>
          <w:trHeight w:val="328"/>
          <w:jc w:val="center"/>
        </w:trPr>
        <w:tc>
          <w:tcPr>
            <w:tcW w:w="3008" w:type="dxa"/>
          </w:tcPr>
          <w:p w14:paraId="360AD593"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PDE1</w:t>
            </w:r>
          </w:p>
        </w:tc>
        <w:tc>
          <w:tcPr>
            <w:tcW w:w="5760" w:type="dxa"/>
          </w:tcPr>
          <w:p w14:paraId="58B03102" w14:textId="77777777" w:rsidR="001036EB" w:rsidRPr="00D54CD8" w:rsidRDefault="001036EB" w:rsidP="00EC2A34">
            <w:pPr>
              <w:pStyle w:val="ListParagraph"/>
              <w:ind w:left="0"/>
              <w:rPr>
                <w:rFonts w:asciiTheme="minorHAnsi" w:hAnsiTheme="minorHAnsi" w:cstheme="minorHAnsi"/>
              </w:rPr>
            </w:pPr>
          </w:p>
        </w:tc>
      </w:tr>
      <w:tr w:rsidR="00F70AE8" w:rsidRPr="00D54CD8" w14:paraId="3522B651" w14:textId="77777777" w:rsidTr="00F70AE8">
        <w:trPr>
          <w:trHeight w:val="328"/>
          <w:jc w:val="center"/>
        </w:trPr>
        <w:tc>
          <w:tcPr>
            <w:tcW w:w="3008" w:type="dxa"/>
          </w:tcPr>
          <w:p w14:paraId="281F32B4"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PBC2</w:t>
            </w:r>
          </w:p>
        </w:tc>
        <w:tc>
          <w:tcPr>
            <w:tcW w:w="5760" w:type="dxa"/>
          </w:tcPr>
          <w:p w14:paraId="4FE8E840" w14:textId="77777777" w:rsidR="001036EB" w:rsidRPr="00D54CD8" w:rsidRDefault="001036EB" w:rsidP="00EC2A34">
            <w:pPr>
              <w:pStyle w:val="ListParagraph"/>
              <w:ind w:left="0"/>
              <w:rPr>
                <w:rFonts w:asciiTheme="minorHAnsi" w:hAnsiTheme="minorHAnsi" w:cstheme="minorHAnsi"/>
              </w:rPr>
            </w:pPr>
          </w:p>
        </w:tc>
      </w:tr>
      <w:tr w:rsidR="00F70AE8" w:rsidRPr="00D54CD8" w14:paraId="2862398C" w14:textId="77777777" w:rsidTr="00F70AE8">
        <w:trPr>
          <w:trHeight w:val="328"/>
          <w:jc w:val="center"/>
        </w:trPr>
        <w:tc>
          <w:tcPr>
            <w:tcW w:w="3008" w:type="dxa"/>
          </w:tcPr>
          <w:p w14:paraId="0FB91DD1"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PA2</w:t>
            </w:r>
          </w:p>
        </w:tc>
        <w:tc>
          <w:tcPr>
            <w:tcW w:w="5760" w:type="dxa"/>
          </w:tcPr>
          <w:p w14:paraId="4BB98CFA" w14:textId="77777777" w:rsidR="001036EB" w:rsidRPr="00D54CD8" w:rsidRDefault="001036EB" w:rsidP="00EC2A34">
            <w:pPr>
              <w:pStyle w:val="ListParagraph"/>
              <w:ind w:left="0"/>
              <w:rPr>
                <w:rFonts w:asciiTheme="minorHAnsi" w:hAnsiTheme="minorHAnsi" w:cstheme="minorHAnsi"/>
              </w:rPr>
            </w:pPr>
          </w:p>
        </w:tc>
      </w:tr>
      <w:tr w:rsidR="00F70AE8" w:rsidRPr="00D54CD8" w14:paraId="458D05C7" w14:textId="77777777" w:rsidTr="00F70AE8">
        <w:trPr>
          <w:trHeight w:val="328"/>
          <w:jc w:val="center"/>
        </w:trPr>
        <w:tc>
          <w:tcPr>
            <w:tcW w:w="3008" w:type="dxa"/>
          </w:tcPr>
          <w:p w14:paraId="5B468AD2"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PBC1</w:t>
            </w:r>
          </w:p>
        </w:tc>
        <w:tc>
          <w:tcPr>
            <w:tcW w:w="5760" w:type="dxa"/>
          </w:tcPr>
          <w:p w14:paraId="3C4887C3" w14:textId="77777777" w:rsidR="001036EB" w:rsidRPr="00D54CD8" w:rsidRDefault="001036EB" w:rsidP="00EC2A34">
            <w:pPr>
              <w:pStyle w:val="ListParagraph"/>
              <w:ind w:left="0"/>
              <w:rPr>
                <w:rFonts w:asciiTheme="minorHAnsi" w:hAnsiTheme="minorHAnsi" w:cstheme="minorHAnsi"/>
              </w:rPr>
            </w:pPr>
          </w:p>
        </w:tc>
      </w:tr>
      <w:tr w:rsidR="00F70AE8" w:rsidRPr="00D54CD8" w14:paraId="7370CF50" w14:textId="77777777" w:rsidTr="00F70AE8">
        <w:trPr>
          <w:trHeight w:val="328"/>
          <w:jc w:val="center"/>
        </w:trPr>
        <w:tc>
          <w:tcPr>
            <w:tcW w:w="3008" w:type="dxa"/>
          </w:tcPr>
          <w:p w14:paraId="4E237723" w14:textId="77777777" w:rsidR="001036EB" w:rsidRPr="00D54CD8" w:rsidRDefault="001036EB" w:rsidP="00EC2A34">
            <w:pPr>
              <w:pStyle w:val="ListParagraph"/>
              <w:ind w:left="0"/>
              <w:rPr>
                <w:rFonts w:asciiTheme="minorHAnsi" w:hAnsiTheme="minorHAnsi" w:cstheme="minorHAnsi"/>
              </w:rPr>
            </w:pPr>
            <w:r w:rsidRPr="00D54CD8">
              <w:rPr>
                <w:rFonts w:asciiTheme="minorHAnsi" w:hAnsiTheme="minorHAnsi" w:cstheme="minorHAnsi"/>
              </w:rPr>
              <w:t>PA1</w:t>
            </w:r>
          </w:p>
        </w:tc>
        <w:tc>
          <w:tcPr>
            <w:tcW w:w="5760" w:type="dxa"/>
          </w:tcPr>
          <w:p w14:paraId="419E5D5F" w14:textId="77777777" w:rsidR="001036EB" w:rsidRPr="00D54CD8" w:rsidRDefault="001036EB" w:rsidP="00EC2A34">
            <w:pPr>
              <w:pStyle w:val="ListParagraph"/>
              <w:ind w:left="0"/>
              <w:rPr>
                <w:rFonts w:asciiTheme="minorHAnsi" w:hAnsiTheme="minorHAnsi" w:cstheme="minorHAnsi"/>
              </w:rPr>
            </w:pPr>
          </w:p>
        </w:tc>
      </w:tr>
    </w:tbl>
    <w:p w14:paraId="1FA9422A" w14:textId="77777777" w:rsidR="001036EB" w:rsidRPr="00D54CD8" w:rsidRDefault="001036EB" w:rsidP="001036EB">
      <w:pPr>
        <w:rPr>
          <w:rFonts w:asciiTheme="minorHAnsi" w:hAnsiTheme="minorHAnsi" w:cstheme="minorHAnsi"/>
        </w:rPr>
      </w:pPr>
    </w:p>
    <w:p w14:paraId="0A5F6BD0" w14:textId="77777777" w:rsidR="0098028B" w:rsidRPr="00D54CD8" w:rsidRDefault="0098028B" w:rsidP="00E56EA9">
      <w:pPr>
        <w:pStyle w:val="Heading3"/>
        <w:rPr>
          <w:rFonts w:asciiTheme="minorHAnsi" w:hAnsiTheme="minorHAnsi" w:cstheme="minorHAnsi"/>
          <w:sz w:val="22"/>
          <w:szCs w:val="22"/>
        </w:rPr>
      </w:pPr>
      <w:bookmarkStart w:id="24" w:name="_Toc175650927"/>
      <w:r w:rsidRPr="00D54CD8">
        <w:rPr>
          <w:rFonts w:asciiTheme="minorHAnsi" w:hAnsiTheme="minorHAnsi" w:cstheme="minorHAnsi"/>
          <w:sz w:val="22"/>
          <w:szCs w:val="22"/>
        </w:rPr>
        <w:t>Special Treatments and Conditions</w:t>
      </w:r>
      <w:bookmarkEnd w:id="24"/>
    </w:p>
    <w:tbl>
      <w:tblPr>
        <w:tblStyle w:val="TableGrid"/>
        <w:tblW w:w="0" w:type="auto"/>
        <w:jc w:val="center"/>
        <w:tblBorders>
          <w:top w:val="single" w:sz="4" w:space="0" w:color="8DC63F"/>
          <w:left w:val="single" w:sz="4" w:space="0" w:color="8DC63F"/>
          <w:bottom w:val="single" w:sz="4" w:space="0" w:color="8DC63F"/>
          <w:right w:val="single" w:sz="4" w:space="0" w:color="8DC63F"/>
          <w:insideH w:val="single" w:sz="4" w:space="0" w:color="8DC63F"/>
          <w:insideV w:val="single" w:sz="4" w:space="0" w:color="8DC63F"/>
        </w:tblBorders>
        <w:tblLook w:val="04A0" w:firstRow="1" w:lastRow="0" w:firstColumn="1" w:lastColumn="0" w:noHBand="0" w:noVBand="1"/>
      </w:tblPr>
      <w:tblGrid>
        <w:gridCol w:w="2262"/>
        <w:gridCol w:w="3908"/>
        <w:gridCol w:w="3160"/>
      </w:tblGrid>
      <w:tr w:rsidR="0098028B" w:rsidRPr="00D54CD8" w14:paraId="0D5772A4" w14:textId="77777777" w:rsidTr="00F615CD">
        <w:trPr>
          <w:tblHeader/>
          <w:jc w:val="center"/>
        </w:trPr>
        <w:tc>
          <w:tcPr>
            <w:tcW w:w="2268" w:type="dxa"/>
            <w:tcBorders>
              <w:top w:val="double" w:sz="4" w:space="0" w:color="BF8F00" w:themeColor="accent4" w:themeShade="BF"/>
              <w:left w:val="double" w:sz="4" w:space="0" w:color="BF8F00" w:themeColor="accent4" w:themeShade="BF"/>
              <w:bottom w:val="double" w:sz="4" w:space="0" w:color="BF8F00" w:themeColor="accent4" w:themeShade="BF"/>
              <w:right w:val="single" w:sz="4" w:space="0" w:color="BF8F00" w:themeColor="accent4" w:themeShade="BF"/>
            </w:tcBorders>
            <w:shd w:val="clear" w:color="auto" w:fill="FFE599" w:themeFill="accent4" w:themeFillTint="66"/>
            <w:vAlign w:val="center"/>
          </w:tcPr>
          <w:p w14:paraId="09B7BC2B" w14:textId="77777777" w:rsidR="0098028B" w:rsidRPr="00D54CD8" w:rsidRDefault="0098028B" w:rsidP="00F615CD">
            <w:pPr>
              <w:spacing w:before="60" w:after="60"/>
              <w:rPr>
                <w:rFonts w:asciiTheme="minorHAnsi" w:hAnsiTheme="minorHAnsi" w:cstheme="minorHAnsi"/>
                <w:b/>
                <w:smallCaps/>
              </w:rPr>
            </w:pPr>
            <w:r w:rsidRPr="00D54CD8">
              <w:rPr>
                <w:rFonts w:asciiTheme="minorHAnsi" w:hAnsiTheme="minorHAnsi" w:cstheme="minorHAnsi"/>
                <w:b/>
                <w:smallCaps/>
              </w:rPr>
              <w:t>Problem</w:t>
            </w:r>
          </w:p>
        </w:tc>
        <w:tc>
          <w:tcPr>
            <w:tcW w:w="3920" w:type="dxa"/>
            <w:tcBorders>
              <w:top w:val="double" w:sz="4" w:space="0" w:color="BF8F00" w:themeColor="accent4" w:themeShade="BF"/>
              <w:left w:val="single" w:sz="4" w:space="0" w:color="BF8F00" w:themeColor="accent4" w:themeShade="BF"/>
              <w:bottom w:val="double" w:sz="4" w:space="0" w:color="BF8F00" w:themeColor="accent4" w:themeShade="BF"/>
              <w:right w:val="single" w:sz="4" w:space="0" w:color="BF8F00" w:themeColor="accent4" w:themeShade="BF"/>
            </w:tcBorders>
            <w:shd w:val="clear" w:color="auto" w:fill="FFE599" w:themeFill="accent4" w:themeFillTint="66"/>
            <w:vAlign w:val="center"/>
          </w:tcPr>
          <w:p w14:paraId="54FBCD75" w14:textId="5D0ECAB7" w:rsidR="0098028B" w:rsidRPr="00D54CD8" w:rsidRDefault="0098028B" w:rsidP="00F615CD">
            <w:pPr>
              <w:spacing w:before="60" w:after="60"/>
              <w:rPr>
                <w:rFonts w:asciiTheme="minorHAnsi" w:hAnsiTheme="minorHAnsi" w:cstheme="minorHAnsi"/>
                <w:b/>
                <w:smallCaps/>
              </w:rPr>
            </w:pPr>
            <w:r w:rsidRPr="00D54CD8">
              <w:rPr>
                <w:rFonts w:asciiTheme="minorHAnsi" w:hAnsiTheme="minorHAnsi" w:cstheme="minorHAnsi"/>
                <w:b/>
                <w:smallCaps/>
              </w:rPr>
              <w:t xml:space="preserve"> Special Treatments </w:t>
            </w:r>
          </w:p>
        </w:tc>
        <w:tc>
          <w:tcPr>
            <w:tcW w:w="3167" w:type="dxa"/>
            <w:tcBorders>
              <w:top w:val="double" w:sz="4" w:space="0" w:color="BF8F00" w:themeColor="accent4" w:themeShade="BF"/>
              <w:left w:val="single" w:sz="4" w:space="0" w:color="BF8F00" w:themeColor="accent4" w:themeShade="BF"/>
              <w:bottom w:val="double" w:sz="4" w:space="0" w:color="BF8F00" w:themeColor="accent4" w:themeShade="BF"/>
              <w:right w:val="double" w:sz="4" w:space="0" w:color="BF8F00" w:themeColor="accent4" w:themeShade="BF"/>
            </w:tcBorders>
            <w:shd w:val="clear" w:color="auto" w:fill="FFE599" w:themeFill="accent4" w:themeFillTint="66"/>
            <w:vAlign w:val="center"/>
            <w:hideMark/>
          </w:tcPr>
          <w:p w14:paraId="5B05ECBA" w14:textId="77777777" w:rsidR="0098028B" w:rsidRPr="00D54CD8" w:rsidRDefault="0098028B" w:rsidP="00F615CD">
            <w:pPr>
              <w:spacing w:before="60" w:after="60"/>
              <w:rPr>
                <w:rFonts w:asciiTheme="minorHAnsi" w:hAnsiTheme="minorHAnsi" w:cstheme="minorHAnsi"/>
                <w:b/>
                <w:smallCaps/>
              </w:rPr>
            </w:pPr>
            <w:r w:rsidRPr="00D54CD8">
              <w:rPr>
                <w:rFonts w:asciiTheme="minorHAnsi" w:hAnsiTheme="minorHAnsi" w:cstheme="minorHAnsi"/>
                <w:b/>
                <w:smallCaps/>
              </w:rPr>
              <w:t>Number/Average or Range of Residents</w:t>
            </w:r>
          </w:p>
        </w:tc>
      </w:tr>
      <w:tr w:rsidR="0098028B" w:rsidRPr="00D54CD8" w14:paraId="795947C4" w14:textId="77777777" w:rsidTr="00F615CD">
        <w:trPr>
          <w:trHeight w:val="251"/>
          <w:jc w:val="center"/>
        </w:trPr>
        <w:tc>
          <w:tcPr>
            <w:tcW w:w="2268" w:type="dxa"/>
            <w:vMerge w:val="restart"/>
            <w:tcBorders>
              <w:top w:val="double" w:sz="4" w:space="0" w:color="BF8F00" w:themeColor="accent4" w:themeShade="BF"/>
              <w:left w:val="single" w:sz="4" w:space="0" w:color="BF8F00" w:themeColor="accent4" w:themeShade="BF"/>
              <w:right w:val="single" w:sz="4" w:space="0" w:color="BF8F00" w:themeColor="accent4" w:themeShade="BF"/>
            </w:tcBorders>
            <w:hideMark/>
          </w:tcPr>
          <w:p w14:paraId="6ED5B399" w14:textId="77777777" w:rsidR="0098028B" w:rsidRPr="00D54CD8" w:rsidRDefault="0098028B" w:rsidP="0098028B">
            <w:pPr>
              <w:spacing w:before="60" w:after="60"/>
              <w:rPr>
                <w:rFonts w:asciiTheme="minorHAnsi" w:hAnsiTheme="minorHAnsi" w:cstheme="minorHAnsi"/>
                <w:bCs/>
              </w:rPr>
            </w:pPr>
            <w:r w:rsidRPr="00D54CD8">
              <w:rPr>
                <w:rFonts w:asciiTheme="minorHAnsi" w:hAnsiTheme="minorHAnsi" w:cstheme="minorHAnsi"/>
                <w:bCs/>
              </w:rPr>
              <w:t>Cancer Treatments</w:t>
            </w:r>
          </w:p>
        </w:tc>
        <w:tc>
          <w:tcPr>
            <w:tcW w:w="3920" w:type="dxa"/>
            <w:tcBorders>
              <w:top w:val="doub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1757F35D"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Chemotherapy</w:t>
            </w:r>
          </w:p>
        </w:tc>
        <w:tc>
          <w:tcPr>
            <w:tcW w:w="3167" w:type="dxa"/>
            <w:tcBorders>
              <w:top w:val="doub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241FF727" w14:textId="77777777" w:rsidR="0098028B" w:rsidRPr="00D54CD8" w:rsidRDefault="0098028B" w:rsidP="0098028B">
            <w:pPr>
              <w:spacing w:before="60" w:after="60"/>
              <w:rPr>
                <w:rFonts w:asciiTheme="minorHAnsi" w:hAnsiTheme="minorHAnsi" w:cstheme="minorHAnsi"/>
              </w:rPr>
            </w:pPr>
          </w:p>
        </w:tc>
      </w:tr>
      <w:tr w:rsidR="0098028B" w:rsidRPr="00D54CD8" w14:paraId="0E7946B4" w14:textId="77777777" w:rsidTr="00F615CD">
        <w:trPr>
          <w:trHeight w:val="251"/>
          <w:jc w:val="center"/>
        </w:trPr>
        <w:tc>
          <w:tcPr>
            <w:tcW w:w="2268" w:type="dxa"/>
            <w:vMerge/>
            <w:tcBorders>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712317AC" w14:textId="77777777" w:rsidR="0098028B" w:rsidRPr="00D54CD8" w:rsidRDefault="0098028B" w:rsidP="0098028B">
            <w:pPr>
              <w:spacing w:before="60" w:after="60"/>
              <w:rPr>
                <w:rFonts w:asciiTheme="minorHAnsi" w:hAnsiTheme="minorHAnsi" w:cstheme="minorHAnsi"/>
                <w:bCs/>
              </w:rPr>
            </w:pP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6A5009DB"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Radiation</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1B9717D0" w14:textId="77777777" w:rsidR="0098028B" w:rsidRPr="00D54CD8" w:rsidRDefault="0098028B" w:rsidP="0098028B">
            <w:pPr>
              <w:spacing w:before="60" w:after="60"/>
              <w:rPr>
                <w:rFonts w:asciiTheme="minorHAnsi" w:hAnsiTheme="minorHAnsi" w:cstheme="minorHAnsi"/>
              </w:rPr>
            </w:pPr>
          </w:p>
        </w:tc>
      </w:tr>
      <w:tr w:rsidR="0098028B" w:rsidRPr="00D54CD8" w14:paraId="4E14E44C" w14:textId="77777777" w:rsidTr="00F615CD">
        <w:trPr>
          <w:trHeight w:val="251"/>
          <w:jc w:val="center"/>
        </w:trPr>
        <w:tc>
          <w:tcPr>
            <w:tcW w:w="2268" w:type="dxa"/>
            <w:vMerge w:val="restart"/>
            <w:tcBorders>
              <w:top w:val="single" w:sz="4" w:space="0" w:color="BF8F00" w:themeColor="accent4" w:themeShade="BF"/>
              <w:left w:val="single" w:sz="4" w:space="0" w:color="BF8F00" w:themeColor="accent4" w:themeShade="BF"/>
              <w:right w:val="single" w:sz="4" w:space="0" w:color="BF8F00" w:themeColor="accent4" w:themeShade="BF"/>
            </w:tcBorders>
            <w:hideMark/>
          </w:tcPr>
          <w:p w14:paraId="5D9A2D72" w14:textId="77777777" w:rsidR="0098028B" w:rsidRPr="00D54CD8" w:rsidRDefault="0098028B" w:rsidP="0098028B">
            <w:pPr>
              <w:spacing w:before="60" w:after="60"/>
              <w:rPr>
                <w:rFonts w:asciiTheme="minorHAnsi" w:hAnsiTheme="minorHAnsi" w:cstheme="minorHAnsi"/>
                <w:bCs/>
              </w:rPr>
            </w:pPr>
            <w:r w:rsidRPr="00D54CD8">
              <w:rPr>
                <w:rFonts w:asciiTheme="minorHAnsi" w:hAnsiTheme="minorHAnsi" w:cstheme="minorHAnsi"/>
                <w:bCs/>
              </w:rPr>
              <w:t xml:space="preserve">Respiratory Treatments </w:t>
            </w: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7ECE683E"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Oxygen therapy</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4F822010" w14:textId="77777777" w:rsidR="0098028B" w:rsidRPr="00D54CD8" w:rsidRDefault="0098028B" w:rsidP="0098028B">
            <w:pPr>
              <w:spacing w:before="60" w:after="60"/>
              <w:rPr>
                <w:rFonts w:asciiTheme="minorHAnsi" w:hAnsiTheme="minorHAnsi" w:cstheme="minorHAnsi"/>
              </w:rPr>
            </w:pPr>
          </w:p>
        </w:tc>
      </w:tr>
      <w:tr w:rsidR="0098028B" w:rsidRPr="00D54CD8" w14:paraId="50AF3FEA" w14:textId="77777777" w:rsidTr="00F615CD">
        <w:trPr>
          <w:trHeight w:val="251"/>
          <w:jc w:val="center"/>
        </w:trPr>
        <w:tc>
          <w:tcPr>
            <w:tcW w:w="2268" w:type="dxa"/>
            <w:vMerge/>
            <w:tcBorders>
              <w:left w:val="single" w:sz="4" w:space="0" w:color="BF8F00" w:themeColor="accent4" w:themeShade="BF"/>
              <w:right w:val="single" w:sz="4" w:space="0" w:color="BF8F00" w:themeColor="accent4" w:themeShade="BF"/>
            </w:tcBorders>
            <w:vAlign w:val="center"/>
            <w:hideMark/>
          </w:tcPr>
          <w:p w14:paraId="12871353" w14:textId="77777777" w:rsidR="0098028B" w:rsidRPr="00D54CD8" w:rsidRDefault="0098028B" w:rsidP="0098028B">
            <w:pPr>
              <w:spacing w:before="60" w:after="60"/>
              <w:rPr>
                <w:rFonts w:asciiTheme="minorHAnsi" w:hAnsiTheme="minorHAnsi" w:cstheme="minorHAnsi"/>
                <w:bCs/>
              </w:rPr>
            </w:pP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62FD1737"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Suctioning</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22707E6F" w14:textId="77777777" w:rsidR="0098028B" w:rsidRPr="00D54CD8" w:rsidRDefault="0098028B" w:rsidP="0098028B">
            <w:pPr>
              <w:spacing w:before="60" w:after="60"/>
              <w:rPr>
                <w:rFonts w:asciiTheme="minorHAnsi" w:hAnsiTheme="minorHAnsi" w:cstheme="minorHAnsi"/>
              </w:rPr>
            </w:pPr>
          </w:p>
        </w:tc>
      </w:tr>
      <w:tr w:rsidR="0098028B" w:rsidRPr="00D54CD8" w14:paraId="0671DBCB" w14:textId="77777777" w:rsidTr="00F615CD">
        <w:trPr>
          <w:trHeight w:val="251"/>
          <w:jc w:val="center"/>
        </w:trPr>
        <w:tc>
          <w:tcPr>
            <w:tcW w:w="2268" w:type="dxa"/>
            <w:vMerge/>
            <w:tcBorders>
              <w:left w:val="single" w:sz="4" w:space="0" w:color="BF8F00" w:themeColor="accent4" w:themeShade="BF"/>
              <w:right w:val="single" w:sz="4" w:space="0" w:color="BF8F00" w:themeColor="accent4" w:themeShade="BF"/>
            </w:tcBorders>
            <w:vAlign w:val="center"/>
            <w:hideMark/>
          </w:tcPr>
          <w:p w14:paraId="6E33DACF" w14:textId="77777777" w:rsidR="0098028B" w:rsidRPr="00D54CD8" w:rsidRDefault="0098028B" w:rsidP="0098028B">
            <w:pPr>
              <w:spacing w:before="60" w:after="60"/>
              <w:rPr>
                <w:rFonts w:asciiTheme="minorHAnsi" w:hAnsiTheme="minorHAnsi" w:cstheme="minorHAnsi"/>
                <w:bCs/>
              </w:rPr>
            </w:pP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565E1921"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Tracheostomy Care</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72F6F069" w14:textId="77777777" w:rsidR="0098028B" w:rsidRPr="00D54CD8" w:rsidRDefault="0098028B" w:rsidP="0098028B">
            <w:pPr>
              <w:spacing w:before="60" w:after="60"/>
              <w:rPr>
                <w:rFonts w:asciiTheme="minorHAnsi" w:hAnsiTheme="minorHAnsi" w:cstheme="minorHAnsi"/>
              </w:rPr>
            </w:pPr>
          </w:p>
        </w:tc>
      </w:tr>
      <w:tr w:rsidR="0098028B" w:rsidRPr="00D54CD8" w14:paraId="16CCC638" w14:textId="77777777" w:rsidTr="00F615CD">
        <w:trPr>
          <w:trHeight w:val="251"/>
          <w:jc w:val="center"/>
        </w:trPr>
        <w:tc>
          <w:tcPr>
            <w:tcW w:w="2268" w:type="dxa"/>
            <w:vMerge/>
            <w:tcBorders>
              <w:left w:val="single" w:sz="4" w:space="0" w:color="BF8F00" w:themeColor="accent4" w:themeShade="BF"/>
              <w:right w:val="single" w:sz="4" w:space="0" w:color="BF8F00" w:themeColor="accent4" w:themeShade="BF"/>
            </w:tcBorders>
            <w:vAlign w:val="center"/>
            <w:hideMark/>
          </w:tcPr>
          <w:p w14:paraId="5909A0BC" w14:textId="77777777" w:rsidR="0098028B" w:rsidRPr="00D54CD8" w:rsidRDefault="0098028B" w:rsidP="0098028B">
            <w:pPr>
              <w:spacing w:before="60" w:after="60"/>
              <w:rPr>
                <w:rFonts w:asciiTheme="minorHAnsi" w:hAnsiTheme="minorHAnsi" w:cstheme="minorHAnsi"/>
                <w:bCs/>
              </w:rPr>
            </w:pP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616829A8"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Ventilator or Respirator</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7412F84E" w14:textId="77777777" w:rsidR="0098028B" w:rsidRPr="00D54CD8" w:rsidRDefault="0098028B" w:rsidP="0098028B">
            <w:pPr>
              <w:spacing w:before="60" w:after="60"/>
              <w:rPr>
                <w:rFonts w:asciiTheme="minorHAnsi" w:hAnsiTheme="minorHAnsi" w:cstheme="minorHAnsi"/>
              </w:rPr>
            </w:pPr>
          </w:p>
        </w:tc>
      </w:tr>
      <w:tr w:rsidR="0098028B" w:rsidRPr="00D54CD8" w14:paraId="1AF978ED" w14:textId="77777777" w:rsidTr="00F615CD">
        <w:trPr>
          <w:trHeight w:val="251"/>
          <w:jc w:val="center"/>
        </w:trPr>
        <w:tc>
          <w:tcPr>
            <w:tcW w:w="2268" w:type="dxa"/>
            <w:vMerge/>
            <w:tcBorders>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48DD0BD0" w14:textId="77777777" w:rsidR="0098028B" w:rsidRPr="00D54CD8" w:rsidRDefault="0098028B" w:rsidP="0098028B">
            <w:pPr>
              <w:spacing w:before="60" w:after="60"/>
              <w:rPr>
                <w:rFonts w:asciiTheme="minorHAnsi" w:hAnsiTheme="minorHAnsi" w:cstheme="minorHAnsi"/>
                <w:bCs/>
              </w:rPr>
            </w:pP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631B109D"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BIPAP/CPAP</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20594003" w14:textId="77777777" w:rsidR="0098028B" w:rsidRPr="00D54CD8" w:rsidRDefault="0098028B" w:rsidP="0098028B">
            <w:pPr>
              <w:spacing w:before="60" w:after="60"/>
              <w:rPr>
                <w:rFonts w:asciiTheme="minorHAnsi" w:hAnsiTheme="minorHAnsi" w:cstheme="minorHAnsi"/>
              </w:rPr>
            </w:pPr>
          </w:p>
        </w:tc>
      </w:tr>
      <w:tr w:rsidR="0098028B" w:rsidRPr="00D54CD8" w14:paraId="08C93F3A" w14:textId="77777777" w:rsidTr="00F615CD">
        <w:trPr>
          <w:trHeight w:val="251"/>
          <w:jc w:val="center"/>
        </w:trPr>
        <w:tc>
          <w:tcPr>
            <w:tcW w:w="2268" w:type="dxa"/>
            <w:vMerge w:val="restart"/>
            <w:tcBorders>
              <w:top w:val="single" w:sz="4" w:space="0" w:color="BF8F00" w:themeColor="accent4" w:themeShade="BF"/>
              <w:left w:val="single" w:sz="4" w:space="0" w:color="BF8F00" w:themeColor="accent4" w:themeShade="BF"/>
              <w:right w:val="single" w:sz="4" w:space="0" w:color="BF8F00" w:themeColor="accent4" w:themeShade="BF"/>
            </w:tcBorders>
            <w:hideMark/>
          </w:tcPr>
          <w:p w14:paraId="6FA0DAA9" w14:textId="77777777" w:rsidR="0098028B" w:rsidRPr="00D54CD8" w:rsidRDefault="0098028B" w:rsidP="0098028B">
            <w:pPr>
              <w:spacing w:before="60" w:after="60"/>
              <w:rPr>
                <w:rFonts w:asciiTheme="minorHAnsi" w:hAnsiTheme="minorHAnsi" w:cstheme="minorHAnsi"/>
                <w:bCs/>
              </w:rPr>
            </w:pPr>
            <w:r w:rsidRPr="00D54CD8">
              <w:rPr>
                <w:rFonts w:asciiTheme="minorHAnsi" w:hAnsiTheme="minorHAnsi" w:cstheme="minorHAnsi"/>
                <w:bCs/>
              </w:rPr>
              <w:t xml:space="preserve">Mental Health </w:t>
            </w: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08F178F0"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Behavioral Health Needs</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32B94643" w14:textId="77777777" w:rsidR="0098028B" w:rsidRPr="00D54CD8" w:rsidRDefault="0098028B" w:rsidP="0098028B">
            <w:pPr>
              <w:spacing w:before="60" w:after="60"/>
              <w:rPr>
                <w:rFonts w:asciiTheme="minorHAnsi" w:hAnsiTheme="minorHAnsi" w:cstheme="minorHAnsi"/>
              </w:rPr>
            </w:pPr>
          </w:p>
        </w:tc>
      </w:tr>
      <w:tr w:rsidR="0098028B" w:rsidRPr="00D54CD8" w14:paraId="6C8C0FE5" w14:textId="77777777" w:rsidTr="00F615CD">
        <w:trPr>
          <w:trHeight w:val="251"/>
          <w:jc w:val="center"/>
        </w:trPr>
        <w:tc>
          <w:tcPr>
            <w:tcW w:w="2268" w:type="dxa"/>
            <w:vMerge/>
            <w:tcBorders>
              <w:left w:val="single" w:sz="4" w:space="0" w:color="BF8F00" w:themeColor="accent4" w:themeShade="BF"/>
              <w:bottom w:val="single" w:sz="4" w:space="0" w:color="BF8F00" w:themeColor="accent4" w:themeShade="BF"/>
              <w:right w:val="single" w:sz="4" w:space="0" w:color="BF8F00" w:themeColor="accent4" w:themeShade="BF"/>
            </w:tcBorders>
            <w:vAlign w:val="center"/>
            <w:hideMark/>
          </w:tcPr>
          <w:p w14:paraId="2B8B411B" w14:textId="77777777" w:rsidR="0098028B" w:rsidRPr="00D54CD8" w:rsidRDefault="0098028B" w:rsidP="0098028B">
            <w:pPr>
              <w:spacing w:before="60" w:after="60"/>
              <w:rPr>
                <w:rFonts w:asciiTheme="minorHAnsi" w:hAnsiTheme="minorHAnsi" w:cstheme="minorHAnsi"/>
                <w:bCs/>
              </w:rPr>
            </w:pP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184D62A8"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Active or Current Substance Use Disorders</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6BCE8332" w14:textId="77777777" w:rsidR="0098028B" w:rsidRPr="00D54CD8" w:rsidRDefault="0098028B" w:rsidP="0098028B">
            <w:pPr>
              <w:spacing w:before="60" w:after="60"/>
              <w:rPr>
                <w:rFonts w:asciiTheme="minorHAnsi" w:hAnsiTheme="minorHAnsi" w:cstheme="minorHAnsi"/>
              </w:rPr>
            </w:pPr>
          </w:p>
        </w:tc>
      </w:tr>
      <w:tr w:rsidR="0098028B" w:rsidRPr="00D54CD8" w14:paraId="570C32CC" w14:textId="77777777" w:rsidTr="00F615CD">
        <w:trPr>
          <w:trHeight w:val="223"/>
          <w:jc w:val="center"/>
        </w:trPr>
        <w:tc>
          <w:tcPr>
            <w:tcW w:w="2268" w:type="dxa"/>
            <w:vMerge w:val="restart"/>
            <w:tcBorders>
              <w:top w:val="single" w:sz="4" w:space="0" w:color="BF8F00" w:themeColor="accent4" w:themeShade="BF"/>
              <w:left w:val="single" w:sz="4" w:space="0" w:color="BF8F00" w:themeColor="accent4" w:themeShade="BF"/>
              <w:right w:val="single" w:sz="4" w:space="0" w:color="BF8F00" w:themeColor="accent4" w:themeShade="BF"/>
            </w:tcBorders>
            <w:hideMark/>
          </w:tcPr>
          <w:p w14:paraId="544AB269" w14:textId="77777777" w:rsidR="0098028B" w:rsidRPr="00D54CD8" w:rsidRDefault="0098028B" w:rsidP="0098028B">
            <w:pPr>
              <w:spacing w:before="60" w:after="60"/>
              <w:rPr>
                <w:rFonts w:asciiTheme="minorHAnsi" w:hAnsiTheme="minorHAnsi" w:cstheme="minorHAnsi"/>
                <w:bCs/>
              </w:rPr>
            </w:pPr>
            <w:r w:rsidRPr="00D54CD8">
              <w:rPr>
                <w:rFonts w:asciiTheme="minorHAnsi" w:hAnsiTheme="minorHAnsi" w:cstheme="minorHAnsi"/>
                <w:bCs/>
              </w:rPr>
              <w:t xml:space="preserve">Other </w:t>
            </w: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50AB477A"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IV Medications</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55E1EB49" w14:textId="77777777" w:rsidR="0098028B" w:rsidRPr="00D54CD8" w:rsidRDefault="0098028B" w:rsidP="0098028B">
            <w:pPr>
              <w:spacing w:before="60" w:after="60"/>
              <w:rPr>
                <w:rFonts w:asciiTheme="minorHAnsi" w:hAnsiTheme="minorHAnsi" w:cstheme="minorHAnsi"/>
              </w:rPr>
            </w:pPr>
          </w:p>
        </w:tc>
      </w:tr>
      <w:tr w:rsidR="0098028B" w:rsidRPr="00D54CD8" w14:paraId="5290174D" w14:textId="77777777" w:rsidTr="00F615CD">
        <w:trPr>
          <w:trHeight w:val="223"/>
          <w:jc w:val="center"/>
        </w:trPr>
        <w:tc>
          <w:tcPr>
            <w:tcW w:w="2268" w:type="dxa"/>
            <w:vMerge/>
            <w:tcBorders>
              <w:left w:val="single" w:sz="4" w:space="0" w:color="BF8F00" w:themeColor="accent4" w:themeShade="BF"/>
              <w:right w:val="single" w:sz="4" w:space="0" w:color="BF8F00" w:themeColor="accent4" w:themeShade="BF"/>
            </w:tcBorders>
            <w:vAlign w:val="center"/>
            <w:hideMark/>
          </w:tcPr>
          <w:p w14:paraId="0A05AFCD" w14:textId="77777777" w:rsidR="0098028B" w:rsidRPr="00D54CD8" w:rsidRDefault="0098028B" w:rsidP="0098028B">
            <w:pPr>
              <w:spacing w:before="60" w:after="60"/>
              <w:rPr>
                <w:rFonts w:asciiTheme="minorHAnsi" w:hAnsiTheme="minorHAnsi" w:cstheme="minorHAnsi"/>
                <w:b/>
              </w:rPr>
            </w:pP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17361056"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Injections</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101D63F3" w14:textId="77777777" w:rsidR="0098028B" w:rsidRPr="00D54CD8" w:rsidRDefault="0098028B" w:rsidP="0098028B">
            <w:pPr>
              <w:spacing w:before="60" w:after="60"/>
              <w:rPr>
                <w:rFonts w:asciiTheme="minorHAnsi" w:hAnsiTheme="minorHAnsi" w:cstheme="minorHAnsi"/>
              </w:rPr>
            </w:pPr>
          </w:p>
        </w:tc>
      </w:tr>
      <w:tr w:rsidR="0098028B" w:rsidRPr="00D54CD8" w14:paraId="724E61C1" w14:textId="77777777" w:rsidTr="00F615CD">
        <w:trPr>
          <w:trHeight w:val="223"/>
          <w:jc w:val="center"/>
        </w:trPr>
        <w:tc>
          <w:tcPr>
            <w:tcW w:w="2268" w:type="dxa"/>
            <w:vMerge/>
            <w:tcBorders>
              <w:left w:val="single" w:sz="4" w:space="0" w:color="BF8F00" w:themeColor="accent4" w:themeShade="BF"/>
              <w:right w:val="single" w:sz="4" w:space="0" w:color="BF8F00" w:themeColor="accent4" w:themeShade="BF"/>
            </w:tcBorders>
            <w:vAlign w:val="center"/>
            <w:hideMark/>
          </w:tcPr>
          <w:p w14:paraId="7CDABD62" w14:textId="77777777" w:rsidR="0098028B" w:rsidRPr="00D54CD8" w:rsidRDefault="0098028B" w:rsidP="0098028B">
            <w:pPr>
              <w:spacing w:before="60" w:after="60"/>
              <w:rPr>
                <w:rFonts w:asciiTheme="minorHAnsi" w:hAnsiTheme="minorHAnsi" w:cstheme="minorHAnsi"/>
                <w:b/>
              </w:rPr>
            </w:pP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6EA065B0"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Transfusions</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1A6A1257" w14:textId="77777777" w:rsidR="0098028B" w:rsidRPr="00D54CD8" w:rsidRDefault="0098028B" w:rsidP="0098028B">
            <w:pPr>
              <w:spacing w:before="60" w:after="60"/>
              <w:rPr>
                <w:rFonts w:asciiTheme="minorHAnsi" w:hAnsiTheme="minorHAnsi" w:cstheme="minorHAnsi"/>
              </w:rPr>
            </w:pPr>
          </w:p>
        </w:tc>
      </w:tr>
      <w:tr w:rsidR="0098028B" w:rsidRPr="00D54CD8" w14:paraId="6A2E1CFC" w14:textId="77777777" w:rsidTr="00F615CD">
        <w:trPr>
          <w:trHeight w:val="223"/>
          <w:jc w:val="center"/>
        </w:trPr>
        <w:tc>
          <w:tcPr>
            <w:tcW w:w="2268" w:type="dxa"/>
            <w:vMerge/>
            <w:tcBorders>
              <w:left w:val="single" w:sz="4" w:space="0" w:color="BF8F00" w:themeColor="accent4" w:themeShade="BF"/>
              <w:right w:val="single" w:sz="4" w:space="0" w:color="BF8F00" w:themeColor="accent4" w:themeShade="BF"/>
            </w:tcBorders>
            <w:vAlign w:val="center"/>
            <w:hideMark/>
          </w:tcPr>
          <w:p w14:paraId="44091443" w14:textId="77777777" w:rsidR="0098028B" w:rsidRPr="00D54CD8" w:rsidRDefault="0098028B" w:rsidP="0098028B">
            <w:pPr>
              <w:spacing w:before="60" w:after="60"/>
              <w:rPr>
                <w:rFonts w:asciiTheme="minorHAnsi" w:hAnsiTheme="minorHAnsi" w:cstheme="minorHAnsi"/>
                <w:b/>
              </w:rPr>
            </w:pP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2B5B1E97"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Dialysis</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61B14EEF" w14:textId="77777777" w:rsidR="0098028B" w:rsidRPr="00D54CD8" w:rsidRDefault="0098028B" w:rsidP="0098028B">
            <w:pPr>
              <w:spacing w:before="60" w:after="60"/>
              <w:rPr>
                <w:rFonts w:asciiTheme="minorHAnsi" w:hAnsiTheme="minorHAnsi" w:cstheme="minorHAnsi"/>
              </w:rPr>
            </w:pPr>
          </w:p>
        </w:tc>
      </w:tr>
      <w:tr w:rsidR="0098028B" w:rsidRPr="00D54CD8" w14:paraId="75E540F7" w14:textId="77777777" w:rsidTr="00F615CD">
        <w:trPr>
          <w:trHeight w:val="223"/>
          <w:jc w:val="center"/>
        </w:trPr>
        <w:tc>
          <w:tcPr>
            <w:tcW w:w="2268" w:type="dxa"/>
            <w:vMerge/>
            <w:tcBorders>
              <w:left w:val="single" w:sz="4" w:space="0" w:color="BF8F00" w:themeColor="accent4" w:themeShade="BF"/>
              <w:right w:val="single" w:sz="4" w:space="0" w:color="BF8F00" w:themeColor="accent4" w:themeShade="BF"/>
            </w:tcBorders>
            <w:vAlign w:val="center"/>
            <w:hideMark/>
          </w:tcPr>
          <w:p w14:paraId="061ADA8C" w14:textId="77777777" w:rsidR="0098028B" w:rsidRPr="00D54CD8" w:rsidRDefault="0098028B" w:rsidP="0098028B">
            <w:pPr>
              <w:spacing w:before="60" w:after="60"/>
              <w:rPr>
                <w:rFonts w:asciiTheme="minorHAnsi" w:hAnsiTheme="minorHAnsi" w:cstheme="minorHAnsi"/>
                <w:b/>
              </w:rPr>
            </w:pP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4F3EEF05"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Ostomy Care</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3C647B91" w14:textId="77777777" w:rsidR="0098028B" w:rsidRPr="00D54CD8" w:rsidRDefault="0098028B" w:rsidP="0098028B">
            <w:pPr>
              <w:spacing w:before="60" w:after="60"/>
              <w:rPr>
                <w:rFonts w:asciiTheme="minorHAnsi" w:hAnsiTheme="minorHAnsi" w:cstheme="minorHAnsi"/>
              </w:rPr>
            </w:pPr>
          </w:p>
        </w:tc>
      </w:tr>
      <w:tr w:rsidR="0098028B" w:rsidRPr="00D54CD8" w14:paraId="4FD0CEDD" w14:textId="77777777" w:rsidTr="00F615CD">
        <w:trPr>
          <w:trHeight w:val="223"/>
          <w:jc w:val="center"/>
        </w:trPr>
        <w:tc>
          <w:tcPr>
            <w:tcW w:w="2268" w:type="dxa"/>
            <w:vMerge/>
            <w:tcBorders>
              <w:left w:val="single" w:sz="4" w:space="0" w:color="BF8F00" w:themeColor="accent4" w:themeShade="BF"/>
              <w:right w:val="single" w:sz="4" w:space="0" w:color="BF8F00" w:themeColor="accent4" w:themeShade="BF"/>
            </w:tcBorders>
            <w:vAlign w:val="center"/>
            <w:hideMark/>
          </w:tcPr>
          <w:p w14:paraId="76FA3505" w14:textId="77777777" w:rsidR="0098028B" w:rsidRPr="00D54CD8" w:rsidRDefault="0098028B" w:rsidP="0098028B">
            <w:pPr>
              <w:spacing w:before="60" w:after="60"/>
              <w:rPr>
                <w:rFonts w:asciiTheme="minorHAnsi" w:hAnsiTheme="minorHAnsi" w:cstheme="minorHAnsi"/>
                <w:b/>
              </w:rPr>
            </w:pP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77D0F33B"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Hospice Care</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2610065C" w14:textId="77777777" w:rsidR="0098028B" w:rsidRPr="00D54CD8" w:rsidRDefault="0098028B" w:rsidP="0098028B">
            <w:pPr>
              <w:spacing w:before="60" w:after="60"/>
              <w:rPr>
                <w:rFonts w:asciiTheme="minorHAnsi" w:hAnsiTheme="minorHAnsi" w:cstheme="minorHAnsi"/>
              </w:rPr>
            </w:pPr>
          </w:p>
        </w:tc>
      </w:tr>
      <w:tr w:rsidR="0098028B" w:rsidRPr="00D54CD8" w14:paraId="0BC62F98" w14:textId="77777777" w:rsidTr="00F615CD">
        <w:trPr>
          <w:trHeight w:val="223"/>
          <w:jc w:val="center"/>
        </w:trPr>
        <w:tc>
          <w:tcPr>
            <w:tcW w:w="2268" w:type="dxa"/>
            <w:vMerge/>
            <w:tcBorders>
              <w:left w:val="single" w:sz="4" w:space="0" w:color="BF8F00" w:themeColor="accent4" w:themeShade="BF"/>
              <w:right w:val="single" w:sz="4" w:space="0" w:color="BF8F00" w:themeColor="accent4" w:themeShade="BF"/>
            </w:tcBorders>
            <w:vAlign w:val="center"/>
            <w:hideMark/>
          </w:tcPr>
          <w:p w14:paraId="189CCD27" w14:textId="77777777" w:rsidR="0098028B" w:rsidRPr="00D54CD8" w:rsidRDefault="0098028B" w:rsidP="0098028B">
            <w:pPr>
              <w:spacing w:before="60" w:after="60"/>
              <w:rPr>
                <w:rFonts w:asciiTheme="minorHAnsi" w:hAnsiTheme="minorHAnsi" w:cstheme="minorHAnsi"/>
                <w:b/>
              </w:rPr>
            </w:pP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527714FA"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Respite Care</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3D6CA36C" w14:textId="77777777" w:rsidR="0098028B" w:rsidRPr="00D54CD8" w:rsidRDefault="0098028B" w:rsidP="0098028B">
            <w:pPr>
              <w:spacing w:before="60" w:after="60"/>
              <w:rPr>
                <w:rFonts w:asciiTheme="minorHAnsi" w:hAnsiTheme="minorHAnsi" w:cstheme="minorHAnsi"/>
              </w:rPr>
            </w:pPr>
          </w:p>
        </w:tc>
      </w:tr>
      <w:tr w:rsidR="0098028B" w:rsidRPr="00D54CD8" w14:paraId="229D2E08" w14:textId="77777777" w:rsidTr="00F615CD">
        <w:trPr>
          <w:trHeight w:val="223"/>
          <w:jc w:val="center"/>
        </w:trPr>
        <w:tc>
          <w:tcPr>
            <w:tcW w:w="2268" w:type="dxa"/>
            <w:vMerge/>
            <w:tcBorders>
              <w:left w:val="single" w:sz="4" w:space="0" w:color="BF8F00" w:themeColor="accent4" w:themeShade="BF"/>
              <w:right w:val="single" w:sz="4" w:space="0" w:color="BF8F00" w:themeColor="accent4" w:themeShade="BF"/>
            </w:tcBorders>
            <w:vAlign w:val="center"/>
            <w:hideMark/>
          </w:tcPr>
          <w:p w14:paraId="4D1C8707" w14:textId="77777777" w:rsidR="0098028B" w:rsidRPr="00D54CD8" w:rsidRDefault="0098028B" w:rsidP="0098028B">
            <w:pPr>
              <w:spacing w:before="60" w:after="60"/>
              <w:rPr>
                <w:rFonts w:asciiTheme="minorHAnsi" w:hAnsiTheme="minorHAnsi" w:cstheme="minorHAnsi"/>
                <w:b/>
              </w:rPr>
            </w:pP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5A74E2D8" w14:textId="77777777" w:rsidR="0098028B" w:rsidRPr="00D54CD8" w:rsidRDefault="0098028B" w:rsidP="0098028B">
            <w:pPr>
              <w:spacing w:before="60" w:after="60"/>
              <w:rPr>
                <w:rFonts w:asciiTheme="minorHAnsi" w:hAnsiTheme="minorHAnsi" w:cstheme="minorHAnsi"/>
              </w:rPr>
            </w:pPr>
            <w:r w:rsidRPr="00D54CD8">
              <w:rPr>
                <w:rFonts w:asciiTheme="minorHAnsi" w:hAnsiTheme="minorHAnsi" w:cstheme="minorHAnsi"/>
              </w:rPr>
              <w:t>Isolation or Quarantine for Active Infectious Disease</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512F675D" w14:textId="77777777" w:rsidR="0098028B" w:rsidRPr="00D54CD8" w:rsidRDefault="0098028B" w:rsidP="0098028B">
            <w:pPr>
              <w:spacing w:before="60" w:after="60"/>
              <w:rPr>
                <w:rFonts w:asciiTheme="minorHAnsi" w:hAnsiTheme="minorHAnsi" w:cstheme="minorHAnsi"/>
              </w:rPr>
            </w:pPr>
          </w:p>
        </w:tc>
      </w:tr>
      <w:tr w:rsidR="0098028B" w:rsidRPr="00D54CD8" w14:paraId="3F8EB3DB" w14:textId="77777777" w:rsidTr="00F615CD">
        <w:trPr>
          <w:trHeight w:val="223"/>
          <w:jc w:val="center"/>
        </w:trPr>
        <w:tc>
          <w:tcPr>
            <w:tcW w:w="2268" w:type="dxa"/>
            <w:vMerge/>
            <w:tcBorders>
              <w:left w:val="single" w:sz="4" w:space="0" w:color="BF8F00" w:themeColor="accent4" w:themeShade="BF"/>
              <w:bottom w:val="single" w:sz="4" w:space="0" w:color="BF8F00" w:themeColor="accent4" w:themeShade="BF"/>
              <w:right w:val="single" w:sz="4" w:space="0" w:color="BF8F00" w:themeColor="accent4" w:themeShade="BF"/>
            </w:tcBorders>
            <w:vAlign w:val="center"/>
          </w:tcPr>
          <w:p w14:paraId="02FBBB2E" w14:textId="77777777" w:rsidR="0098028B" w:rsidRPr="00D54CD8" w:rsidRDefault="0098028B" w:rsidP="0098028B">
            <w:pPr>
              <w:spacing w:before="60" w:after="60"/>
              <w:rPr>
                <w:rFonts w:asciiTheme="minorHAnsi" w:hAnsiTheme="minorHAnsi" w:cstheme="minorHAnsi"/>
                <w:b/>
              </w:rPr>
            </w:pPr>
          </w:p>
        </w:tc>
        <w:tc>
          <w:tcPr>
            <w:tcW w:w="39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0E489820" w14:textId="77777777" w:rsidR="0098028B" w:rsidRPr="00D54CD8" w:rsidRDefault="00BC3AE1" w:rsidP="0098028B">
            <w:pPr>
              <w:spacing w:before="60" w:after="60"/>
              <w:rPr>
                <w:rFonts w:asciiTheme="minorHAnsi" w:hAnsiTheme="minorHAnsi" w:cstheme="minorHAnsi"/>
              </w:rPr>
            </w:pPr>
            <w:r w:rsidRPr="00D54CD8">
              <w:rPr>
                <w:rFonts w:asciiTheme="minorHAnsi" w:hAnsiTheme="minorHAnsi" w:cstheme="minorHAnsi"/>
              </w:rPr>
              <w:t xml:space="preserve">Advanced </w:t>
            </w:r>
            <w:r w:rsidR="0098028B" w:rsidRPr="00D54CD8">
              <w:rPr>
                <w:rFonts w:asciiTheme="minorHAnsi" w:hAnsiTheme="minorHAnsi" w:cstheme="minorHAnsi"/>
              </w:rPr>
              <w:t xml:space="preserve">Wound Care </w:t>
            </w:r>
            <w:r w:rsidRPr="00D54CD8">
              <w:rPr>
                <w:rFonts w:asciiTheme="minorHAnsi" w:hAnsiTheme="minorHAnsi" w:cstheme="minorHAnsi"/>
              </w:rPr>
              <w:t>Needs</w:t>
            </w:r>
          </w:p>
        </w:tc>
        <w:tc>
          <w:tcPr>
            <w:tcW w:w="316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1200B0E3" w14:textId="77777777" w:rsidR="0098028B" w:rsidRPr="00D54CD8" w:rsidRDefault="0098028B" w:rsidP="0098028B">
            <w:pPr>
              <w:spacing w:before="60" w:after="60"/>
              <w:rPr>
                <w:rFonts w:asciiTheme="minorHAnsi" w:hAnsiTheme="minorHAnsi" w:cstheme="minorHAnsi"/>
              </w:rPr>
            </w:pPr>
          </w:p>
        </w:tc>
      </w:tr>
    </w:tbl>
    <w:p w14:paraId="6096A5A8" w14:textId="77777777" w:rsidR="0098028B" w:rsidRPr="00D54CD8" w:rsidRDefault="0098028B" w:rsidP="00E56EA9">
      <w:pPr>
        <w:pStyle w:val="Heading3"/>
        <w:rPr>
          <w:rFonts w:asciiTheme="minorHAnsi" w:hAnsiTheme="minorHAnsi" w:cstheme="minorHAnsi"/>
          <w:sz w:val="22"/>
          <w:szCs w:val="22"/>
        </w:rPr>
      </w:pPr>
      <w:bookmarkStart w:id="25" w:name="_Toc175650928"/>
      <w:r w:rsidRPr="00D54CD8">
        <w:rPr>
          <w:rFonts w:asciiTheme="minorHAnsi" w:hAnsiTheme="minorHAnsi" w:cstheme="minorHAnsi"/>
          <w:sz w:val="22"/>
          <w:szCs w:val="22"/>
        </w:rPr>
        <w:t>Assistance with Activities of Daily Living</w:t>
      </w:r>
      <w:bookmarkEnd w:id="25"/>
    </w:p>
    <w:tbl>
      <w:tblPr>
        <w:tblStyle w:val="TableGrid"/>
        <w:tblW w:w="9356" w:type="dxa"/>
        <w:tblInd w:w="-15"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shd w:val="clear" w:color="auto" w:fill="FFE599" w:themeFill="accent4" w:themeFillTint="66"/>
        <w:tblLook w:val="04A0" w:firstRow="1" w:lastRow="0" w:firstColumn="1" w:lastColumn="0" w:noHBand="0" w:noVBand="1"/>
      </w:tblPr>
      <w:tblGrid>
        <w:gridCol w:w="2410"/>
        <w:gridCol w:w="2315"/>
        <w:gridCol w:w="2315"/>
        <w:gridCol w:w="2316"/>
      </w:tblGrid>
      <w:tr w:rsidR="0098028B" w:rsidRPr="00D54CD8" w14:paraId="074D9758" w14:textId="77777777" w:rsidTr="007C70AA">
        <w:trPr>
          <w:tblHeader/>
        </w:trPr>
        <w:tc>
          <w:tcPr>
            <w:tcW w:w="2410" w:type="dxa"/>
            <w:shd w:val="clear" w:color="auto" w:fill="FFE599" w:themeFill="accent4" w:themeFillTint="66"/>
            <w:vAlign w:val="center"/>
            <w:hideMark/>
          </w:tcPr>
          <w:p w14:paraId="0E5E1AB7" w14:textId="77777777" w:rsidR="0098028B" w:rsidRPr="00D54CD8" w:rsidRDefault="0098028B" w:rsidP="00F615CD">
            <w:pPr>
              <w:spacing w:after="120"/>
              <w:rPr>
                <w:rFonts w:asciiTheme="minorHAnsi" w:hAnsiTheme="minorHAnsi" w:cstheme="minorHAnsi"/>
                <w:b/>
                <w:smallCaps/>
              </w:rPr>
            </w:pPr>
            <w:r w:rsidRPr="00D54CD8">
              <w:rPr>
                <w:rFonts w:asciiTheme="minorHAnsi" w:hAnsiTheme="minorHAnsi" w:cstheme="minorHAnsi"/>
                <w:b/>
                <w:smallCaps/>
              </w:rPr>
              <w:t>Assistance with Activities of Daily Living</w:t>
            </w:r>
          </w:p>
        </w:tc>
        <w:tc>
          <w:tcPr>
            <w:tcW w:w="2315" w:type="dxa"/>
            <w:shd w:val="clear" w:color="auto" w:fill="FFE599" w:themeFill="accent4" w:themeFillTint="66"/>
            <w:vAlign w:val="center"/>
            <w:hideMark/>
          </w:tcPr>
          <w:p w14:paraId="4B339B8C" w14:textId="77777777" w:rsidR="0098028B" w:rsidRPr="00D54CD8" w:rsidRDefault="0098028B" w:rsidP="00F615CD">
            <w:pPr>
              <w:spacing w:after="120"/>
              <w:rPr>
                <w:rFonts w:asciiTheme="minorHAnsi" w:hAnsiTheme="minorHAnsi" w:cstheme="minorHAnsi"/>
                <w:b/>
                <w:smallCaps/>
              </w:rPr>
            </w:pPr>
            <w:r w:rsidRPr="00D54CD8">
              <w:rPr>
                <w:rFonts w:asciiTheme="minorHAnsi" w:hAnsiTheme="minorHAnsi" w:cstheme="minorHAnsi"/>
                <w:b/>
                <w:smallCaps/>
              </w:rPr>
              <w:t>Independent</w:t>
            </w:r>
          </w:p>
        </w:tc>
        <w:tc>
          <w:tcPr>
            <w:tcW w:w="2315" w:type="dxa"/>
            <w:shd w:val="clear" w:color="auto" w:fill="FFE599" w:themeFill="accent4" w:themeFillTint="66"/>
            <w:vAlign w:val="center"/>
            <w:hideMark/>
          </w:tcPr>
          <w:p w14:paraId="15E32520" w14:textId="77777777" w:rsidR="0098028B" w:rsidRPr="00D54CD8" w:rsidRDefault="0098028B" w:rsidP="00F615CD">
            <w:pPr>
              <w:spacing w:after="120"/>
              <w:rPr>
                <w:rFonts w:asciiTheme="minorHAnsi" w:hAnsiTheme="minorHAnsi" w:cstheme="minorHAnsi"/>
                <w:b/>
                <w:smallCaps/>
              </w:rPr>
            </w:pPr>
            <w:r w:rsidRPr="00D54CD8">
              <w:rPr>
                <w:rFonts w:asciiTheme="minorHAnsi" w:hAnsiTheme="minorHAnsi" w:cstheme="minorHAnsi"/>
                <w:b/>
                <w:smallCaps/>
              </w:rPr>
              <w:t>Assist of 1-2 Staff</w:t>
            </w:r>
          </w:p>
        </w:tc>
        <w:tc>
          <w:tcPr>
            <w:tcW w:w="2316" w:type="dxa"/>
            <w:shd w:val="clear" w:color="auto" w:fill="FFE599" w:themeFill="accent4" w:themeFillTint="66"/>
            <w:vAlign w:val="center"/>
            <w:hideMark/>
          </w:tcPr>
          <w:p w14:paraId="4613F93E" w14:textId="77777777" w:rsidR="0098028B" w:rsidRPr="00D54CD8" w:rsidRDefault="0098028B" w:rsidP="00F615CD">
            <w:pPr>
              <w:spacing w:after="120"/>
              <w:rPr>
                <w:rFonts w:asciiTheme="minorHAnsi" w:hAnsiTheme="minorHAnsi" w:cstheme="minorHAnsi"/>
                <w:b/>
                <w:smallCaps/>
              </w:rPr>
            </w:pPr>
            <w:r w:rsidRPr="00D54CD8">
              <w:rPr>
                <w:rFonts w:asciiTheme="minorHAnsi" w:hAnsiTheme="minorHAnsi" w:cstheme="minorHAnsi"/>
                <w:b/>
                <w:smallCaps/>
              </w:rPr>
              <w:t>Dependent</w:t>
            </w:r>
          </w:p>
        </w:tc>
      </w:tr>
      <w:tr w:rsidR="0098028B" w:rsidRPr="00D54CD8" w14:paraId="54430D80" w14:textId="77777777" w:rsidTr="007C70AA">
        <w:tc>
          <w:tcPr>
            <w:tcW w:w="2410" w:type="dxa"/>
            <w:shd w:val="clear" w:color="auto" w:fill="auto"/>
            <w:hideMark/>
          </w:tcPr>
          <w:p w14:paraId="46B3B9F3" w14:textId="77777777" w:rsidR="0098028B" w:rsidRPr="00D54CD8" w:rsidRDefault="0098028B" w:rsidP="0098028B">
            <w:pPr>
              <w:spacing w:after="120"/>
              <w:rPr>
                <w:rFonts w:asciiTheme="minorHAnsi" w:hAnsiTheme="minorHAnsi" w:cstheme="minorHAnsi"/>
                <w:color w:val="000000" w:themeColor="text1"/>
              </w:rPr>
            </w:pPr>
            <w:r w:rsidRPr="00D54CD8">
              <w:rPr>
                <w:rFonts w:asciiTheme="minorHAnsi" w:hAnsiTheme="minorHAnsi" w:cstheme="minorHAnsi"/>
                <w:color w:val="000000" w:themeColor="text1"/>
              </w:rPr>
              <w:t>Dressing</w:t>
            </w:r>
          </w:p>
        </w:tc>
        <w:tc>
          <w:tcPr>
            <w:tcW w:w="2315" w:type="dxa"/>
            <w:shd w:val="clear" w:color="auto" w:fill="auto"/>
          </w:tcPr>
          <w:p w14:paraId="77F174D8" w14:textId="77777777" w:rsidR="0098028B" w:rsidRPr="00D54CD8" w:rsidRDefault="0098028B" w:rsidP="0098028B">
            <w:pPr>
              <w:spacing w:after="120"/>
              <w:rPr>
                <w:rFonts w:asciiTheme="minorHAnsi" w:hAnsiTheme="minorHAnsi" w:cstheme="minorHAnsi"/>
                <w:color w:val="000000" w:themeColor="text1"/>
              </w:rPr>
            </w:pPr>
          </w:p>
        </w:tc>
        <w:tc>
          <w:tcPr>
            <w:tcW w:w="2315" w:type="dxa"/>
            <w:shd w:val="clear" w:color="auto" w:fill="auto"/>
          </w:tcPr>
          <w:p w14:paraId="051C6CF2" w14:textId="77777777" w:rsidR="0098028B" w:rsidRPr="00D54CD8" w:rsidRDefault="0098028B" w:rsidP="0098028B">
            <w:pPr>
              <w:spacing w:after="120"/>
              <w:rPr>
                <w:rFonts w:asciiTheme="minorHAnsi" w:hAnsiTheme="minorHAnsi" w:cstheme="minorHAnsi"/>
                <w:color w:val="000000" w:themeColor="text1"/>
              </w:rPr>
            </w:pPr>
          </w:p>
        </w:tc>
        <w:tc>
          <w:tcPr>
            <w:tcW w:w="2316" w:type="dxa"/>
            <w:shd w:val="clear" w:color="auto" w:fill="auto"/>
          </w:tcPr>
          <w:p w14:paraId="2E8C37BD" w14:textId="77777777" w:rsidR="0098028B" w:rsidRPr="00D54CD8" w:rsidRDefault="0098028B" w:rsidP="0098028B">
            <w:pPr>
              <w:spacing w:after="120"/>
              <w:rPr>
                <w:rFonts w:asciiTheme="minorHAnsi" w:hAnsiTheme="minorHAnsi" w:cstheme="minorHAnsi"/>
                <w:color w:val="000000" w:themeColor="text1"/>
              </w:rPr>
            </w:pPr>
          </w:p>
        </w:tc>
      </w:tr>
      <w:tr w:rsidR="0098028B" w:rsidRPr="00D54CD8" w14:paraId="66ECD5F8" w14:textId="77777777" w:rsidTr="007C70AA">
        <w:tc>
          <w:tcPr>
            <w:tcW w:w="2410" w:type="dxa"/>
            <w:shd w:val="clear" w:color="auto" w:fill="auto"/>
            <w:hideMark/>
          </w:tcPr>
          <w:p w14:paraId="2B69B80D" w14:textId="77777777" w:rsidR="0098028B" w:rsidRPr="00D54CD8" w:rsidRDefault="0098028B" w:rsidP="0098028B">
            <w:pPr>
              <w:spacing w:after="120"/>
              <w:rPr>
                <w:rFonts w:asciiTheme="minorHAnsi" w:hAnsiTheme="minorHAnsi" w:cstheme="minorHAnsi"/>
                <w:color w:val="000000" w:themeColor="text1"/>
              </w:rPr>
            </w:pPr>
            <w:r w:rsidRPr="00D54CD8">
              <w:rPr>
                <w:rFonts w:asciiTheme="minorHAnsi" w:hAnsiTheme="minorHAnsi" w:cstheme="minorHAnsi"/>
                <w:color w:val="000000" w:themeColor="text1"/>
              </w:rPr>
              <w:t>Bathing</w:t>
            </w:r>
          </w:p>
        </w:tc>
        <w:tc>
          <w:tcPr>
            <w:tcW w:w="2315" w:type="dxa"/>
            <w:shd w:val="clear" w:color="auto" w:fill="auto"/>
          </w:tcPr>
          <w:p w14:paraId="11C68851" w14:textId="77777777" w:rsidR="0098028B" w:rsidRPr="00D54CD8" w:rsidRDefault="0098028B" w:rsidP="0098028B">
            <w:pPr>
              <w:spacing w:after="120"/>
              <w:rPr>
                <w:rFonts w:asciiTheme="minorHAnsi" w:hAnsiTheme="minorHAnsi" w:cstheme="minorHAnsi"/>
                <w:color w:val="000000" w:themeColor="text1"/>
              </w:rPr>
            </w:pPr>
          </w:p>
        </w:tc>
        <w:tc>
          <w:tcPr>
            <w:tcW w:w="2315" w:type="dxa"/>
            <w:shd w:val="clear" w:color="auto" w:fill="auto"/>
          </w:tcPr>
          <w:p w14:paraId="08684ABE" w14:textId="77777777" w:rsidR="0098028B" w:rsidRPr="00D54CD8" w:rsidRDefault="0098028B" w:rsidP="0098028B">
            <w:pPr>
              <w:spacing w:after="120"/>
              <w:rPr>
                <w:rFonts w:asciiTheme="minorHAnsi" w:hAnsiTheme="minorHAnsi" w:cstheme="minorHAnsi"/>
                <w:color w:val="000000" w:themeColor="text1"/>
              </w:rPr>
            </w:pPr>
          </w:p>
        </w:tc>
        <w:tc>
          <w:tcPr>
            <w:tcW w:w="2316" w:type="dxa"/>
            <w:shd w:val="clear" w:color="auto" w:fill="auto"/>
          </w:tcPr>
          <w:p w14:paraId="24082129" w14:textId="77777777" w:rsidR="0098028B" w:rsidRPr="00D54CD8" w:rsidRDefault="0098028B" w:rsidP="0098028B">
            <w:pPr>
              <w:spacing w:after="120"/>
              <w:rPr>
                <w:rFonts w:asciiTheme="minorHAnsi" w:hAnsiTheme="minorHAnsi" w:cstheme="minorHAnsi"/>
                <w:color w:val="000000" w:themeColor="text1"/>
              </w:rPr>
            </w:pPr>
          </w:p>
        </w:tc>
      </w:tr>
      <w:tr w:rsidR="0098028B" w:rsidRPr="00D54CD8" w14:paraId="7C135934" w14:textId="77777777" w:rsidTr="007C70AA">
        <w:tc>
          <w:tcPr>
            <w:tcW w:w="2410" w:type="dxa"/>
            <w:shd w:val="clear" w:color="auto" w:fill="auto"/>
            <w:hideMark/>
          </w:tcPr>
          <w:p w14:paraId="26D96E27" w14:textId="77777777" w:rsidR="0098028B" w:rsidRPr="00D54CD8" w:rsidRDefault="0098028B" w:rsidP="0098028B">
            <w:pPr>
              <w:spacing w:after="120"/>
              <w:rPr>
                <w:rFonts w:asciiTheme="minorHAnsi" w:hAnsiTheme="minorHAnsi" w:cstheme="minorHAnsi"/>
                <w:color w:val="000000" w:themeColor="text1"/>
              </w:rPr>
            </w:pPr>
            <w:r w:rsidRPr="00D54CD8">
              <w:rPr>
                <w:rFonts w:asciiTheme="minorHAnsi" w:hAnsiTheme="minorHAnsi" w:cstheme="minorHAnsi"/>
                <w:color w:val="000000" w:themeColor="text1"/>
              </w:rPr>
              <w:t>Transfer</w:t>
            </w:r>
          </w:p>
        </w:tc>
        <w:tc>
          <w:tcPr>
            <w:tcW w:w="2315" w:type="dxa"/>
            <w:shd w:val="clear" w:color="auto" w:fill="auto"/>
          </w:tcPr>
          <w:p w14:paraId="7E638696" w14:textId="77777777" w:rsidR="0098028B" w:rsidRPr="00D54CD8" w:rsidRDefault="0098028B" w:rsidP="0098028B">
            <w:pPr>
              <w:spacing w:after="120"/>
              <w:rPr>
                <w:rFonts w:asciiTheme="minorHAnsi" w:hAnsiTheme="minorHAnsi" w:cstheme="minorHAnsi"/>
                <w:color w:val="000000" w:themeColor="text1"/>
              </w:rPr>
            </w:pPr>
          </w:p>
        </w:tc>
        <w:tc>
          <w:tcPr>
            <w:tcW w:w="2315" w:type="dxa"/>
            <w:shd w:val="clear" w:color="auto" w:fill="auto"/>
          </w:tcPr>
          <w:p w14:paraId="4B2F2014" w14:textId="77777777" w:rsidR="0098028B" w:rsidRPr="00D54CD8" w:rsidRDefault="0098028B" w:rsidP="0098028B">
            <w:pPr>
              <w:spacing w:after="120"/>
              <w:rPr>
                <w:rFonts w:asciiTheme="minorHAnsi" w:hAnsiTheme="minorHAnsi" w:cstheme="minorHAnsi"/>
                <w:color w:val="000000" w:themeColor="text1"/>
              </w:rPr>
            </w:pPr>
          </w:p>
        </w:tc>
        <w:tc>
          <w:tcPr>
            <w:tcW w:w="2316" w:type="dxa"/>
            <w:shd w:val="clear" w:color="auto" w:fill="auto"/>
          </w:tcPr>
          <w:p w14:paraId="69EE7535" w14:textId="77777777" w:rsidR="0098028B" w:rsidRPr="00D54CD8" w:rsidRDefault="0098028B" w:rsidP="0098028B">
            <w:pPr>
              <w:spacing w:after="120"/>
              <w:rPr>
                <w:rFonts w:asciiTheme="minorHAnsi" w:hAnsiTheme="minorHAnsi" w:cstheme="minorHAnsi"/>
                <w:color w:val="000000" w:themeColor="text1"/>
              </w:rPr>
            </w:pPr>
          </w:p>
        </w:tc>
      </w:tr>
      <w:tr w:rsidR="0098028B" w:rsidRPr="00D54CD8" w14:paraId="389F1421" w14:textId="77777777" w:rsidTr="007C70AA">
        <w:tc>
          <w:tcPr>
            <w:tcW w:w="2410" w:type="dxa"/>
            <w:shd w:val="clear" w:color="auto" w:fill="auto"/>
            <w:hideMark/>
          </w:tcPr>
          <w:p w14:paraId="0D520FC3" w14:textId="77777777" w:rsidR="0098028B" w:rsidRPr="00D54CD8" w:rsidRDefault="0098028B" w:rsidP="0098028B">
            <w:pPr>
              <w:spacing w:after="120"/>
              <w:rPr>
                <w:rFonts w:asciiTheme="minorHAnsi" w:hAnsiTheme="minorHAnsi" w:cstheme="minorHAnsi"/>
                <w:color w:val="000000" w:themeColor="text1"/>
              </w:rPr>
            </w:pPr>
            <w:r w:rsidRPr="00D54CD8">
              <w:rPr>
                <w:rFonts w:asciiTheme="minorHAnsi" w:hAnsiTheme="minorHAnsi" w:cstheme="minorHAnsi"/>
                <w:color w:val="000000" w:themeColor="text1"/>
              </w:rPr>
              <w:t>Eating</w:t>
            </w:r>
          </w:p>
        </w:tc>
        <w:tc>
          <w:tcPr>
            <w:tcW w:w="2315" w:type="dxa"/>
            <w:shd w:val="clear" w:color="auto" w:fill="auto"/>
          </w:tcPr>
          <w:p w14:paraId="203366A9" w14:textId="77777777" w:rsidR="0098028B" w:rsidRPr="00D54CD8" w:rsidRDefault="0098028B" w:rsidP="0098028B">
            <w:pPr>
              <w:spacing w:after="120"/>
              <w:rPr>
                <w:rFonts w:asciiTheme="minorHAnsi" w:hAnsiTheme="minorHAnsi" w:cstheme="minorHAnsi"/>
                <w:color w:val="000000" w:themeColor="text1"/>
              </w:rPr>
            </w:pPr>
          </w:p>
        </w:tc>
        <w:tc>
          <w:tcPr>
            <w:tcW w:w="2315" w:type="dxa"/>
            <w:shd w:val="clear" w:color="auto" w:fill="auto"/>
          </w:tcPr>
          <w:p w14:paraId="6EF62B6C" w14:textId="77777777" w:rsidR="0098028B" w:rsidRPr="00D54CD8" w:rsidRDefault="0098028B" w:rsidP="0098028B">
            <w:pPr>
              <w:spacing w:after="120"/>
              <w:rPr>
                <w:rFonts w:asciiTheme="minorHAnsi" w:hAnsiTheme="minorHAnsi" w:cstheme="minorHAnsi"/>
                <w:color w:val="000000" w:themeColor="text1"/>
              </w:rPr>
            </w:pPr>
          </w:p>
        </w:tc>
        <w:tc>
          <w:tcPr>
            <w:tcW w:w="2316" w:type="dxa"/>
            <w:shd w:val="clear" w:color="auto" w:fill="auto"/>
          </w:tcPr>
          <w:p w14:paraId="74ECB9C1" w14:textId="77777777" w:rsidR="0098028B" w:rsidRPr="00D54CD8" w:rsidRDefault="0098028B" w:rsidP="0098028B">
            <w:pPr>
              <w:spacing w:after="120"/>
              <w:rPr>
                <w:rFonts w:asciiTheme="minorHAnsi" w:hAnsiTheme="minorHAnsi" w:cstheme="minorHAnsi"/>
                <w:color w:val="000000" w:themeColor="text1"/>
              </w:rPr>
            </w:pPr>
          </w:p>
        </w:tc>
      </w:tr>
      <w:tr w:rsidR="0098028B" w:rsidRPr="00D54CD8" w14:paraId="1B8620D5" w14:textId="77777777" w:rsidTr="007C70AA">
        <w:tc>
          <w:tcPr>
            <w:tcW w:w="2410" w:type="dxa"/>
            <w:shd w:val="clear" w:color="auto" w:fill="auto"/>
            <w:hideMark/>
          </w:tcPr>
          <w:p w14:paraId="49D408EF" w14:textId="77777777" w:rsidR="0098028B" w:rsidRPr="00D54CD8" w:rsidRDefault="0098028B" w:rsidP="0098028B">
            <w:pPr>
              <w:spacing w:after="120"/>
              <w:rPr>
                <w:rFonts w:asciiTheme="minorHAnsi" w:hAnsiTheme="minorHAnsi" w:cstheme="minorHAnsi"/>
              </w:rPr>
            </w:pPr>
            <w:r w:rsidRPr="00D54CD8">
              <w:rPr>
                <w:rFonts w:asciiTheme="minorHAnsi" w:hAnsiTheme="minorHAnsi" w:cstheme="minorHAnsi"/>
              </w:rPr>
              <w:t>Toileting</w:t>
            </w:r>
          </w:p>
        </w:tc>
        <w:tc>
          <w:tcPr>
            <w:tcW w:w="2315" w:type="dxa"/>
            <w:shd w:val="clear" w:color="auto" w:fill="auto"/>
          </w:tcPr>
          <w:p w14:paraId="66679595" w14:textId="77777777" w:rsidR="0098028B" w:rsidRPr="00D54CD8" w:rsidRDefault="0098028B" w:rsidP="0098028B">
            <w:pPr>
              <w:spacing w:after="120"/>
              <w:rPr>
                <w:rFonts w:asciiTheme="minorHAnsi" w:hAnsiTheme="minorHAnsi" w:cstheme="minorHAnsi"/>
              </w:rPr>
            </w:pPr>
          </w:p>
        </w:tc>
        <w:tc>
          <w:tcPr>
            <w:tcW w:w="2315" w:type="dxa"/>
            <w:shd w:val="clear" w:color="auto" w:fill="auto"/>
          </w:tcPr>
          <w:p w14:paraId="2EE27063" w14:textId="77777777" w:rsidR="0098028B" w:rsidRPr="00D54CD8" w:rsidRDefault="0098028B" w:rsidP="0098028B">
            <w:pPr>
              <w:spacing w:after="120"/>
              <w:rPr>
                <w:rFonts w:asciiTheme="minorHAnsi" w:hAnsiTheme="minorHAnsi" w:cstheme="minorHAnsi"/>
              </w:rPr>
            </w:pPr>
          </w:p>
        </w:tc>
        <w:tc>
          <w:tcPr>
            <w:tcW w:w="2316" w:type="dxa"/>
            <w:shd w:val="clear" w:color="auto" w:fill="auto"/>
          </w:tcPr>
          <w:p w14:paraId="3FFE5816" w14:textId="77777777" w:rsidR="0098028B" w:rsidRPr="00D54CD8" w:rsidRDefault="0098028B" w:rsidP="0098028B">
            <w:pPr>
              <w:spacing w:after="120"/>
              <w:rPr>
                <w:rFonts w:asciiTheme="minorHAnsi" w:hAnsiTheme="minorHAnsi" w:cstheme="minorHAnsi"/>
              </w:rPr>
            </w:pPr>
          </w:p>
        </w:tc>
      </w:tr>
      <w:tr w:rsidR="0098028B" w:rsidRPr="00D54CD8" w14:paraId="022E7375" w14:textId="77777777" w:rsidTr="007C70AA">
        <w:tc>
          <w:tcPr>
            <w:tcW w:w="2410" w:type="dxa"/>
            <w:shd w:val="clear" w:color="auto" w:fill="auto"/>
          </w:tcPr>
          <w:p w14:paraId="03A640E2" w14:textId="77777777" w:rsidR="0098028B" w:rsidRPr="00D54CD8" w:rsidRDefault="0098028B" w:rsidP="0098028B">
            <w:pPr>
              <w:spacing w:after="120"/>
              <w:rPr>
                <w:rFonts w:asciiTheme="minorHAnsi" w:hAnsiTheme="minorHAnsi" w:cstheme="minorHAnsi"/>
              </w:rPr>
            </w:pPr>
            <w:r w:rsidRPr="00D54CD8">
              <w:rPr>
                <w:rFonts w:asciiTheme="minorHAnsi" w:hAnsiTheme="minorHAnsi" w:cstheme="minorHAnsi"/>
              </w:rPr>
              <w:t>Other care, describe:</w:t>
            </w:r>
          </w:p>
        </w:tc>
        <w:tc>
          <w:tcPr>
            <w:tcW w:w="2315" w:type="dxa"/>
            <w:shd w:val="clear" w:color="auto" w:fill="auto"/>
          </w:tcPr>
          <w:p w14:paraId="1C13C5BE" w14:textId="77777777" w:rsidR="0098028B" w:rsidRPr="00D54CD8" w:rsidRDefault="0098028B" w:rsidP="0098028B">
            <w:pPr>
              <w:spacing w:after="120"/>
              <w:rPr>
                <w:rFonts w:asciiTheme="minorHAnsi" w:hAnsiTheme="minorHAnsi" w:cstheme="minorHAnsi"/>
              </w:rPr>
            </w:pPr>
          </w:p>
        </w:tc>
        <w:tc>
          <w:tcPr>
            <w:tcW w:w="2315" w:type="dxa"/>
            <w:shd w:val="clear" w:color="auto" w:fill="auto"/>
          </w:tcPr>
          <w:p w14:paraId="3D95C0DF" w14:textId="77777777" w:rsidR="0098028B" w:rsidRPr="00D54CD8" w:rsidRDefault="0098028B" w:rsidP="0098028B">
            <w:pPr>
              <w:spacing w:after="120"/>
              <w:rPr>
                <w:rFonts w:asciiTheme="minorHAnsi" w:hAnsiTheme="minorHAnsi" w:cstheme="minorHAnsi"/>
              </w:rPr>
            </w:pPr>
          </w:p>
        </w:tc>
        <w:tc>
          <w:tcPr>
            <w:tcW w:w="2316" w:type="dxa"/>
            <w:shd w:val="clear" w:color="auto" w:fill="auto"/>
          </w:tcPr>
          <w:p w14:paraId="3515035A" w14:textId="77777777" w:rsidR="0098028B" w:rsidRPr="00D54CD8" w:rsidRDefault="0098028B" w:rsidP="0098028B">
            <w:pPr>
              <w:spacing w:after="120"/>
              <w:rPr>
                <w:rFonts w:asciiTheme="minorHAnsi" w:hAnsiTheme="minorHAnsi" w:cstheme="minorHAnsi"/>
              </w:rPr>
            </w:pPr>
          </w:p>
        </w:tc>
      </w:tr>
      <w:tr w:rsidR="0098028B" w:rsidRPr="00D54CD8" w14:paraId="4CE59AE1" w14:textId="77777777" w:rsidTr="007C70AA">
        <w:tc>
          <w:tcPr>
            <w:tcW w:w="2410" w:type="dxa"/>
            <w:shd w:val="clear" w:color="auto" w:fill="FFE599" w:themeFill="accent4" w:themeFillTint="66"/>
          </w:tcPr>
          <w:p w14:paraId="4B100839" w14:textId="77777777" w:rsidR="0098028B" w:rsidRPr="00D54CD8" w:rsidRDefault="0098028B" w:rsidP="0098028B">
            <w:pPr>
              <w:spacing w:after="120"/>
              <w:rPr>
                <w:rFonts w:asciiTheme="minorHAnsi" w:hAnsiTheme="minorHAnsi" w:cstheme="minorHAnsi"/>
              </w:rPr>
            </w:pPr>
          </w:p>
        </w:tc>
        <w:tc>
          <w:tcPr>
            <w:tcW w:w="2315" w:type="dxa"/>
            <w:shd w:val="clear" w:color="auto" w:fill="FFE599" w:themeFill="accent4" w:themeFillTint="66"/>
            <w:vAlign w:val="center"/>
            <w:hideMark/>
          </w:tcPr>
          <w:p w14:paraId="41185FCE" w14:textId="77777777" w:rsidR="0098028B" w:rsidRPr="00D54CD8" w:rsidRDefault="0098028B" w:rsidP="00F615CD">
            <w:pPr>
              <w:spacing w:after="120"/>
              <w:rPr>
                <w:rFonts w:asciiTheme="minorHAnsi" w:hAnsiTheme="minorHAnsi" w:cstheme="minorHAnsi"/>
                <w:b/>
                <w:smallCaps/>
              </w:rPr>
            </w:pPr>
            <w:r w:rsidRPr="00D54CD8">
              <w:rPr>
                <w:rFonts w:asciiTheme="minorHAnsi" w:hAnsiTheme="minorHAnsi" w:cstheme="minorHAnsi"/>
                <w:b/>
                <w:smallCaps/>
              </w:rPr>
              <w:t>Independent</w:t>
            </w:r>
          </w:p>
        </w:tc>
        <w:tc>
          <w:tcPr>
            <w:tcW w:w="2315" w:type="dxa"/>
            <w:shd w:val="clear" w:color="auto" w:fill="FFE599" w:themeFill="accent4" w:themeFillTint="66"/>
            <w:vAlign w:val="center"/>
            <w:hideMark/>
          </w:tcPr>
          <w:p w14:paraId="5F203E4C" w14:textId="77777777" w:rsidR="0098028B" w:rsidRPr="00D54CD8" w:rsidRDefault="0098028B" w:rsidP="00F615CD">
            <w:pPr>
              <w:spacing w:after="120"/>
              <w:rPr>
                <w:rFonts w:asciiTheme="minorHAnsi" w:hAnsiTheme="minorHAnsi" w:cstheme="minorHAnsi"/>
                <w:b/>
                <w:smallCaps/>
              </w:rPr>
            </w:pPr>
            <w:r w:rsidRPr="00D54CD8">
              <w:rPr>
                <w:rFonts w:asciiTheme="minorHAnsi" w:hAnsiTheme="minorHAnsi" w:cstheme="minorHAnsi"/>
                <w:b/>
                <w:smallCaps/>
              </w:rPr>
              <w:t>Assistive Device Used to Ambulate</w:t>
            </w:r>
          </w:p>
        </w:tc>
        <w:tc>
          <w:tcPr>
            <w:tcW w:w="2316" w:type="dxa"/>
            <w:shd w:val="clear" w:color="auto" w:fill="FFE599" w:themeFill="accent4" w:themeFillTint="66"/>
            <w:vAlign w:val="center"/>
            <w:hideMark/>
          </w:tcPr>
          <w:p w14:paraId="7302C8FE" w14:textId="77777777" w:rsidR="0098028B" w:rsidRPr="00D54CD8" w:rsidRDefault="0098028B" w:rsidP="00F615CD">
            <w:pPr>
              <w:spacing w:after="120"/>
              <w:rPr>
                <w:rFonts w:asciiTheme="minorHAnsi" w:hAnsiTheme="minorHAnsi" w:cstheme="minorHAnsi"/>
                <w:b/>
                <w:smallCaps/>
              </w:rPr>
            </w:pPr>
            <w:r w:rsidRPr="00D54CD8">
              <w:rPr>
                <w:rFonts w:asciiTheme="minorHAnsi" w:hAnsiTheme="minorHAnsi" w:cstheme="minorHAnsi"/>
                <w:b/>
                <w:smallCaps/>
              </w:rPr>
              <w:t>In Chair, Most of Time</w:t>
            </w:r>
          </w:p>
        </w:tc>
      </w:tr>
      <w:tr w:rsidR="0098028B" w:rsidRPr="00D54CD8" w14:paraId="68A419E7" w14:textId="77777777" w:rsidTr="007C70AA">
        <w:tc>
          <w:tcPr>
            <w:tcW w:w="2410" w:type="dxa"/>
            <w:shd w:val="clear" w:color="auto" w:fill="auto"/>
            <w:hideMark/>
          </w:tcPr>
          <w:p w14:paraId="1F738514" w14:textId="77777777" w:rsidR="0098028B" w:rsidRPr="00D54CD8" w:rsidRDefault="0098028B" w:rsidP="0098028B">
            <w:pPr>
              <w:spacing w:after="120"/>
              <w:rPr>
                <w:rFonts w:asciiTheme="minorHAnsi" w:hAnsiTheme="minorHAnsi" w:cstheme="minorHAnsi"/>
              </w:rPr>
            </w:pPr>
            <w:r w:rsidRPr="00D54CD8">
              <w:rPr>
                <w:rFonts w:asciiTheme="minorHAnsi" w:hAnsiTheme="minorHAnsi" w:cstheme="minorHAnsi"/>
              </w:rPr>
              <w:t xml:space="preserve">Mobility </w:t>
            </w:r>
          </w:p>
        </w:tc>
        <w:tc>
          <w:tcPr>
            <w:tcW w:w="2315" w:type="dxa"/>
            <w:shd w:val="clear" w:color="auto" w:fill="auto"/>
          </w:tcPr>
          <w:p w14:paraId="2DC513DA" w14:textId="77777777" w:rsidR="0098028B" w:rsidRPr="00D54CD8" w:rsidRDefault="0098028B" w:rsidP="0098028B">
            <w:pPr>
              <w:spacing w:after="120"/>
              <w:rPr>
                <w:rFonts w:asciiTheme="minorHAnsi" w:hAnsiTheme="minorHAnsi" w:cstheme="minorHAnsi"/>
              </w:rPr>
            </w:pPr>
          </w:p>
        </w:tc>
        <w:tc>
          <w:tcPr>
            <w:tcW w:w="2315" w:type="dxa"/>
            <w:shd w:val="clear" w:color="auto" w:fill="auto"/>
          </w:tcPr>
          <w:p w14:paraId="7C9765E3" w14:textId="77777777" w:rsidR="0098028B" w:rsidRPr="00D54CD8" w:rsidRDefault="0098028B" w:rsidP="0098028B">
            <w:pPr>
              <w:spacing w:after="120"/>
              <w:rPr>
                <w:rFonts w:asciiTheme="minorHAnsi" w:hAnsiTheme="minorHAnsi" w:cstheme="minorHAnsi"/>
              </w:rPr>
            </w:pPr>
          </w:p>
        </w:tc>
        <w:tc>
          <w:tcPr>
            <w:tcW w:w="2316" w:type="dxa"/>
            <w:shd w:val="clear" w:color="auto" w:fill="auto"/>
          </w:tcPr>
          <w:p w14:paraId="572CB18C" w14:textId="77777777" w:rsidR="0098028B" w:rsidRPr="00D54CD8" w:rsidRDefault="0098028B" w:rsidP="0098028B">
            <w:pPr>
              <w:spacing w:after="120"/>
              <w:rPr>
                <w:rFonts w:asciiTheme="minorHAnsi" w:hAnsiTheme="minorHAnsi" w:cstheme="minorHAnsi"/>
              </w:rPr>
            </w:pPr>
          </w:p>
        </w:tc>
      </w:tr>
    </w:tbl>
    <w:p w14:paraId="018F5608" w14:textId="77777777" w:rsidR="00D54CD8" w:rsidRDefault="00D54CD8" w:rsidP="004B4A6C">
      <w:pPr>
        <w:pStyle w:val="Heading2"/>
        <w:rPr>
          <w:rFonts w:cstheme="minorHAnsi"/>
          <w:sz w:val="22"/>
        </w:rPr>
      </w:pPr>
    </w:p>
    <w:p w14:paraId="32AE33CC" w14:textId="77777777" w:rsidR="00D54CD8" w:rsidRDefault="00D54CD8">
      <w:pPr>
        <w:rPr>
          <w:rFonts w:asciiTheme="minorHAnsi" w:hAnsiTheme="minorHAnsi" w:cstheme="minorHAnsi"/>
          <w:b/>
        </w:rPr>
      </w:pPr>
      <w:r>
        <w:rPr>
          <w:rFonts w:cstheme="minorHAnsi"/>
        </w:rPr>
        <w:br w:type="page"/>
      </w:r>
    </w:p>
    <w:p w14:paraId="7A82AF25" w14:textId="72E412B2" w:rsidR="0098028B" w:rsidRPr="00D54CD8" w:rsidRDefault="0098028B" w:rsidP="004B4A6C">
      <w:pPr>
        <w:pStyle w:val="Heading2"/>
        <w:rPr>
          <w:rFonts w:cstheme="minorHAnsi"/>
          <w:sz w:val="22"/>
        </w:rPr>
      </w:pPr>
      <w:bookmarkStart w:id="26" w:name="_Toc175650929"/>
      <w:r w:rsidRPr="00D54CD8">
        <w:rPr>
          <w:rFonts w:cstheme="minorHAnsi"/>
          <w:sz w:val="22"/>
        </w:rPr>
        <w:t>Ethnic, Cultural</w:t>
      </w:r>
      <w:r w:rsidR="00C77C48" w:rsidRPr="00D54CD8">
        <w:rPr>
          <w:rFonts w:cstheme="minorHAnsi"/>
          <w:sz w:val="22"/>
        </w:rPr>
        <w:t>,</w:t>
      </w:r>
      <w:r w:rsidRPr="00D54CD8">
        <w:rPr>
          <w:rFonts w:cstheme="minorHAnsi"/>
          <w:sz w:val="22"/>
        </w:rPr>
        <w:t xml:space="preserve"> or Religious Factors</w:t>
      </w:r>
      <w:bookmarkEnd w:id="26"/>
      <w:r w:rsidRPr="00D54CD8">
        <w:rPr>
          <w:rFonts w:cstheme="minorHAnsi"/>
          <w:sz w:val="22"/>
        </w:rPr>
        <w:t xml:space="preserve"> </w:t>
      </w:r>
    </w:p>
    <w:p w14:paraId="028624CB" w14:textId="77777777" w:rsidR="00BC3AE1" w:rsidRPr="00D54CD8" w:rsidRDefault="00BC3AE1" w:rsidP="00BC3AE1">
      <w:pPr>
        <w:rPr>
          <w:rFonts w:asciiTheme="minorHAnsi" w:hAnsiTheme="minorHAnsi" w:cstheme="minorHAnsi"/>
        </w:rPr>
      </w:pPr>
      <w:r w:rsidRPr="00D54CD8">
        <w:rPr>
          <w:rFonts w:asciiTheme="minorHAnsi" w:hAnsiTheme="minorHAnsi" w:cstheme="minorHAnsi"/>
          <w:b/>
        </w:rPr>
        <w:t>Considerations</w:t>
      </w:r>
      <w:r w:rsidRPr="00D54CD8">
        <w:rPr>
          <w:rFonts w:asciiTheme="minorHAnsi" w:hAnsiTheme="minorHAnsi" w:cstheme="minorHAnsi"/>
        </w:rPr>
        <w:t>:</w:t>
      </w:r>
    </w:p>
    <w:p w14:paraId="6F3E2715" w14:textId="77777777" w:rsidR="0098028B" w:rsidRPr="00D54CD8" w:rsidRDefault="0098028B" w:rsidP="00F95A3D">
      <w:pPr>
        <w:pStyle w:val="ListParagraph"/>
        <w:numPr>
          <w:ilvl w:val="0"/>
          <w:numId w:val="6"/>
        </w:numPr>
        <w:rPr>
          <w:rFonts w:asciiTheme="minorHAnsi" w:hAnsiTheme="minorHAnsi" w:cstheme="minorHAnsi"/>
        </w:rPr>
      </w:pPr>
      <w:r w:rsidRPr="00D54CD8">
        <w:rPr>
          <w:rFonts w:asciiTheme="minorHAnsi" w:hAnsiTheme="minorHAnsi" w:cstheme="minorHAnsi"/>
        </w:rPr>
        <w:t>Describe ethnic, cultural, or religious factors or personal resident preferences that may potentially affect the care provided to residents by your facility.</w:t>
      </w:r>
    </w:p>
    <w:p w14:paraId="3E6E3855" w14:textId="77777777" w:rsidR="0098028B" w:rsidRPr="00D54CD8" w:rsidRDefault="0098028B" w:rsidP="00F95A3D">
      <w:pPr>
        <w:pStyle w:val="ListParagraph"/>
        <w:numPr>
          <w:ilvl w:val="0"/>
          <w:numId w:val="6"/>
        </w:numPr>
        <w:rPr>
          <w:rFonts w:asciiTheme="minorHAnsi" w:hAnsiTheme="minorHAnsi" w:cstheme="minorHAnsi"/>
        </w:rPr>
      </w:pPr>
      <w:r w:rsidRPr="00D54CD8">
        <w:rPr>
          <w:rFonts w:asciiTheme="minorHAnsi" w:hAnsiTheme="minorHAnsi" w:cstheme="minorHAnsi"/>
        </w:rPr>
        <w:t>Examples may include activities, food and nutrition services, languages, clothing preferences, access to religious services, or religious-based advanced directives.</w:t>
      </w:r>
    </w:p>
    <w:tbl>
      <w:tblPr>
        <w:tblStyle w:val="TableGrid"/>
        <w:tblW w:w="0" w:type="auto"/>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Look w:val="04A0" w:firstRow="1" w:lastRow="0" w:firstColumn="1" w:lastColumn="0" w:noHBand="0" w:noVBand="1"/>
      </w:tblPr>
      <w:tblGrid>
        <w:gridCol w:w="5199"/>
        <w:gridCol w:w="682"/>
        <w:gridCol w:w="836"/>
        <w:gridCol w:w="2544"/>
      </w:tblGrid>
      <w:tr w:rsidR="00B51F08" w:rsidRPr="00D54CD8" w14:paraId="2A19E65D" w14:textId="77777777" w:rsidTr="00F70AE8">
        <w:trPr>
          <w:tblHeader/>
        </w:trPr>
        <w:tc>
          <w:tcPr>
            <w:tcW w:w="0" w:type="auto"/>
            <w:shd w:val="clear" w:color="auto" w:fill="FFE599" w:themeFill="accent4" w:themeFillTint="66"/>
            <w:vAlign w:val="center"/>
          </w:tcPr>
          <w:p w14:paraId="6EC15657" w14:textId="3FC3FE16" w:rsidR="00B51F08" w:rsidRPr="00D54CD8" w:rsidRDefault="00B51F08" w:rsidP="00F615CD">
            <w:pPr>
              <w:spacing w:before="120"/>
              <w:rPr>
                <w:rFonts w:asciiTheme="minorHAnsi" w:hAnsiTheme="minorHAnsi" w:cstheme="minorHAnsi"/>
                <w:b/>
                <w:smallCaps/>
                <w:color w:val="000000" w:themeColor="text1"/>
              </w:rPr>
            </w:pPr>
            <w:bookmarkStart w:id="27" w:name="_Hlk175308142"/>
            <w:r w:rsidRPr="00D54CD8">
              <w:rPr>
                <w:rFonts w:asciiTheme="minorHAnsi" w:hAnsiTheme="minorHAnsi" w:cstheme="minorHAnsi"/>
                <w:b/>
                <w:smallCaps/>
                <w:color w:val="000000" w:themeColor="text1"/>
              </w:rPr>
              <w:t>Race/Ethnicity</w:t>
            </w:r>
          </w:p>
        </w:tc>
        <w:tc>
          <w:tcPr>
            <w:tcW w:w="0" w:type="auto"/>
            <w:shd w:val="clear" w:color="auto" w:fill="FFE599" w:themeFill="accent4" w:themeFillTint="66"/>
            <w:vAlign w:val="center"/>
          </w:tcPr>
          <w:p w14:paraId="1FDBEF61" w14:textId="77777777" w:rsidR="00B51F08" w:rsidRPr="00D54CD8" w:rsidRDefault="00B51F08" w:rsidP="00F615CD">
            <w:pPr>
              <w:spacing w:before="120"/>
              <w:rPr>
                <w:rFonts w:asciiTheme="minorHAnsi" w:hAnsiTheme="minorHAnsi" w:cstheme="minorHAnsi"/>
                <w:b/>
                <w:smallCaps/>
                <w:color w:val="000000" w:themeColor="text1"/>
                <w:lang w:val="en-CA"/>
              </w:rPr>
            </w:pPr>
            <w:r w:rsidRPr="00D54CD8">
              <w:rPr>
                <w:rFonts w:asciiTheme="minorHAnsi" w:hAnsiTheme="minorHAnsi" w:cstheme="minorHAnsi"/>
                <w:b/>
                <w:smallCaps/>
                <w:color w:val="000000" w:themeColor="text1"/>
                <w:lang w:val="en-CA"/>
              </w:rPr>
              <w:t>Male</w:t>
            </w:r>
          </w:p>
        </w:tc>
        <w:tc>
          <w:tcPr>
            <w:tcW w:w="0" w:type="auto"/>
            <w:shd w:val="clear" w:color="auto" w:fill="FFE599" w:themeFill="accent4" w:themeFillTint="66"/>
            <w:vAlign w:val="center"/>
          </w:tcPr>
          <w:p w14:paraId="7649E637" w14:textId="0C11BF13" w:rsidR="00B51F08" w:rsidRPr="00D54CD8" w:rsidRDefault="00B51F08" w:rsidP="00F615CD">
            <w:pPr>
              <w:spacing w:before="120"/>
              <w:rPr>
                <w:rFonts w:asciiTheme="minorHAnsi" w:hAnsiTheme="minorHAnsi" w:cstheme="minorHAnsi"/>
                <w:b/>
                <w:smallCaps/>
                <w:color w:val="000000" w:themeColor="text1"/>
                <w:lang w:val="en-CA"/>
              </w:rPr>
            </w:pPr>
            <w:r w:rsidRPr="00D54CD8">
              <w:rPr>
                <w:rFonts w:asciiTheme="minorHAnsi" w:hAnsiTheme="minorHAnsi" w:cstheme="minorHAnsi"/>
                <w:b/>
                <w:smallCaps/>
                <w:color w:val="000000" w:themeColor="text1"/>
                <w:lang w:val="en-CA"/>
              </w:rPr>
              <w:t>Female</w:t>
            </w:r>
          </w:p>
        </w:tc>
        <w:tc>
          <w:tcPr>
            <w:tcW w:w="0" w:type="auto"/>
            <w:shd w:val="clear" w:color="auto" w:fill="FFE599" w:themeFill="accent4" w:themeFillTint="66"/>
            <w:vAlign w:val="center"/>
          </w:tcPr>
          <w:p w14:paraId="0A1A32C2" w14:textId="488D7838" w:rsidR="00B51F08" w:rsidRPr="00D54CD8" w:rsidRDefault="00B51F08" w:rsidP="00F615CD">
            <w:pPr>
              <w:spacing w:before="120"/>
              <w:rPr>
                <w:rFonts w:asciiTheme="minorHAnsi" w:hAnsiTheme="minorHAnsi" w:cstheme="minorHAnsi"/>
                <w:b/>
                <w:smallCaps/>
                <w:color w:val="000000" w:themeColor="text1"/>
                <w:lang w:val="en-CA"/>
              </w:rPr>
            </w:pPr>
            <w:r w:rsidRPr="00D54CD8">
              <w:rPr>
                <w:rFonts w:asciiTheme="minorHAnsi" w:hAnsiTheme="minorHAnsi" w:cstheme="minorHAnsi"/>
                <w:b/>
                <w:smallCaps/>
                <w:color w:val="000000" w:themeColor="text1"/>
                <w:lang w:val="en-CA"/>
              </w:rPr>
              <w:t>Interpreter Needed Y/N/U</w:t>
            </w:r>
          </w:p>
        </w:tc>
      </w:tr>
      <w:tr w:rsidR="00B51F08" w:rsidRPr="00D54CD8" w14:paraId="3443445C" w14:textId="77777777" w:rsidTr="00F70AE8">
        <w:trPr>
          <w:tblHeader/>
        </w:trPr>
        <w:tc>
          <w:tcPr>
            <w:tcW w:w="0" w:type="auto"/>
            <w:shd w:val="clear" w:color="auto" w:fill="auto"/>
            <w:vAlign w:val="center"/>
          </w:tcPr>
          <w:p w14:paraId="4BE88A48" w14:textId="6626856C" w:rsidR="00B51F08" w:rsidRPr="00D54CD8" w:rsidRDefault="000D28E0" w:rsidP="00F615CD">
            <w:pPr>
              <w:spacing w:before="120"/>
              <w:rPr>
                <w:rFonts w:asciiTheme="minorHAnsi" w:hAnsiTheme="minorHAnsi" w:cstheme="minorHAnsi"/>
                <w:bCs/>
                <w:color w:val="000000" w:themeColor="text1"/>
              </w:rPr>
            </w:pPr>
            <w:r w:rsidRPr="00D54CD8">
              <w:rPr>
                <w:rFonts w:asciiTheme="minorHAnsi" w:hAnsiTheme="minorHAnsi" w:cstheme="minorHAnsi"/>
                <w:bCs/>
                <w:color w:val="000000" w:themeColor="text1"/>
              </w:rPr>
              <w:t>W</w:t>
            </w:r>
            <w:r w:rsidR="00B51F08" w:rsidRPr="00D54CD8">
              <w:rPr>
                <w:rFonts w:asciiTheme="minorHAnsi" w:hAnsiTheme="minorHAnsi" w:cstheme="minorHAnsi"/>
                <w:bCs/>
                <w:color w:val="000000" w:themeColor="text1"/>
              </w:rPr>
              <w:t>hite</w:t>
            </w:r>
          </w:p>
        </w:tc>
        <w:tc>
          <w:tcPr>
            <w:tcW w:w="0" w:type="auto"/>
            <w:shd w:val="clear" w:color="auto" w:fill="auto"/>
            <w:vAlign w:val="center"/>
          </w:tcPr>
          <w:p w14:paraId="28CB4405" w14:textId="523C2826"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18FD4D5C" w14:textId="77777777"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330DD223" w14:textId="3187260B" w:rsidR="00B51F08" w:rsidRPr="00D54CD8" w:rsidRDefault="00B51F08" w:rsidP="00F615CD">
            <w:pPr>
              <w:spacing w:before="120"/>
              <w:rPr>
                <w:rFonts w:asciiTheme="minorHAnsi" w:hAnsiTheme="minorHAnsi" w:cstheme="minorHAnsi"/>
                <w:b/>
                <w:smallCaps/>
                <w:color w:val="000000" w:themeColor="text1"/>
                <w:lang w:val="en-CA"/>
              </w:rPr>
            </w:pPr>
          </w:p>
        </w:tc>
      </w:tr>
      <w:tr w:rsidR="00B51F08" w:rsidRPr="00D54CD8" w14:paraId="0115D6F7" w14:textId="77777777" w:rsidTr="00F70AE8">
        <w:trPr>
          <w:tblHeader/>
        </w:trPr>
        <w:tc>
          <w:tcPr>
            <w:tcW w:w="0" w:type="auto"/>
            <w:shd w:val="clear" w:color="auto" w:fill="auto"/>
            <w:vAlign w:val="center"/>
          </w:tcPr>
          <w:p w14:paraId="60D6168C" w14:textId="45C6E5BA" w:rsidR="00B51F08" w:rsidRPr="00D54CD8" w:rsidRDefault="000D28E0" w:rsidP="00F615CD">
            <w:pPr>
              <w:spacing w:before="120"/>
              <w:rPr>
                <w:rFonts w:asciiTheme="minorHAnsi" w:hAnsiTheme="minorHAnsi" w:cstheme="minorHAnsi"/>
                <w:bCs/>
                <w:color w:val="000000" w:themeColor="text1"/>
              </w:rPr>
            </w:pPr>
            <w:r w:rsidRPr="00D54CD8">
              <w:rPr>
                <w:rFonts w:asciiTheme="minorHAnsi" w:hAnsiTheme="minorHAnsi" w:cstheme="minorHAnsi"/>
                <w:bCs/>
                <w:color w:val="000000" w:themeColor="text1"/>
              </w:rPr>
              <w:t>B</w:t>
            </w:r>
            <w:r w:rsidR="00B51F08" w:rsidRPr="00D54CD8">
              <w:rPr>
                <w:rFonts w:asciiTheme="minorHAnsi" w:hAnsiTheme="minorHAnsi" w:cstheme="minorHAnsi"/>
                <w:bCs/>
                <w:color w:val="000000" w:themeColor="text1"/>
              </w:rPr>
              <w:t>lack or African American</w:t>
            </w:r>
          </w:p>
        </w:tc>
        <w:tc>
          <w:tcPr>
            <w:tcW w:w="0" w:type="auto"/>
            <w:shd w:val="clear" w:color="auto" w:fill="auto"/>
            <w:vAlign w:val="center"/>
          </w:tcPr>
          <w:p w14:paraId="41514C69" w14:textId="77777777"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66ED1D3A" w14:textId="77777777"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102BF2FF" w14:textId="2B3592E6" w:rsidR="00B51F08" w:rsidRPr="00D54CD8" w:rsidRDefault="00B51F08" w:rsidP="00F615CD">
            <w:pPr>
              <w:spacing w:before="120"/>
              <w:rPr>
                <w:rFonts w:asciiTheme="minorHAnsi" w:hAnsiTheme="minorHAnsi" w:cstheme="minorHAnsi"/>
                <w:b/>
                <w:smallCaps/>
                <w:color w:val="000000" w:themeColor="text1"/>
                <w:lang w:val="en-CA"/>
              </w:rPr>
            </w:pPr>
          </w:p>
        </w:tc>
      </w:tr>
      <w:tr w:rsidR="00B51F08" w:rsidRPr="00D54CD8" w14:paraId="3F3C9EF9" w14:textId="77777777" w:rsidTr="00F70AE8">
        <w:trPr>
          <w:tblHeader/>
        </w:trPr>
        <w:tc>
          <w:tcPr>
            <w:tcW w:w="0" w:type="auto"/>
            <w:shd w:val="clear" w:color="auto" w:fill="auto"/>
            <w:vAlign w:val="center"/>
          </w:tcPr>
          <w:p w14:paraId="76EA8EDB" w14:textId="01C8606D" w:rsidR="00B51F08" w:rsidRPr="00D54CD8" w:rsidRDefault="00B51F08" w:rsidP="00F615CD">
            <w:pPr>
              <w:spacing w:before="120"/>
              <w:rPr>
                <w:rFonts w:asciiTheme="minorHAnsi" w:hAnsiTheme="minorHAnsi" w:cstheme="minorHAnsi"/>
                <w:bCs/>
                <w:color w:val="000000" w:themeColor="text1"/>
              </w:rPr>
            </w:pPr>
            <w:r w:rsidRPr="00D54CD8">
              <w:rPr>
                <w:rFonts w:asciiTheme="minorHAnsi" w:hAnsiTheme="minorHAnsi" w:cstheme="minorHAnsi"/>
                <w:bCs/>
                <w:color w:val="000000" w:themeColor="text1"/>
              </w:rPr>
              <w:t xml:space="preserve">American Indian or </w:t>
            </w:r>
            <w:r w:rsidR="000D28E0" w:rsidRPr="00D54CD8">
              <w:rPr>
                <w:rFonts w:asciiTheme="minorHAnsi" w:hAnsiTheme="minorHAnsi" w:cstheme="minorHAnsi"/>
                <w:bCs/>
                <w:color w:val="000000" w:themeColor="text1"/>
              </w:rPr>
              <w:t>Alaska</w:t>
            </w:r>
            <w:r w:rsidRPr="00D54CD8">
              <w:rPr>
                <w:rFonts w:asciiTheme="minorHAnsi" w:hAnsiTheme="minorHAnsi" w:cstheme="minorHAnsi"/>
                <w:bCs/>
                <w:color w:val="000000" w:themeColor="text1"/>
              </w:rPr>
              <w:t xml:space="preserve"> </w:t>
            </w:r>
            <w:r w:rsidR="000D28E0" w:rsidRPr="00D54CD8">
              <w:rPr>
                <w:rFonts w:asciiTheme="minorHAnsi" w:hAnsiTheme="minorHAnsi" w:cstheme="minorHAnsi"/>
                <w:bCs/>
                <w:color w:val="000000" w:themeColor="text1"/>
              </w:rPr>
              <w:t>N</w:t>
            </w:r>
            <w:r w:rsidRPr="00D54CD8">
              <w:rPr>
                <w:rFonts w:asciiTheme="minorHAnsi" w:hAnsiTheme="minorHAnsi" w:cstheme="minorHAnsi"/>
                <w:bCs/>
                <w:color w:val="000000" w:themeColor="text1"/>
              </w:rPr>
              <w:t>ative</w:t>
            </w:r>
          </w:p>
        </w:tc>
        <w:tc>
          <w:tcPr>
            <w:tcW w:w="0" w:type="auto"/>
            <w:shd w:val="clear" w:color="auto" w:fill="auto"/>
            <w:vAlign w:val="center"/>
          </w:tcPr>
          <w:p w14:paraId="3121F597" w14:textId="77777777"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7ED77878" w14:textId="77777777"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1F774FC9" w14:textId="0FB86C5D" w:rsidR="00B51F08" w:rsidRPr="00D54CD8" w:rsidRDefault="00B51F08" w:rsidP="00F615CD">
            <w:pPr>
              <w:spacing w:before="120"/>
              <w:rPr>
                <w:rFonts w:asciiTheme="minorHAnsi" w:hAnsiTheme="minorHAnsi" w:cstheme="minorHAnsi"/>
                <w:b/>
                <w:smallCaps/>
                <w:color w:val="000000" w:themeColor="text1"/>
                <w:lang w:val="en-CA"/>
              </w:rPr>
            </w:pPr>
          </w:p>
        </w:tc>
      </w:tr>
      <w:tr w:rsidR="00B51F08" w:rsidRPr="00D54CD8" w14:paraId="610ADD3F" w14:textId="77777777" w:rsidTr="00F70AE8">
        <w:trPr>
          <w:tblHeader/>
        </w:trPr>
        <w:tc>
          <w:tcPr>
            <w:tcW w:w="0" w:type="auto"/>
            <w:shd w:val="clear" w:color="auto" w:fill="auto"/>
            <w:vAlign w:val="center"/>
          </w:tcPr>
          <w:p w14:paraId="5EAF6A31" w14:textId="0DAD4690" w:rsidR="00B51F08" w:rsidRPr="00D54CD8" w:rsidRDefault="00B51F08" w:rsidP="00F615CD">
            <w:pPr>
              <w:spacing w:before="120"/>
              <w:rPr>
                <w:rFonts w:asciiTheme="minorHAnsi" w:hAnsiTheme="minorHAnsi" w:cstheme="minorHAnsi"/>
                <w:bCs/>
                <w:color w:val="000000" w:themeColor="text1"/>
              </w:rPr>
            </w:pPr>
            <w:r w:rsidRPr="00D54CD8">
              <w:rPr>
                <w:rFonts w:asciiTheme="minorHAnsi" w:hAnsiTheme="minorHAnsi" w:cstheme="minorHAnsi"/>
                <w:bCs/>
                <w:color w:val="000000" w:themeColor="text1"/>
              </w:rPr>
              <w:t>Asian</w:t>
            </w:r>
          </w:p>
        </w:tc>
        <w:tc>
          <w:tcPr>
            <w:tcW w:w="0" w:type="auto"/>
            <w:shd w:val="clear" w:color="auto" w:fill="auto"/>
            <w:vAlign w:val="center"/>
          </w:tcPr>
          <w:p w14:paraId="1518B65F" w14:textId="77777777"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7019254A" w14:textId="77777777"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0A89BC56" w14:textId="5330E046" w:rsidR="00B51F08" w:rsidRPr="00D54CD8" w:rsidRDefault="00B51F08" w:rsidP="00F615CD">
            <w:pPr>
              <w:spacing w:before="120"/>
              <w:rPr>
                <w:rFonts w:asciiTheme="minorHAnsi" w:hAnsiTheme="minorHAnsi" w:cstheme="minorHAnsi"/>
                <w:b/>
                <w:smallCaps/>
                <w:color w:val="000000" w:themeColor="text1"/>
                <w:lang w:val="en-CA"/>
              </w:rPr>
            </w:pPr>
          </w:p>
        </w:tc>
      </w:tr>
      <w:tr w:rsidR="00194E62" w:rsidRPr="00D54CD8" w14:paraId="2A63DCAF" w14:textId="77777777" w:rsidTr="00F70AE8">
        <w:trPr>
          <w:tblHeader/>
        </w:trPr>
        <w:tc>
          <w:tcPr>
            <w:tcW w:w="0" w:type="auto"/>
            <w:shd w:val="clear" w:color="auto" w:fill="auto"/>
            <w:vAlign w:val="center"/>
          </w:tcPr>
          <w:p w14:paraId="08401155" w14:textId="2BD1DEAA" w:rsidR="00194E62" w:rsidRPr="00D54CD8" w:rsidRDefault="000D28E0" w:rsidP="00F615CD">
            <w:pPr>
              <w:spacing w:before="120"/>
              <w:rPr>
                <w:rFonts w:asciiTheme="minorHAnsi" w:hAnsiTheme="minorHAnsi" w:cstheme="minorHAnsi"/>
                <w:bCs/>
                <w:color w:val="000000" w:themeColor="text1"/>
              </w:rPr>
            </w:pPr>
            <w:r w:rsidRPr="00D54CD8">
              <w:rPr>
                <w:rFonts w:asciiTheme="minorHAnsi" w:hAnsiTheme="minorHAnsi" w:cstheme="minorHAnsi"/>
                <w:bCs/>
                <w:color w:val="000000" w:themeColor="text1"/>
              </w:rPr>
              <w:t>Asian</w:t>
            </w:r>
            <w:r w:rsidR="00194E62" w:rsidRPr="00D54CD8">
              <w:rPr>
                <w:rFonts w:asciiTheme="minorHAnsi" w:hAnsiTheme="minorHAnsi" w:cstheme="minorHAnsi"/>
                <w:bCs/>
                <w:color w:val="000000" w:themeColor="text1"/>
              </w:rPr>
              <w:t xml:space="preserve"> </w:t>
            </w:r>
            <w:r w:rsidRPr="00D54CD8">
              <w:rPr>
                <w:rFonts w:asciiTheme="minorHAnsi" w:hAnsiTheme="minorHAnsi" w:cstheme="minorHAnsi"/>
                <w:bCs/>
                <w:color w:val="000000" w:themeColor="text1"/>
              </w:rPr>
              <w:t>Indian</w:t>
            </w:r>
          </w:p>
        </w:tc>
        <w:tc>
          <w:tcPr>
            <w:tcW w:w="0" w:type="auto"/>
            <w:shd w:val="clear" w:color="auto" w:fill="auto"/>
            <w:vAlign w:val="center"/>
          </w:tcPr>
          <w:p w14:paraId="1CE5A599"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310EAF81"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1B6FC84C" w14:textId="77777777" w:rsidR="00194E62" w:rsidRPr="00D54CD8" w:rsidRDefault="00194E62" w:rsidP="00F615CD">
            <w:pPr>
              <w:spacing w:before="120"/>
              <w:rPr>
                <w:rFonts w:asciiTheme="minorHAnsi" w:hAnsiTheme="minorHAnsi" w:cstheme="minorHAnsi"/>
                <w:b/>
                <w:smallCaps/>
                <w:color w:val="000000" w:themeColor="text1"/>
                <w:lang w:val="en-CA"/>
              </w:rPr>
            </w:pPr>
          </w:p>
        </w:tc>
      </w:tr>
      <w:tr w:rsidR="00B51F08" w:rsidRPr="00D54CD8" w14:paraId="28104B45" w14:textId="77777777" w:rsidTr="00F70AE8">
        <w:trPr>
          <w:tblHeader/>
        </w:trPr>
        <w:tc>
          <w:tcPr>
            <w:tcW w:w="0" w:type="auto"/>
            <w:shd w:val="clear" w:color="auto" w:fill="auto"/>
            <w:vAlign w:val="center"/>
          </w:tcPr>
          <w:p w14:paraId="24670113" w14:textId="5C93882C" w:rsidR="00B51F08" w:rsidRPr="00D54CD8" w:rsidRDefault="00B51F08" w:rsidP="00F615CD">
            <w:pPr>
              <w:spacing w:before="120"/>
              <w:rPr>
                <w:rFonts w:asciiTheme="minorHAnsi" w:hAnsiTheme="minorHAnsi" w:cstheme="minorHAnsi"/>
                <w:bCs/>
                <w:color w:val="000000" w:themeColor="text1"/>
              </w:rPr>
            </w:pPr>
            <w:r w:rsidRPr="00D54CD8">
              <w:rPr>
                <w:rFonts w:asciiTheme="minorHAnsi" w:hAnsiTheme="minorHAnsi" w:cstheme="minorHAnsi"/>
                <w:bCs/>
                <w:color w:val="000000" w:themeColor="text1"/>
              </w:rPr>
              <w:t xml:space="preserve">Hispanic or </w:t>
            </w:r>
            <w:r w:rsidR="000D28E0" w:rsidRPr="00D54CD8">
              <w:rPr>
                <w:rFonts w:asciiTheme="minorHAnsi" w:hAnsiTheme="minorHAnsi" w:cstheme="minorHAnsi"/>
                <w:bCs/>
                <w:color w:val="000000" w:themeColor="text1"/>
              </w:rPr>
              <w:t>Latino</w:t>
            </w:r>
          </w:p>
        </w:tc>
        <w:tc>
          <w:tcPr>
            <w:tcW w:w="0" w:type="auto"/>
            <w:shd w:val="clear" w:color="auto" w:fill="auto"/>
            <w:vAlign w:val="center"/>
          </w:tcPr>
          <w:p w14:paraId="1EA0FE5C" w14:textId="77777777"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214ADBB3" w14:textId="77777777"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4FDB386B" w14:textId="77777777" w:rsidR="00B51F08" w:rsidRPr="00D54CD8" w:rsidRDefault="00B51F08" w:rsidP="00F615CD">
            <w:pPr>
              <w:spacing w:before="120"/>
              <w:rPr>
                <w:rFonts w:asciiTheme="minorHAnsi" w:hAnsiTheme="minorHAnsi" w:cstheme="minorHAnsi"/>
                <w:b/>
                <w:smallCaps/>
                <w:color w:val="000000" w:themeColor="text1"/>
                <w:lang w:val="en-CA"/>
              </w:rPr>
            </w:pPr>
          </w:p>
        </w:tc>
      </w:tr>
      <w:tr w:rsidR="00B51F08" w:rsidRPr="00D54CD8" w14:paraId="0A9C4558" w14:textId="77777777" w:rsidTr="00F70AE8">
        <w:trPr>
          <w:tblHeader/>
        </w:trPr>
        <w:tc>
          <w:tcPr>
            <w:tcW w:w="0" w:type="auto"/>
            <w:shd w:val="clear" w:color="auto" w:fill="auto"/>
            <w:vAlign w:val="center"/>
          </w:tcPr>
          <w:p w14:paraId="7E9A1E3B" w14:textId="19A7DB80" w:rsidR="00B51F08" w:rsidRPr="00D54CD8" w:rsidRDefault="000D28E0" w:rsidP="00F615CD">
            <w:pPr>
              <w:spacing w:before="120"/>
              <w:rPr>
                <w:rFonts w:asciiTheme="minorHAnsi" w:hAnsiTheme="minorHAnsi" w:cstheme="minorHAnsi"/>
                <w:bCs/>
                <w:color w:val="000000" w:themeColor="text1"/>
              </w:rPr>
            </w:pPr>
            <w:r w:rsidRPr="00D54CD8">
              <w:rPr>
                <w:rFonts w:asciiTheme="minorHAnsi" w:hAnsiTheme="minorHAnsi" w:cstheme="minorHAnsi"/>
                <w:bCs/>
                <w:color w:val="000000" w:themeColor="text1"/>
              </w:rPr>
              <w:t>N</w:t>
            </w:r>
            <w:r w:rsidR="00B51F08" w:rsidRPr="00D54CD8">
              <w:rPr>
                <w:rFonts w:asciiTheme="minorHAnsi" w:hAnsiTheme="minorHAnsi" w:cstheme="minorHAnsi"/>
                <w:bCs/>
                <w:color w:val="000000" w:themeColor="text1"/>
              </w:rPr>
              <w:t xml:space="preserve">ative Hawaiian </w:t>
            </w:r>
          </w:p>
        </w:tc>
        <w:tc>
          <w:tcPr>
            <w:tcW w:w="0" w:type="auto"/>
            <w:shd w:val="clear" w:color="auto" w:fill="auto"/>
            <w:vAlign w:val="center"/>
          </w:tcPr>
          <w:p w14:paraId="7986AD4C" w14:textId="77777777"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3EB34428" w14:textId="77777777"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7E4A7CA2" w14:textId="77777777" w:rsidR="00B51F08" w:rsidRPr="00D54CD8" w:rsidRDefault="00B51F08" w:rsidP="00F615CD">
            <w:pPr>
              <w:spacing w:before="120"/>
              <w:rPr>
                <w:rFonts w:asciiTheme="minorHAnsi" w:hAnsiTheme="minorHAnsi" w:cstheme="minorHAnsi"/>
                <w:b/>
                <w:smallCaps/>
                <w:color w:val="000000" w:themeColor="text1"/>
                <w:lang w:val="en-CA"/>
              </w:rPr>
            </w:pPr>
          </w:p>
        </w:tc>
      </w:tr>
      <w:tr w:rsidR="00B51F08" w:rsidRPr="00D54CD8" w14:paraId="1ECF04AD" w14:textId="77777777" w:rsidTr="00F70AE8">
        <w:trPr>
          <w:tblHeader/>
        </w:trPr>
        <w:tc>
          <w:tcPr>
            <w:tcW w:w="0" w:type="auto"/>
            <w:shd w:val="clear" w:color="auto" w:fill="auto"/>
            <w:vAlign w:val="center"/>
          </w:tcPr>
          <w:p w14:paraId="7B5D767D" w14:textId="51A81476" w:rsidR="00B51F08" w:rsidRPr="00D54CD8" w:rsidRDefault="000D28E0" w:rsidP="00F615CD">
            <w:pPr>
              <w:spacing w:before="120"/>
              <w:rPr>
                <w:rFonts w:asciiTheme="minorHAnsi" w:hAnsiTheme="minorHAnsi" w:cstheme="minorHAnsi"/>
                <w:bCs/>
                <w:color w:val="000000" w:themeColor="text1"/>
              </w:rPr>
            </w:pPr>
            <w:r w:rsidRPr="00D54CD8">
              <w:rPr>
                <w:rFonts w:asciiTheme="minorHAnsi" w:hAnsiTheme="minorHAnsi" w:cstheme="minorHAnsi"/>
                <w:bCs/>
                <w:color w:val="000000" w:themeColor="text1"/>
              </w:rPr>
              <w:t>O</w:t>
            </w:r>
            <w:r w:rsidR="00B51F08" w:rsidRPr="00D54CD8">
              <w:rPr>
                <w:rFonts w:asciiTheme="minorHAnsi" w:hAnsiTheme="minorHAnsi" w:cstheme="minorHAnsi"/>
                <w:bCs/>
                <w:color w:val="000000" w:themeColor="text1"/>
              </w:rPr>
              <w:t xml:space="preserve">ther </w:t>
            </w:r>
            <w:r w:rsidRPr="00D54CD8">
              <w:rPr>
                <w:rFonts w:asciiTheme="minorHAnsi" w:hAnsiTheme="minorHAnsi" w:cstheme="minorHAnsi"/>
                <w:bCs/>
                <w:color w:val="000000" w:themeColor="text1"/>
              </w:rPr>
              <w:t>P</w:t>
            </w:r>
            <w:r w:rsidR="00B51F08" w:rsidRPr="00D54CD8">
              <w:rPr>
                <w:rFonts w:asciiTheme="minorHAnsi" w:hAnsiTheme="minorHAnsi" w:cstheme="minorHAnsi"/>
                <w:bCs/>
                <w:color w:val="000000" w:themeColor="text1"/>
              </w:rPr>
              <w:t xml:space="preserve">acific </w:t>
            </w:r>
            <w:r w:rsidRPr="00D54CD8">
              <w:rPr>
                <w:rFonts w:asciiTheme="minorHAnsi" w:hAnsiTheme="minorHAnsi" w:cstheme="minorHAnsi"/>
                <w:bCs/>
                <w:color w:val="000000" w:themeColor="text1"/>
              </w:rPr>
              <w:t>I</w:t>
            </w:r>
            <w:r w:rsidR="00B51F08" w:rsidRPr="00D54CD8">
              <w:rPr>
                <w:rFonts w:asciiTheme="minorHAnsi" w:hAnsiTheme="minorHAnsi" w:cstheme="minorHAnsi"/>
                <w:bCs/>
                <w:color w:val="000000" w:themeColor="text1"/>
              </w:rPr>
              <w:t>slander</w:t>
            </w:r>
          </w:p>
        </w:tc>
        <w:tc>
          <w:tcPr>
            <w:tcW w:w="0" w:type="auto"/>
            <w:shd w:val="clear" w:color="auto" w:fill="auto"/>
            <w:vAlign w:val="center"/>
          </w:tcPr>
          <w:p w14:paraId="4B97A227" w14:textId="77777777"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13349F0B" w14:textId="77777777"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64C6198C" w14:textId="77777777" w:rsidR="00B51F08" w:rsidRPr="00D54CD8" w:rsidRDefault="00B51F08" w:rsidP="00F615CD">
            <w:pPr>
              <w:spacing w:before="120"/>
              <w:rPr>
                <w:rFonts w:asciiTheme="minorHAnsi" w:hAnsiTheme="minorHAnsi" w:cstheme="minorHAnsi"/>
                <w:b/>
                <w:smallCaps/>
                <w:color w:val="000000" w:themeColor="text1"/>
                <w:lang w:val="en-CA"/>
              </w:rPr>
            </w:pPr>
          </w:p>
        </w:tc>
      </w:tr>
      <w:tr w:rsidR="00B51F08" w:rsidRPr="00D54CD8" w14:paraId="40C1D7A6" w14:textId="77777777" w:rsidTr="00F70AE8">
        <w:trPr>
          <w:tblHeader/>
        </w:trPr>
        <w:tc>
          <w:tcPr>
            <w:tcW w:w="0" w:type="auto"/>
            <w:shd w:val="clear" w:color="auto" w:fill="auto"/>
            <w:vAlign w:val="center"/>
          </w:tcPr>
          <w:p w14:paraId="332D340D" w14:textId="50DB840C" w:rsidR="00B51F08" w:rsidRPr="00D54CD8" w:rsidRDefault="00194E62" w:rsidP="00F615CD">
            <w:pPr>
              <w:spacing w:before="120"/>
              <w:rPr>
                <w:rFonts w:asciiTheme="minorHAnsi" w:hAnsiTheme="minorHAnsi" w:cstheme="minorHAnsi"/>
                <w:b/>
                <w:color w:val="000000" w:themeColor="text1"/>
              </w:rPr>
            </w:pPr>
            <w:r w:rsidRPr="00D54CD8">
              <w:rPr>
                <w:rFonts w:asciiTheme="minorHAnsi" w:hAnsiTheme="minorHAnsi" w:cstheme="minorHAnsi"/>
                <w:b/>
                <w:color w:val="000000" w:themeColor="text1"/>
              </w:rPr>
              <w:t>Total</w:t>
            </w:r>
          </w:p>
        </w:tc>
        <w:tc>
          <w:tcPr>
            <w:tcW w:w="0" w:type="auto"/>
            <w:shd w:val="clear" w:color="auto" w:fill="auto"/>
            <w:vAlign w:val="center"/>
          </w:tcPr>
          <w:p w14:paraId="68329669" w14:textId="77777777"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77C1231E" w14:textId="77777777" w:rsidR="00B51F08" w:rsidRPr="00D54CD8" w:rsidRDefault="00B51F08"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476D2218" w14:textId="77777777" w:rsidR="00B51F08" w:rsidRPr="00D54CD8" w:rsidRDefault="00B51F08" w:rsidP="00F615CD">
            <w:pPr>
              <w:spacing w:before="120"/>
              <w:rPr>
                <w:rFonts w:asciiTheme="minorHAnsi" w:hAnsiTheme="minorHAnsi" w:cstheme="minorHAnsi"/>
                <w:b/>
                <w:smallCaps/>
                <w:color w:val="000000" w:themeColor="text1"/>
                <w:lang w:val="en-CA"/>
              </w:rPr>
            </w:pPr>
          </w:p>
        </w:tc>
      </w:tr>
      <w:tr w:rsidR="000D28E0" w:rsidRPr="00D54CD8" w14:paraId="0E966B46" w14:textId="77777777" w:rsidTr="00F70AE8">
        <w:trPr>
          <w:tblHeader/>
        </w:trPr>
        <w:tc>
          <w:tcPr>
            <w:tcW w:w="0" w:type="auto"/>
            <w:gridSpan w:val="4"/>
            <w:shd w:val="clear" w:color="auto" w:fill="FFE599" w:themeFill="accent4" w:themeFillTint="66"/>
            <w:vAlign w:val="center"/>
          </w:tcPr>
          <w:p w14:paraId="78346F15" w14:textId="2AEA3486" w:rsidR="000D28E0" w:rsidRPr="00D54CD8" w:rsidRDefault="000D28E0" w:rsidP="00F615CD">
            <w:pPr>
              <w:spacing w:before="120"/>
              <w:rPr>
                <w:rFonts w:asciiTheme="minorHAnsi" w:hAnsiTheme="minorHAnsi" w:cstheme="minorHAnsi"/>
                <w:b/>
                <w:smallCaps/>
                <w:color w:val="000000" w:themeColor="text1"/>
                <w:lang w:val="en-CA"/>
              </w:rPr>
            </w:pPr>
            <w:r w:rsidRPr="00D54CD8">
              <w:rPr>
                <w:rFonts w:asciiTheme="minorHAnsi" w:hAnsiTheme="minorHAnsi" w:cstheme="minorHAnsi"/>
                <w:b/>
                <w:smallCaps/>
                <w:color w:val="000000" w:themeColor="text1"/>
              </w:rPr>
              <w:t>Religions</w:t>
            </w:r>
          </w:p>
        </w:tc>
      </w:tr>
      <w:tr w:rsidR="00194E62" w:rsidRPr="00D54CD8" w14:paraId="18DBE02A" w14:textId="77777777" w:rsidTr="00F70AE8">
        <w:trPr>
          <w:tblHeader/>
        </w:trPr>
        <w:tc>
          <w:tcPr>
            <w:tcW w:w="0" w:type="auto"/>
            <w:shd w:val="clear" w:color="auto" w:fill="auto"/>
            <w:vAlign w:val="center"/>
          </w:tcPr>
          <w:p w14:paraId="145336AC" w14:textId="7CB1F25E" w:rsidR="00194E62" w:rsidRPr="00D54CD8" w:rsidRDefault="000D28E0" w:rsidP="00F615CD">
            <w:pPr>
              <w:spacing w:before="120"/>
              <w:rPr>
                <w:rFonts w:asciiTheme="minorHAnsi" w:hAnsiTheme="minorHAnsi" w:cstheme="minorHAnsi"/>
                <w:bCs/>
                <w:color w:val="000000" w:themeColor="text1"/>
              </w:rPr>
            </w:pPr>
            <w:r w:rsidRPr="00D54CD8">
              <w:rPr>
                <w:rFonts w:asciiTheme="minorHAnsi" w:hAnsiTheme="minorHAnsi" w:cstheme="minorHAnsi"/>
                <w:bCs/>
                <w:color w:val="000000" w:themeColor="text1"/>
              </w:rPr>
              <w:t>C</w:t>
            </w:r>
            <w:r w:rsidR="00194E62" w:rsidRPr="00D54CD8">
              <w:rPr>
                <w:rFonts w:asciiTheme="minorHAnsi" w:hAnsiTheme="minorHAnsi" w:cstheme="minorHAnsi"/>
                <w:bCs/>
                <w:color w:val="000000" w:themeColor="text1"/>
              </w:rPr>
              <w:t>atholic</w:t>
            </w:r>
          </w:p>
        </w:tc>
        <w:tc>
          <w:tcPr>
            <w:tcW w:w="0" w:type="auto"/>
            <w:shd w:val="clear" w:color="auto" w:fill="auto"/>
            <w:vAlign w:val="center"/>
          </w:tcPr>
          <w:p w14:paraId="576516C3"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5C270C1B"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FFE599" w:themeFill="accent4" w:themeFillTint="66"/>
            <w:vAlign w:val="center"/>
          </w:tcPr>
          <w:p w14:paraId="61085CC5" w14:textId="77777777" w:rsidR="00194E62" w:rsidRPr="00D54CD8" w:rsidRDefault="00194E62" w:rsidP="00F615CD">
            <w:pPr>
              <w:spacing w:before="120"/>
              <w:rPr>
                <w:rFonts w:asciiTheme="minorHAnsi" w:hAnsiTheme="minorHAnsi" w:cstheme="minorHAnsi"/>
                <w:b/>
                <w:smallCaps/>
                <w:color w:val="000000" w:themeColor="text1"/>
                <w:lang w:val="en-CA"/>
              </w:rPr>
            </w:pPr>
          </w:p>
        </w:tc>
      </w:tr>
      <w:tr w:rsidR="00194E62" w:rsidRPr="00D54CD8" w14:paraId="6345567D" w14:textId="77777777" w:rsidTr="00F70AE8">
        <w:trPr>
          <w:tblHeader/>
        </w:trPr>
        <w:tc>
          <w:tcPr>
            <w:tcW w:w="0" w:type="auto"/>
            <w:shd w:val="clear" w:color="auto" w:fill="auto"/>
            <w:vAlign w:val="center"/>
          </w:tcPr>
          <w:p w14:paraId="6A0E4202" w14:textId="1465B87B" w:rsidR="00194E62" w:rsidRPr="00D54CD8" w:rsidRDefault="000D28E0" w:rsidP="00F615CD">
            <w:pPr>
              <w:spacing w:before="120"/>
              <w:rPr>
                <w:rFonts w:asciiTheme="minorHAnsi" w:hAnsiTheme="minorHAnsi" w:cstheme="minorHAnsi"/>
                <w:bCs/>
                <w:color w:val="000000" w:themeColor="text1"/>
              </w:rPr>
            </w:pPr>
            <w:r w:rsidRPr="00D54CD8">
              <w:rPr>
                <w:rFonts w:asciiTheme="minorHAnsi" w:hAnsiTheme="minorHAnsi" w:cstheme="minorHAnsi"/>
                <w:bCs/>
                <w:color w:val="000000" w:themeColor="text1"/>
              </w:rPr>
              <w:t>P</w:t>
            </w:r>
            <w:r w:rsidR="00194E62" w:rsidRPr="00D54CD8">
              <w:rPr>
                <w:rFonts w:asciiTheme="minorHAnsi" w:hAnsiTheme="minorHAnsi" w:cstheme="minorHAnsi"/>
                <w:bCs/>
                <w:color w:val="000000" w:themeColor="text1"/>
              </w:rPr>
              <w:t>rotestant</w:t>
            </w:r>
          </w:p>
        </w:tc>
        <w:tc>
          <w:tcPr>
            <w:tcW w:w="0" w:type="auto"/>
            <w:shd w:val="clear" w:color="auto" w:fill="auto"/>
            <w:vAlign w:val="center"/>
          </w:tcPr>
          <w:p w14:paraId="40074402"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71C8CF2C"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FFE599" w:themeFill="accent4" w:themeFillTint="66"/>
            <w:vAlign w:val="center"/>
          </w:tcPr>
          <w:p w14:paraId="3FC0D201" w14:textId="77777777" w:rsidR="00194E62" w:rsidRPr="00D54CD8" w:rsidRDefault="00194E62" w:rsidP="00F615CD">
            <w:pPr>
              <w:spacing w:before="120"/>
              <w:rPr>
                <w:rFonts w:asciiTheme="minorHAnsi" w:hAnsiTheme="minorHAnsi" w:cstheme="minorHAnsi"/>
                <w:b/>
                <w:smallCaps/>
                <w:color w:val="000000" w:themeColor="text1"/>
                <w:lang w:val="en-CA"/>
              </w:rPr>
            </w:pPr>
          </w:p>
        </w:tc>
      </w:tr>
      <w:tr w:rsidR="00194E62" w:rsidRPr="00D54CD8" w14:paraId="4BFC5906" w14:textId="77777777" w:rsidTr="00F70AE8">
        <w:trPr>
          <w:tblHeader/>
        </w:trPr>
        <w:tc>
          <w:tcPr>
            <w:tcW w:w="0" w:type="auto"/>
            <w:shd w:val="clear" w:color="auto" w:fill="auto"/>
            <w:vAlign w:val="center"/>
          </w:tcPr>
          <w:p w14:paraId="291984B5" w14:textId="0702881A" w:rsidR="00194E62" w:rsidRPr="00D54CD8" w:rsidRDefault="00194E62" w:rsidP="00F615CD">
            <w:pPr>
              <w:spacing w:before="120"/>
              <w:rPr>
                <w:rFonts w:asciiTheme="minorHAnsi" w:hAnsiTheme="minorHAnsi" w:cstheme="minorHAnsi"/>
                <w:bCs/>
                <w:color w:val="000000" w:themeColor="text1"/>
              </w:rPr>
            </w:pPr>
            <w:r w:rsidRPr="00D54CD8">
              <w:rPr>
                <w:rFonts w:asciiTheme="minorHAnsi" w:hAnsiTheme="minorHAnsi" w:cstheme="minorHAnsi"/>
                <w:bCs/>
                <w:color w:val="000000" w:themeColor="text1"/>
              </w:rPr>
              <w:t>Baptist</w:t>
            </w:r>
          </w:p>
        </w:tc>
        <w:tc>
          <w:tcPr>
            <w:tcW w:w="0" w:type="auto"/>
            <w:shd w:val="clear" w:color="auto" w:fill="auto"/>
            <w:vAlign w:val="center"/>
          </w:tcPr>
          <w:p w14:paraId="5304D970"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7C1674AD"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FFE599" w:themeFill="accent4" w:themeFillTint="66"/>
            <w:vAlign w:val="center"/>
          </w:tcPr>
          <w:p w14:paraId="04870CA2" w14:textId="77777777" w:rsidR="00194E62" w:rsidRPr="00D54CD8" w:rsidRDefault="00194E62" w:rsidP="00F615CD">
            <w:pPr>
              <w:spacing w:before="120"/>
              <w:rPr>
                <w:rFonts w:asciiTheme="minorHAnsi" w:hAnsiTheme="minorHAnsi" w:cstheme="minorHAnsi"/>
                <w:b/>
                <w:smallCaps/>
                <w:color w:val="000000" w:themeColor="text1"/>
                <w:lang w:val="en-CA"/>
              </w:rPr>
            </w:pPr>
          </w:p>
        </w:tc>
      </w:tr>
      <w:tr w:rsidR="00194E62" w:rsidRPr="00D54CD8" w14:paraId="6B1659A8" w14:textId="77777777" w:rsidTr="00F70AE8">
        <w:trPr>
          <w:tblHeader/>
        </w:trPr>
        <w:tc>
          <w:tcPr>
            <w:tcW w:w="0" w:type="auto"/>
            <w:shd w:val="clear" w:color="auto" w:fill="auto"/>
            <w:vAlign w:val="center"/>
          </w:tcPr>
          <w:p w14:paraId="354455A1" w14:textId="7F0DD3C3" w:rsidR="00194E62" w:rsidRPr="00D54CD8" w:rsidRDefault="00194E62" w:rsidP="00F615CD">
            <w:pPr>
              <w:spacing w:before="120"/>
              <w:rPr>
                <w:rFonts w:asciiTheme="minorHAnsi" w:hAnsiTheme="minorHAnsi" w:cstheme="minorHAnsi"/>
                <w:bCs/>
                <w:color w:val="000000" w:themeColor="text1"/>
              </w:rPr>
            </w:pPr>
            <w:r w:rsidRPr="00D54CD8">
              <w:rPr>
                <w:rFonts w:asciiTheme="minorHAnsi" w:hAnsiTheme="minorHAnsi" w:cstheme="minorHAnsi"/>
                <w:bCs/>
                <w:color w:val="000000" w:themeColor="text1"/>
              </w:rPr>
              <w:t>Pentecostal</w:t>
            </w:r>
          </w:p>
        </w:tc>
        <w:tc>
          <w:tcPr>
            <w:tcW w:w="0" w:type="auto"/>
            <w:shd w:val="clear" w:color="auto" w:fill="auto"/>
            <w:vAlign w:val="center"/>
          </w:tcPr>
          <w:p w14:paraId="1995CB98"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22B05259"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FFE599" w:themeFill="accent4" w:themeFillTint="66"/>
            <w:vAlign w:val="center"/>
          </w:tcPr>
          <w:p w14:paraId="6153E8C9" w14:textId="77777777" w:rsidR="00194E62" w:rsidRPr="00D54CD8" w:rsidRDefault="00194E62" w:rsidP="00F615CD">
            <w:pPr>
              <w:spacing w:before="120"/>
              <w:rPr>
                <w:rFonts w:asciiTheme="minorHAnsi" w:hAnsiTheme="minorHAnsi" w:cstheme="minorHAnsi"/>
                <w:b/>
                <w:smallCaps/>
                <w:color w:val="000000" w:themeColor="text1"/>
                <w:lang w:val="en-CA"/>
              </w:rPr>
            </w:pPr>
          </w:p>
        </w:tc>
      </w:tr>
      <w:tr w:rsidR="00194E62" w:rsidRPr="00D54CD8" w14:paraId="5829B53A" w14:textId="77777777" w:rsidTr="00F70AE8">
        <w:trPr>
          <w:tblHeader/>
        </w:trPr>
        <w:tc>
          <w:tcPr>
            <w:tcW w:w="0" w:type="auto"/>
            <w:shd w:val="clear" w:color="auto" w:fill="auto"/>
            <w:vAlign w:val="center"/>
          </w:tcPr>
          <w:p w14:paraId="3F1326F4" w14:textId="2BBB6075" w:rsidR="00194E62" w:rsidRPr="00D54CD8" w:rsidRDefault="00194E62" w:rsidP="00F615CD">
            <w:pPr>
              <w:spacing w:before="120"/>
              <w:rPr>
                <w:rFonts w:asciiTheme="minorHAnsi" w:hAnsiTheme="minorHAnsi" w:cstheme="minorHAnsi"/>
                <w:bCs/>
                <w:color w:val="000000" w:themeColor="text1"/>
              </w:rPr>
            </w:pPr>
            <w:r w:rsidRPr="00D54CD8">
              <w:rPr>
                <w:rFonts w:asciiTheme="minorHAnsi" w:hAnsiTheme="minorHAnsi" w:cstheme="minorHAnsi"/>
                <w:bCs/>
                <w:color w:val="000000" w:themeColor="text1"/>
              </w:rPr>
              <w:t>Judaism</w:t>
            </w:r>
          </w:p>
        </w:tc>
        <w:tc>
          <w:tcPr>
            <w:tcW w:w="0" w:type="auto"/>
            <w:shd w:val="clear" w:color="auto" w:fill="auto"/>
            <w:vAlign w:val="center"/>
          </w:tcPr>
          <w:p w14:paraId="5CCA2380"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51C0BC91"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FFE599" w:themeFill="accent4" w:themeFillTint="66"/>
            <w:vAlign w:val="center"/>
          </w:tcPr>
          <w:p w14:paraId="6A0EE30F" w14:textId="77777777" w:rsidR="00194E62" w:rsidRPr="00D54CD8" w:rsidRDefault="00194E62" w:rsidP="00F615CD">
            <w:pPr>
              <w:spacing w:before="120"/>
              <w:rPr>
                <w:rFonts w:asciiTheme="minorHAnsi" w:hAnsiTheme="minorHAnsi" w:cstheme="minorHAnsi"/>
                <w:b/>
                <w:smallCaps/>
                <w:color w:val="000000" w:themeColor="text1"/>
                <w:lang w:val="en-CA"/>
              </w:rPr>
            </w:pPr>
          </w:p>
        </w:tc>
      </w:tr>
      <w:tr w:rsidR="00194E62" w:rsidRPr="00D54CD8" w14:paraId="38924FB1" w14:textId="77777777" w:rsidTr="00F70AE8">
        <w:trPr>
          <w:tblHeader/>
        </w:trPr>
        <w:tc>
          <w:tcPr>
            <w:tcW w:w="0" w:type="auto"/>
            <w:shd w:val="clear" w:color="auto" w:fill="auto"/>
            <w:vAlign w:val="center"/>
          </w:tcPr>
          <w:p w14:paraId="4BA50302" w14:textId="0C954A3D" w:rsidR="00194E62" w:rsidRPr="00D54CD8" w:rsidRDefault="000D28E0" w:rsidP="00F615CD">
            <w:pPr>
              <w:spacing w:before="120"/>
              <w:rPr>
                <w:rFonts w:asciiTheme="minorHAnsi" w:hAnsiTheme="minorHAnsi" w:cstheme="minorHAnsi"/>
                <w:bCs/>
                <w:color w:val="000000" w:themeColor="text1"/>
              </w:rPr>
            </w:pPr>
            <w:r w:rsidRPr="00D54CD8">
              <w:rPr>
                <w:rFonts w:asciiTheme="minorHAnsi" w:hAnsiTheme="minorHAnsi" w:cstheme="minorHAnsi"/>
                <w:bCs/>
                <w:color w:val="000000" w:themeColor="text1"/>
              </w:rPr>
              <w:t>N</w:t>
            </w:r>
            <w:r w:rsidR="00194E62" w:rsidRPr="00D54CD8">
              <w:rPr>
                <w:rFonts w:asciiTheme="minorHAnsi" w:hAnsiTheme="minorHAnsi" w:cstheme="minorHAnsi"/>
                <w:bCs/>
                <w:color w:val="000000" w:themeColor="text1"/>
              </w:rPr>
              <w:t>on-</w:t>
            </w:r>
            <w:r w:rsidRPr="00D54CD8">
              <w:rPr>
                <w:rFonts w:asciiTheme="minorHAnsi" w:hAnsiTheme="minorHAnsi" w:cstheme="minorHAnsi"/>
                <w:bCs/>
                <w:color w:val="000000" w:themeColor="text1"/>
              </w:rPr>
              <w:t>D</w:t>
            </w:r>
            <w:r w:rsidR="00194E62" w:rsidRPr="00D54CD8">
              <w:rPr>
                <w:rFonts w:asciiTheme="minorHAnsi" w:hAnsiTheme="minorHAnsi" w:cstheme="minorHAnsi"/>
                <w:bCs/>
                <w:color w:val="000000" w:themeColor="text1"/>
              </w:rPr>
              <w:t>enominational</w:t>
            </w:r>
          </w:p>
        </w:tc>
        <w:tc>
          <w:tcPr>
            <w:tcW w:w="0" w:type="auto"/>
            <w:shd w:val="clear" w:color="auto" w:fill="auto"/>
            <w:vAlign w:val="center"/>
          </w:tcPr>
          <w:p w14:paraId="14712EE2"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55204EB2"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FFE599" w:themeFill="accent4" w:themeFillTint="66"/>
            <w:vAlign w:val="center"/>
          </w:tcPr>
          <w:p w14:paraId="5377DE27" w14:textId="77777777" w:rsidR="00194E62" w:rsidRPr="00D54CD8" w:rsidRDefault="00194E62" w:rsidP="00F615CD">
            <w:pPr>
              <w:spacing w:before="120"/>
              <w:rPr>
                <w:rFonts w:asciiTheme="minorHAnsi" w:hAnsiTheme="minorHAnsi" w:cstheme="minorHAnsi"/>
                <w:b/>
                <w:smallCaps/>
                <w:color w:val="000000" w:themeColor="text1"/>
                <w:lang w:val="en-CA"/>
              </w:rPr>
            </w:pPr>
          </w:p>
        </w:tc>
      </w:tr>
      <w:tr w:rsidR="00194E62" w:rsidRPr="00D54CD8" w14:paraId="27472304" w14:textId="77777777" w:rsidTr="00F70AE8">
        <w:trPr>
          <w:tblHeader/>
        </w:trPr>
        <w:tc>
          <w:tcPr>
            <w:tcW w:w="0" w:type="auto"/>
            <w:shd w:val="clear" w:color="auto" w:fill="auto"/>
            <w:vAlign w:val="center"/>
          </w:tcPr>
          <w:p w14:paraId="444D9405" w14:textId="7597225F" w:rsidR="00194E62" w:rsidRPr="00D54CD8" w:rsidRDefault="000D28E0" w:rsidP="00F615CD">
            <w:pPr>
              <w:spacing w:before="120"/>
              <w:rPr>
                <w:rFonts w:asciiTheme="minorHAnsi" w:hAnsiTheme="minorHAnsi" w:cstheme="minorHAnsi"/>
                <w:bCs/>
                <w:color w:val="000000" w:themeColor="text1"/>
              </w:rPr>
            </w:pPr>
            <w:r w:rsidRPr="00D54CD8">
              <w:rPr>
                <w:rFonts w:asciiTheme="minorHAnsi" w:hAnsiTheme="minorHAnsi" w:cstheme="minorHAnsi"/>
                <w:bCs/>
                <w:color w:val="000000" w:themeColor="text1"/>
              </w:rPr>
              <w:t>U</w:t>
            </w:r>
            <w:r w:rsidR="00194E62" w:rsidRPr="00D54CD8">
              <w:rPr>
                <w:rFonts w:asciiTheme="minorHAnsi" w:hAnsiTheme="minorHAnsi" w:cstheme="minorHAnsi"/>
                <w:bCs/>
                <w:color w:val="000000" w:themeColor="text1"/>
              </w:rPr>
              <w:t>nknown</w:t>
            </w:r>
          </w:p>
        </w:tc>
        <w:tc>
          <w:tcPr>
            <w:tcW w:w="0" w:type="auto"/>
            <w:shd w:val="clear" w:color="auto" w:fill="auto"/>
            <w:vAlign w:val="center"/>
          </w:tcPr>
          <w:p w14:paraId="6F344D2B"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44816428"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FFE599" w:themeFill="accent4" w:themeFillTint="66"/>
            <w:vAlign w:val="center"/>
          </w:tcPr>
          <w:p w14:paraId="32EC1DFC" w14:textId="77777777" w:rsidR="00194E62" w:rsidRPr="00D54CD8" w:rsidRDefault="00194E62" w:rsidP="00F615CD">
            <w:pPr>
              <w:spacing w:before="120"/>
              <w:rPr>
                <w:rFonts w:asciiTheme="minorHAnsi" w:hAnsiTheme="minorHAnsi" w:cstheme="minorHAnsi"/>
                <w:b/>
                <w:smallCaps/>
                <w:color w:val="000000" w:themeColor="text1"/>
                <w:lang w:val="en-CA"/>
              </w:rPr>
            </w:pPr>
          </w:p>
        </w:tc>
      </w:tr>
      <w:tr w:rsidR="00194E62" w:rsidRPr="00D54CD8" w14:paraId="3C52BADE" w14:textId="77777777" w:rsidTr="00F70AE8">
        <w:trPr>
          <w:tblHeader/>
        </w:trPr>
        <w:tc>
          <w:tcPr>
            <w:tcW w:w="0" w:type="auto"/>
            <w:shd w:val="clear" w:color="auto" w:fill="auto"/>
            <w:vAlign w:val="center"/>
          </w:tcPr>
          <w:p w14:paraId="42F0DAD7" w14:textId="26139B32" w:rsidR="00194E62" w:rsidRPr="00D54CD8" w:rsidRDefault="000D28E0" w:rsidP="00F615CD">
            <w:pPr>
              <w:spacing w:before="120"/>
              <w:rPr>
                <w:rFonts w:asciiTheme="minorHAnsi" w:hAnsiTheme="minorHAnsi" w:cstheme="minorHAnsi"/>
                <w:b/>
                <w:color w:val="000000" w:themeColor="text1"/>
              </w:rPr>
            </w:pPr>
            <w:r w:rsidRPr="00D54CD8">
              <w:rPr>
                <w:rFonts w:asciiTheme="minorHAnsi" w:hAnsiTheme="minorHAnsi" w:cstheme="minorHAnsi"/>
                <w:b/>
                <w:color w:val="000000" w:themeColor="text1"/>
              </w:rPr>
              <w:t>T</w:t>
            </w:r>
            <w:r w:rsidR="00194E62" w:rsidRPr="00D54CD8">
              <w:rPr>
                <w:rFonts w:asciiTheme="minorHAnsi" w:hAnsiTheme="minorHAnsi" w:cstheme="minorHAnsi"/>
                <w:b/>
                <w:color w:val="000000" w:themeColor="text1"/>
              </w:rPr>
              <w:t>otal</w:t>
            </w:r>
          </w:p>
        </w:tc>
        <w:tc>
          <w:tcPr>
            <w:tcW w:w="0" w:type="auto"/>
            <w:shd w:val="clear" w:color="auto" w:fill="auto"/>
            <w:vAlign w:val="center"/>
          </w:tcPr>
          <w:p w14:paraId="2D08424C"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auto"/>
            <w:vAlign w:val="center"/>
          </w:tcPr>
          <w:p w14:paraId="30E42F6F" w14:textId="77777777" w:rsidR="00194E62" w:rsidRPr="00D54CD8" w:rsidRDefault="00194E62" w:rsidP="00F615CD">
            <w:pPr>
              <w:spacing w:before="120"/>
              <w:rPr>
                <w:rFonts w:asciiTheme="minorHAnsi" w:hAnsiTheme="minorHAnsi" w:cstheme="minorHAnsi"/>
                <w:b/>
                <w:smallCaps/>
                <w:color w:val="000000" w:themeColor="text1"/>
                <w:lang w:val="en-CA"/>
              </w:rPr>
            </w:pPr>
          </w:p>
        </w:tc>
        <w:tc>
          <w:tcPr>
            <w:tcW w:w="0" w:type="auto"/>
            <w:shd w:val="clear" w:color="auto" w:fill="FFE599" w:themeFill="accent4" w:themeFillTint="66"/>
            <w:vAlign w:val="center"/>
          </w:tcPr>
          <w:p w14:paraId="3CFC764A" w14:textId="77777777" w:rsidR="00194E62" w:rsidRPr="00D54CD8" w:rsidRDefault="00194E62" w:rsidP="00F615CD">
            <w:pPr>
              <w:spacing w:before="120"/>
              <w:rPr>
                <w:rFonts w:asciiTheme="minorHAnsi" w:hAnsiTheme="minorHAnsi" w:cstheme="minorHAnsi"/>
                <w:b/>
                <w:smallCaps/>
                <w:color w:val="000000" w:themeColor="text1"/>
                <w:lang w:val="en-CA"/>
              </w:rPr>
            </w:pPr>
          </w:p>
        </w:tc>
      </w:tr>
      <w:tr w:rsidR="0098028B" w:rsidRPr="00D54CD8" w14:paraId="78676474" w14:textId="77777777" w:rsidTr="00F70AE8">
        <w:trPr>
          <w:tblHeader/>
        </w:trPr>
        <w:tc>
          <w:tcPr>
            <w:tcW w:w="0" w:type="auto"/>
            <w:shd w:val="clear" w:color="auto" w:fill="FFE599" w:themeFill="accent4" w:themeFillTint="66"/>
            <w:vAlign w:val="center"/>
          </w:tcPr>
          <w:p w14:paraId="6B8E5B08" w14:textId="726A1E59" w:rsidR="0098028B" w:rsidRPr="00D54CD8" w:rsidRDefault="0098028B" w:rsidP="00F615CD">
            <w:pPr>
              <w:spacing w:before="120" w:after="120"/>
              <w:rPr>
                <w:rFonts w:asciiTheme="minorHAnsi" w:hAnsiTheme="minorHAnsi" w:cstheme="minorHAnsi"/>
                <w:b/>
                <w:smallCaps/>
                <w:color w:val="000000" w:themeColor="text1"/>
              </w:rPr>
            </w:pPr>
            <w:r w:rsidRPr="00D54CD8">
              <w:rPr>
                <w:rFonts w:asciiTheme="minorHAnsi" w:hAnsiTheme="minorHAnsi" w:cstheme="minorHAnsi"/>
                <w:b/>
                <w:smallCaps/>
                <w:color w:val="000000" w:themeColor="text1"/>
              </w:rPr>
              <w:t>I</w:t>
            </w:r>
            <w:r w:rsidR="00EE3A84" w:rsidRPr="00D54CD8">
              <w:rPr>
                <w:rFonts w:asciiTheme="minorHAnsi" w:hAnsiTheme="minorHAnsi" w:cstheme="minorHAnsi"/>
                <w:b/>
                <w:smallCaps/>
                <w:color w:val="000000" w:themeColor="text1"/>
              </w:rPr>
              <w:t>tem</w:t>
            </w:r>
          </w:p>
        </w:tc>
        <w:tc>
          <w:tcPr>
            <w:tcW w:w="0" w:type="auto"/>
            <w:gridSpan w:val="3"/>
            <w:shd w:val="clear" w:color="auto" w:fill="FFE599" w:themeFill="accent4" w:themeFillTint="66"/>
            <w:vAlign w:val="center"/>
          </w:tcPr>
          <w:p w14:paraId="4F472BC8" w14:textId="29332577" w:rsidR="0098028B" w:rsidRPr="00D54CD8" w:rsidRDefault="00EE3A84" w:rsidP="00F615CD">
            <w:pPr>
              <w:spacing w:before="120" w:after="120"/>
              <w:rPr>
                <w:rFonts w:asciiTheme="minorHAnsi" w:hAnsiTheme="minorHAnsi" w:cstheme="minorHAnsi"/>
                <w:b/>
                <w:smallCaps/>
                <w:color w:val="000000" w:themeColor="text1"/>
                <w:lang w:val="en-CA"/>
              </w:rPr>
            </w:pPr>
            <w:r w:rsidRPr="00D54CD8">
              <w:rPr>
                <w:rFonts w:asciiTheme="minorHAnsi" w:hAnsiTheme="minorHAnsi" w:cstheme="minorHAnsi"/>
                <w:b/>
                <w:smallCaps/>
                <w:color w:val="000000" w:themeColor="text1"/>
                <w:lang w:val="en-CA"/>
              </w:rPr>
              <w:t>Facility</w:t>
            </w:r>
            <w:r w:rsidR="0098028B" w:rsidRPr="00D54CD8">
              <w:rPr>
                <w:rFonts w:asciiTheme="minorHAnsi" w:hAnsiTheme="minorHAnsi" w:cstheme="minorHAnsi"/>
                <w:b/>
                <w:smallCaps/>
                <w:color w:val="000000" w:themeColor="text1"/>
                <w:lang w:val="en-CA"/>
              </w:rPr>
              <w:t xml:space="preserve"> R</w:t>
            </w:r>
            <w:r w:rsidRPr="00D54CD8">
              <w:rPr>
                <w:rFonts w:asciiTheme="minorHAnsi" w:hAnsiTheme="minorHAnsi" w:cstheme="minorHAnsi"/>
                <w:b/>
                <w:smallCaps/>
                <w:color w:val="000000" w:themeColor="text1"/>
                <w:lang w:val="en-CA"/>
              </w:rPr>
              <w:t>esponse</w:t>
            </w:r>
          </w:p>
        </w:tc>
      </w:tr>
      <w:tr w:rsidR="0098028B" w:rsidRPr="00D54CD8" w14:paraId="42AC27CD" w14:textId="77777777" w:rsidTr="00F70AE8">
        <w:tc>
          <w:tcPr>
            <w:tcW w:w="0" w:type="auto"/>
          </w:tcPr>
          <w:p w14:paraId="3185BD50" w14:textId="77777777" w:rsidR="0098028B" w:rsidRPr="00D54CD8" w:rsidRDefault="0098028B" w:rsidP="0098028B">
            <w:pPr>
              <w:spacing w:before="120" w:after="120"/>
              <w:rPr>
                <w:rFonts w:asciiTheme="minorHAnsi" w:hAnsiTheme="minorHAnsi" w:cstheme="minorHAnsi"/>
                <w:bCs/>
              </w:rPr>
            </w:pPr>
            <w:r w:rsidRPr="00D54CD8">
              <w:rPr>
                <w:rFonts w:asciiTheme="minorHAnsi" w:hAnsiTheme="minorHAnsi" w:cstheme="minorHAnsi"/>
                <w:bCs/>
              </w:rPr>
              <w:t>Ethnic Factors (activities, food and nutrition services)</w:t>
            </w:r>
          </w:p>
        </w:tc>
        <w:tc>
          <w:tcPr>
            <w:tcW w:w="0" w:type="auto"/>
            <w:gridSpan w:val="3"/>
          </w:tcPr>
          <w:p w14:paraId="72BC739C" w14:textId="77777777" w:rsidR="0098028B" w:rsidRPr="00D54CD8" w:rsidRDefault="0098028B" w:rsidP="0098028B">
            <w:pPr>
              <w:spacing w:before="120" w:after="120"/>
              <w:rPr>
                <w:rFonts w:asciiTheme="minorHAnsi" w:hAnsiTheme="minorHAnsi" w:cstheme="minorHAnsi"/>
                <w:b/>
                <w:lang w:val="en-CA"/>
              </w:rPr>
            </w:pPr>
          </w:p>
        </w:tc>
      </w:tr>
      <w:tr w:rsidR="0098028B" w:rsidRPr="00D54CD8" w14:paraId="5991868D" w14:textId="77777777" w:rsidTr="00F70AE8">
        <w:tc>
          <w:tcPr>
            <w:tcW w:w="0" w:type="auto"/>
          </w:tcPr>
          <w:p w14:paraId="617FAE53" w14:textId="77777777" w:rsidR="0098028B" w:rsidRPr="00D54CD8" w:rsidRDefault="0098028B" w:rsidP="0098028B">
            <w:pPr>
              <w:spacing w:before="120" w:after="120"/>
              <w:rPr>
                <w:rFonts w:asciiTheme="minorHAnsi" w:hAnsiTheme="minorHAnsi" w:cstheme="minorHAnsi"/>
                <w:bCs/>
              </w:rPr>
            </w:pPr>
            <w:r w:rsidRPr="00D54CD8">
              <w:rPr>
                <w:rFonts w:asciiTheme="minorHAnsi" w:hAnsiTheme="minorHAnsi" w:cstheme="minorHAnsi"/>
                <w:bCs/>
              </w:rPr>
              <w:t>Cultural Factors (activities, food and nutrition services)</w:t>
            </w:r>
          </w:p>
        </w:tc>
        <w:tc>
          <w:tcPr>
            <w:tcW w:w="0" w:type="auto"/>
            <w:gridSpan w:val="3"/>
          </w:tcPr>
          <w:p w14:paraId="7A4F9199" w14:textId="77777777" w:rsidR="0098028B" w:rsidRPr="00D54CD8" w:rsidRDefault="0098028B" w:rsidP="0098028B">
            <w:pPr>
              <w:spacing w:before="120" w:after="120"/>
              <w:rPr>
                <w:rFonts w:asciiTheme="minorHAnsi" w:hAnsiTheme="minorHAnsi" w:cstheme="minorHAnsi"/>
                <w:b/>
                <w:lang w:val="en-CA"/>
              </w:rPr>
            </w:pPr>
          </w:p>
        </w:tc>
      </w:tr>
      <w:tr w:rsidR="0098028B" w:rsidRPr="00D54CD8" w14:paraId="4A671CAB" w14:textId="77777777" w:rsidTr="00F70AE8">
        <w:tc>
          <w:tcPr>
            <w:tcW w:w="0" w:type="auto"/>
          </w:tcPr>
          <w:p w14:paraId="3EE3C5AF" w14:textId="77777777" w:rsidR="0098028B" w:rsidRPr="00D54CD8" w:rsidRDefault="0098028B" w:rsidP="0098028B">
            <w:pPr>
              <w:spacing w:before="120" w:after="120"/>
              <w:rPr>
                <w:rFonts w:asciiTheme="minorHAnsi" w:hAnsiTheme="minorHAnsi" w:cstheme="minorHAnsi"/>
                <w:bCs/>
              </w:rPr>
            </w:pPr>
            <w:r w:rsidRPr="00D54CD8">
              <w:rPr>
                <w:rFonts w:asciiTheme="minorHAnsi" w:hAnsiTheme="minorHAnsi" w:cstheme="minorHAnsi"/>
                <w:bCs/>
              </w:rPr>
              <w:t>Religious Factors (activities, food and nutrition services)</w:t>
            </w:r>
          </w:p>
        </w:tc>
        <w:tc>
          <w:tcPr>
            <w:tcW w:w="0" w:type="auto"/>
            <w:gridSpan w:val="3"/>
          </w:tcPr>
          <w:p w14:paraId="4323AB15" w14:textId="77777777" w:rsidR="0098028B" w:rsidRPr="00D54CD8" w:rsidRDefault="0098028B" w:rsidP="0098028B">
            <w:pPr>
              <w:spacing w:before="120" w:after="120"/>
              <w:rPr>
                <w:rFonts w:asciiTheme="minorHAnsi" w:hAnsiTheme="minorHAnsi" w:cstheme="minorHAnsi"/>
                <w:b/>
                <w:lang w:val="en-CA"/>
              </w:rPr>
            </w:pPr>
          </w:p>
        </w:tc>
      </w:tr>
      <w:tr w:rsidR="00852A43" w:rsidRPr="00D54CD8" w14:paraId="1F9B6D59" w14:textId="77777777" w:rsidTr="00F70AE8">
        <w:tc>
          <w:tcPr>
            <w:tcW w:w="0" w:type="auto"/>
          </w:tcPr>
          <w:p w14:paraId="14F36C19" w14:textId="38675786" w:rsidR="00852A43" w:rsidRPr="00D54CD8" w:rsidRDefault="00852A43" w:rsidP="00852A43">
            <w:pPr>
              <w:spacing w:before="120"/>
              <w:rPr>
                <w:rFonts w:asciiTheme="minorHAnsi" w:hAnsiTheme="minorHAnsi" w:cstheme="minorHAnsi"/>
                <w:bCs/>
              </w:rPr>
            </w:pPr>
            <w:r w:rsidRPr="00D54CD8">
              <w:rPr>
                <w:rFonts w:asciiTheme="minorHAnsi" w:hAnsiTheme="minorHAnsi" w:cstheme="minorHAnsi"/>
              </w:rPr>
              <w:t>Cultural Factors (activities, food and nutrition services)</w:t>
            </w:r>
          </w:p>
        </w:tc>
        <w:tc>
          <w:tcPr>
            <w:tcW w:w="0" w:type="auto"/>
            <w:gridSpan w:val="3"/>
          </w:tcPr>
          <w:p w14:paraId="5986B35A" w14:textId="4655695A" w:rsidR="00852A43" w:rsidRPr="00D54CD8" w:rsidRDefault="00852A43" w:rsidP="00852A43">
            <w:pPr>
              <w:spacing w:before="120"/>
              <w:rPr>
                <w:rFonts w:asciiTheme="minorHAnsi" w:hAnsiTheme="minorHAnsi" w:cstheme="minorHAnsi"/>
                <w:b/>
                <w:lang w:val="en-CA"/>
              </w:rPr>
            </w:pPr>
          </w:p>
        </w:tc>
      </w:tr>
      <w:tr w:rsidR="00553F3F" w:rsidRPr="00D54CD8" w14:paraId="59C164B5" w14:textId="77777777" w:rsidTr="00F70AE8">
        <w:tc>
          <w:tcPr>
            <w:tcW w:w="0" w:type="auto"/>
          </w:tcPr>
          <w:p w14:paraId="1FB67F33" w14:textId="50CB996E" w:rsidR="00553F3F" w:rsidRPr="00D54CD8" w:rsidRDefault="00553F3F" w:rsidP="00852A43">
            <w:pPr>
              <w:spacing w:before="120"/>
              <w:rPr>
                <w:rFonts w:asciiTheme="minorHAnsi" w:hAnsiTheme="minorHAnsi" w:cstheme="minorHAnsi"/>
              </w:rPr>
            </w:pPr>
            <w:r w:rsidRPr="00D54CD8">
              <w:rPr>
                <w:rFonts w:asciiTheme="minorHAnsi" w:hAnsiTheme="minorHAnsi" w:cstheme="minorHAnsi"/>
              </w:rPr>
              <w:t>Ethnic Factors (activities, food and nutrition services)</w:t>
            </w:r>
          </w:p>
        </w:tc>
        <w:tc>
          <w:tcPr>
            <w:tcW w:w="0" w:type="auto"/>
            <w:gridSpan w:val="3"/>
          </w:tcPr>
          <w:p w14:paraId="373A7C5A" w14:textId="77777777" w:rsidR="00553F3F" w:rsidRPr="00D54CD8" w:rsidRDefault="00553F3F" w:rsidP="00852A43">
            <w:pPr>
              <w:spacing w:before="120"/>
              <w:rPr>
                <w:rFonts w:asciiTheme="minorHAnsi" w:hAnsiTheme="minorHAnsi" w:cstheme="minorHAnsi"/>
                <w:b/>
                <w:lang w:val="en-CA"/>
              </w:rPr>
            </w:pPr>
          </w:p>
        </w:tc>
      </w:tr>
      <w:bookmarkEnd w:id="27"/>
    </w:tbl>
    <w:p w14:paraId="17E89573" w14:textId="77777777" w:rsidR="00553F3F" w:rsidRPr="00D54CD8" w:rsidRDefault="00553F3F" w:rsidP="00D54CD8">
      <w:pPr>
        <w:pStyle w:val="Heading2"/>
        <w:spacing w:after="0"/>
        <w:rPr>
          <w:rFonts w:cstheme="minorHAnsi"/>
          <w:sz w:val="22"/>
        </w:rPr>
      </w:pPr>
    </w:p>
    <w:p w14:paraId="7B736FF2" w14:textId="77777777" w:rsidR="00D54CD8" w:rsidRDefault="00D54CD8">
      <w:pPr>
        <w:rPr>
          <w:rFonts w:asciiTheme="minorHAnsi" w:hAnsiTheme="minorHAnsi" w:cstheme="minorHAnsi"/>
          <w:b/>
        </w:rPr>
      </w:pPr>
      <w:r>
        <w:rPr>
          <w:rFonts w:cstheme="minorHAnsi"/>
        </w:rPr>
        <w:br w:type="page"/>
      </w:r>
    </w:p>
    <w:p w14:paraId="70C3B65E" w14:textId="652FF268" w:rsidR="0098028B" w:rsidRPr="00D54CD8" w:rsidRDefault="0098028B" w:rsidP="004B4A6C">
      <w:pPr>
        <w:pStyle w:val="Heading2"/>
        <w:rPr>
          <w:rFonts w:cstheme="minorHAnsi"/>
          <w:sz w:val="22"/>
        </w:rPr>
      </w:pPr>
      <w:bookmarkStart w:id="28" w:name="_Toc175650930"/>
      <w:r w:rsidRPr="00D54CD8">
        <w:rPr>
          <w:rFonts w:cstheme="minorHAnsi"/>
          <w:sz w:val="22"/>
        </w:rPr>
        <w:t>Other</w:t>
      </w:r>
      <w:bookmarkEnd w:id="28"/>
    </w:p>
    <w:p w14:paraId="1F3823B8" w14:textId="2DAC7590" w:rsidR="0098028B" w:rsidRPr="00D54CD8" w:rsidRDefault="0098028B" w:rsidP="00F95A3D">
      <w:pPr>
        <w:pStyle w:val="ListParagraph"/>
        <w:numPr>
          <w:ilvl w:val="0"/>
          <w:numId w:val="7"/>
        </w:numPr>
        <w:rPr>
          <w:rFonts w:asciiTheme="minorHAnsi" w:hAnsiTheme="minorHAnsi" w:cstheme="minorHAnsi"/>
        </w:rPr>
      </w:pPr>
      <w:r w:rsidRPr="00D54CD8">
        <w:rPr>
          <w:rFonts w:asciiTheme="minorHAnsi" w:hAnsiTheme="minorHAnsi" w:cstheme="minorHAnsi"/>
        </w:rPr>
        <w:t xml:space="preserve">Describe other pertinent facts or descriptions of the resident population that must be considered when determining staffing and resource needs (e.g., residents’ preferences </w:t>
      </w:r>
      <w:r w:rsidR="00DE66FF" w:rsidRPr="00D54CD8">
        <w:rPr>
          <w:rFonts w:asciiTheme="minorHAnsi" w:hAnsiTheme="minorHAnsi" w:cstheme="minorHAnsi"/>
        </w:rPr>
        <w:t>regarding</w:t>
      </w:r>
      <w:r w:rsidRPr="00D54CD8">
        <w:rPr>
          <w:rFonts w:asciiTheme="minorHAnsi" w:hAnsiTheme="minorHAnsi" w:cstheme="minorHAnsi"/>
        </w:rPr>
        <w:t xml:space="preserve"> daily schedules, waking, bathing, activities, naps, food, going to bed, etc.)</w:t>
      </w:r>
    </w:p>
    <w:tbl>
      <w:tblPr>
        <w:tblStyle w:val="TableGrid"/>
        <w:tblW w:w="9351"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3087"/>
        <w:gridCol w:w="6264"/>
      </w:tblGrid>
      <w:tr w:rsidR="00EE3A84" w:rsidRPr="00D54CD8" w14:paraId="4B736E3C" w14:textId="77777777" w:rsidTr="007F17A6">
        <w:trPr>
          <w:tblHeader/>
        </w:trPr>
        <w:tc>
          <w:tcPr>
            <w:tcW w:w="308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47BF0F27" w14:textId="14672692" w:rsidR="00EE3A84" w:rsidRPr="00D54CD8" w:rsidRDefault="00EE3A84" w:rsidP="00EE3A84">
            <w:pPr>
              <w:spacing w:before="120" w:after="120"/>
              <w:rPr>
                <w:rFonts w:asciiTheme="minorHAnsi" w:hAnsiTheme="minorHAnsi" w:cstheme="minorHAnsi"/>
                <w:bCs/>
                <w:color w:val="000000" w:themeColor="text1"/>
              </w:rPr>
            </w:pPr>
            <w:r w:rsidRPr="00D54CD8">
              <w:rPr>
                <w:rFonts w:asciiTheme="minorHAnsi" w:hAnsiTheme="minorHAnsi" w:cstheme="minorHAnsi"/>
                <w:b/>
                <w:smallCaps/>
                <w:color w:val="000000" w:themeColor="text1"/>
              </w:rPr>
              <w:t>Item</w:t>
            </w:r>
          </w:p>
        </w:tc>
        <w:tc>
          <w:tcPr>
            <w:tcW w:w="626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07B525AF" w14:textId="1FD58691" w:rsidR="00EE3A84" w:rsidRPr="00D54CD8" w:rsidRDefault="00EE3A84" w:rsidP="00EE3A84">
            <w:pPr>
              <w:spacing w:before="120" w:after="120"/>
              <w:rPr>
                <w:rFonts w:asciiTheme="minorHAnsi" w:hAnsiTheme="minorHAnsi" w:cstheme="minorHAnsi"/>
                <w:bCs/>
                <w:color w:val="000000" w:themeColor="text1"/>
                <w:lang w:val="en-CA"/>
              </w:rPr>
            </w:pPr>
            <w:r w:rsidRPr="00D54CD8">
              <w:rPr>
                <w:rFonts w:asciiTheme="minorHAnsi" w:hAnsiTheme="minorHAnsi" w:cstheme="minorHAnsi"/>
                <w:b/>
                <w:smallCaps/>
                <w:color w:val="000000" w:themeColor="text1"/>
                <w:lang w:val="en-CA"/>
              </w:rPr>
              <w:t>Facility Response</w:t>
            </w:r>
          </w:p>
        </w:tc>
      </w:tr>
      <w:tr w:rsidR="0098028B" w:rsidRPr="00D54CD8" w14:paraId="5A02E5A6" w14:textId="77777777" w:rsidTr="004C5010">
        <w:tc>
          <w:tcPr>
            <w:tcW w:w="3087" w:type="dxa"/>
            <w:tcBorders>
              <w:top w:val="single" w:sz="4" w:space="0" w:color="BF8F00" w:themeColor="accent4" w:themeShade="BF"/>
              <w:left w:val="single" w:sz="4" w:space="0" w:color="BF8F00" w:themeColor="accent4" w:themeShade="BF"/>
              <w:bottom w:val="single" w:sz="2" w:space="0" w:color="BF8F00" w:themeColor="accent4" w:themeShade="BF"/>
              <w:right w:val="single" w:sz="4" w:space="0" w:color="BF8F00" w:themeColor="accent4" w:themeShade="BF"/>
            </w:tcBorders>
          </w:tcPr>
          <w:p w14:paraId="2658CE76" w14:textId="77777777" w:rsidR="0098028B" w:rsidRPr="00D54CD8" w:rsidRDefault="0098028B" w:rsidP="0098028B">
            <w:pPr>
              <w:spacing w:before="120" w:after="120"/>
              <w:rPr>
                <w:rFonts w:asciiTheme="minorHAnsi" w:hAnsiTheme="minorHAnsi" w:cstheme="minorHAnsi"/>
                <w:bCs/>
              </w:rPr>
            </w:pPr>
            <w:r w:rsidRPr="00D54CD8">
              <w:rPr>
                <w:rFonts w:asciiTheme="minorHAnsi" w:hAnsiTheme="minorHAnsi" w:cstheme="minorHAnsi"/>
                <w:bCs/>
              </w:rPr>
              <w:t>Other</w:t>
            </w:r>
          </w:p>
        </w:tc>
        <w:tc>
          <w:tcPr>
            <w:tcW w:w="626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37F55677" w14:textId="77777777" w:rsidR="0098028B" w:rsidRPr="00D54CD8" w:rsidRDefault="0098028B" w:rsidP="0098028B">
            <w:pPr>
              <w:spacing w:before="120" w:after="120"/>
              <w:rPr>
                <w:rFonts w:asciiTheme="minorHAnsi" w:hAnsiTheme="minorHAnsi" w:cstheme="minorHAnsi"/>
                <w:b/>
                <w:lang w:val="en-CA"/>
              </w:rPr>
            </w:pPr>
          </w:p>
        </w:tc>
      </w:tr>
      <w:tr w:rsidR="0098028B" w:rsidRPr="00D54CD8" w14:paraId="58C4E8E0" w14:textId="77777777" w:rsidTr="004C5010">
        <w:tc>
          <w:tcPr>
            <w:tcW w:w="3087" w:type="dxa"/>
            <w:tcBorders>
              <w:top w:val="single" w:sz="2"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3C310A04" w14:textId="77777777" w:rsidR="0098028B" w:rsidRPr="00D54CD8" w:rsidRDefault="0098028B" w:rsidP="0098028B">
            <w:pPr>
              <w:spacing w:before="120" w:after="120"/>
              <w:rPr>
                <w:rFonts w:asciiTheme="minorHAnsi" w:hAnsiTheme="minorHAnsi" w:cstheme="minorHAnsi"/>
                <w:b/>
              </w:rPr>
            </w:pPr>
          </w:p>
        </w:tc>
        <w:tc>
          <w:tcPr>
            <w:tcW w:w="626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405A06D5" w14:textId="77777777" w:rsidR="0098028B" w:rsidRPr="00D54CD8" w:rsidRDefault="0098028B" w:rsidP="0098028B">
            <w:pPr>
              <w:spacing w:before="120" w:after="120"/>
              <w:rPr>
                <w:rFonts w:asciiTheme="minorHAnsi" w:hAnsiTheme="minorHAnsi" w:cstheme="minorHAnsi"/>
                <w:b/>
                <w:lang w:val="en-CA"/>
              </w:rPr>
            </w:pPr>
          </w:p>
        </w:tc>
      </w:tr>
      <w:tr w:rsidR="0098028B" w:rsidRPr="00D54CD8" w14:paraId="400E7FB6" w14:textId="77777777" w:rsidTr="003A1172">
        <w:tc>
          <w:tcPr>
            <w:tcW w:w="3087"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1526CEDE" w14:textId="77777777" w:rsidR="0098028B" w:rsidRPr="00D54CD8" w:rsidRDefault="0098028B" w:rsidP="0098028B">
            <w:pPr>
              <w:spacing w:before="120" w:after="120"/>
              <w:rPr>
                <w:rFonts w:asciiTheme="minorHAnsi" w:hAnsiTheme="minorHAnsi" w:cstheme="minorHAnsi"/>
                <w:b/>
              </w:rPr>
            </w:pPr>
          </w:p>
        </w:tc>
        <w:tc>
          <w:tcPr>
            <w:tcW w:w="626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0CDAC6EF" w14:textId="77777777" w:rsidR="0098028B" w:rsidRPr="00D54CD8" w:rsidRDefault="0098028B" w:rsidP="0098028B">
            <w:pPr>
              <w:spacing w:before="120" w:after="120"/>
              <w:rPr>
                <w:rFonts w:asciiTheme="minorHAnsi" w:hAnsiTheme="minorHAnsi" w:cstheme="minorHAnsi"/>
                <w:b/>
                <w:lang w:val="en-CA"/>
              </w:rPr>
            </w:pPr>
          </w:p>
        </w:tc>
      </w:tr>
    </w:tbl>
    <w:p w14:paraId="2F3E2EC3" w14:textId="3FA37334" w:rsidR="00FA4B64" w:rsidRPr="00D54CD8" w:rsidRDefault="00B36CE6" w:rsidP="00E411EE">
      <w:pPr>
        <w:pStyle w:val="Heading1"/>
      </w:pPr>
      <w:bookmarkStart w:id="29" w:name="_Toc175650931"/>
      <w:r w:rsidRPr="00D54CD8">
        <w:t xml:space="preserve">Services Provided Based on </w:t>
      </w:r>
      <w:bookmarkStart w:id="30" w:name="_Hlk171601365"/>
      <w:r w:rsidRPr="00D54CD8">
        <w:t xml:space="preserve">Resident </w:t>
      </w:r>
      <w:r w:rsidR="00122036" w:rsidRPr="00D54CD8">
        <w:t>Assessments and Care Plans</w:t>
      </w:r>
      <w:bookmarkEnd w:id="29"/>
    </w:p>
    <w:p w14:paraId="7F94B365" w14:textId="77777777" w:rsidR="00B36CE6" w:rsidRPr="00D54CD8" w:rsidRDefault="00B36CE6" w:rsidP="004B4A6C">
      <w:pPr>
        <w:pStyle w:val="Heading2"/>
        <w:rPr>
          <w:rStyle w:val="SubtleEmphasis"/>
          <w:rFonts w:cstheme="minorHAnsi"/>
          <w:i w:val="0"/>
          <w:iCs w:val="0"/>
          <w:sz w:val="22"/>
        </w:rPr>
      </w:pPr>
      <w:bookmarkStart w:id="31" w:name="_Toc175650932"/>
      <w:bookmarkEnd w:id="30"/>
      <w:r w:rsidRPr="00D54CD8">
        <w:rPr>
          <w:rStyle w:val="SubtleEmphasis"/>
          <w:rFonts w:cstheme="minorHAnsi"/>
          <w:i w:val="0"/>
          <w:iCs w:val="0"/>
          <w:sz w:val="22"/>
        </w:rPr>
        <w:t>Resident support/care needs</w:t>
      </w:r>
      <w:bookmarkEnd w:id="31"/>
    </w:p>
    <w:p w14:paraId="06B3319D" w14:textId="77777777" w:rsidR="00BC3AE1" w:rsidRPr="00D54CD8" w:rsidRDefault="00BC3AE1" w:rsidP="00BC3AE1">
      <w:pPr>
        <w:rPr>
          <w:rFonts w:asciiTheme="minorHAnsi" w:hAnsiTheme="minorHAnsi" w:cstheme="minorHAnsi"/>
        </w:rPr>
      </w:pPr>
      <w:r w:rsidRPr="00D54CD8">
        <w:rPr>
          <w:rFonts w:asciiTheme="minorHAnsi" w:hAnsiTheme="minorHAnsi" w:cstheme="minorHAnsi"/>
          <w:b/>
          <w:bCs/>
        </w:rPr>
        <w:t>Considerations</w:t>
      </w:r>
      <w:r w:rsidRPr="00D54CD8">
        <w:rPr>
          <w:rFonts w:asciiTheme="minorHAnsi" w:hAnsiTheme="minorHAnsi" w:cstheme="minorHAnsi"/>
        </w:rPr>
        <w:t>:</w:t>
      </w:r>
    </w:p>
    <w:p w14:paraId="23831AB2" w14:textId="77777777" w:rsidR="00BC3AE1" w:rsidRPr="00D54CD8" w:rsidRDefault="00BC3AE1" w:rsidP="00F95A3D">
      <w:pPr>
        <w:pStyle w:val="ListParagraph"/>
        <w:numPr>
          <w:ilvl w:val="0"/>
          <w:numId w:val="7"/>
        </w:numPr>
        <w:rPr>
          <w:rFonts w:asciiTheme="minorHAnsi" w:hAnsiTheme="minorHAnsi" w:cstheme="minorHAnsi"/>
        </w:rPr>
      </w:pPr>
      <w:r w:rsidRPr="00D54CD8">
        <w:rPr>
          <w:rFonts w:asciiTheme="minorHAnsi" w:hAnsiTheme="minorHAnsi" w:cstheme="minorHAnsi"/>
        </w:rPr>
        <w:t>List the types of care that your resident population requires and that you provide for your resident population.</w:t>
      </w:r>
    </w:p>
    <w:p w14:paraId="77A3DD27" w14:textId="77777777" w:rsidR="00BC3AE1" w:rsidRPr="00D54CD8" w:rsidRDefault="00BC3AE1" w:rsidP="00F95A3D">
      <w:pPr>
        <w:pStyle w:val="ListParagraph"/>
        <w:numPr>
          <w:ilvl w:val="0"/>
          <w:numId w:val="7"/>
        </w:numPr>
        <w:rPr>
          <w:rFonts w:asciiTheme="minorHAnsi" w:hAnsiTheme="minorHAnsi" w:cstheme="minorHAnsi"/>
        </w:rPr>
      </w:pPr>
      <w:r w:rsidRPr="00D54CD8">
        <w:rPr>
          <w:rFonts w:asciiTheme="minorHAnsi" w:hAnsiTheme="minorHAnsi" w:cstheme="minorHAnsi"/>
        </w:rPr>
        <w:t>List by general categories, adding specifics as needed.</w:t>
      </w:r>
    </w:p>
    <w:p w14:paraId="64680DBD" w14:textId="48935C4D" w:rsidR="00BC3AE1" w:rsidRPr="00D54CD8" w:rsidRDefault="00BC3AE1" w:rsidP="00F95A3D">
      <w:pPr>
        <w:pStyle w:val="ListParagraph"/>
        <w:numPr>
          <w:ilvl w:val="0"/>
          <w:numId w:val="7"/>
        </w:numPr>
        <w:rPr>
          <w:rFonts w:asciiTheme="minorHAnsi" w:hAnsiTheme="minorHAnsi" w:cstheme="minorHAnsi"/>
        </w:rPr>
      </w:pPr>
      <w:r w:rsidRPr="00D54CD8">
        <w:rPr>
          <w:rFonts w:asciiTheme="minorHAnsi" w:hAnsiTheme="minorHAnsi" w:cstheme="minorHAnsi"/>
        </w:rPr>
        <w:t xml:space="preserve">It is not expected that you quantify each care or practice in terms of the number of residents that need that </w:t>
      </w:r>
      <w:r w:rsidR="00287121" w:rsidRPr="00D54CD8">
        <w:rPr>
          <w:rFonts w:asciiTheme="minorHAnsi" w:hAnsiTheme="minorHAnsi" w:cstheme="minorHAnsi"/>
        </w:rPr>
        <w:t>care or</w:t>
      </w:r>
      <w:r w:rsidRPr="00D54CD8">
        <w:rPr>
          <w:rFonts w:asciiTheme="minorHAnsi" w:hAnsiTheme="minorHAnsi" w:cstheme="minorHAnsi"/>
        </w:rPr>
        <w:t xml:space="preserve"> enter an aggregate of all resident care plans here. </w:t>
      </w:r>
    </w:p>
    <w:p w14:paraId="06E3ED25" w14:textId="77777777" w:rsidR="00BC3AE1" w:rsidRPr="00D54CD8" w:rsidRDefault="00BC3AE1" w:rsidP="00F95A3D">
      <w:pPr>
        <w:pStyle w:val="ListParagraph"/>
        <w:numPr>
          <w:ilvl w:val="0"/>
          <w:numId w:val="7"/>
        </w:numPr>
        <w:rPr>
          <w:rFonts w:asciiTheme="minorHAnsi" w:hAnsiTheme="minorHAnsi" w:cstheme="minorHAnsi"/>
        </w:rPr>
      </w:pPr>
      <w:r w:rsidRPr="00D54CD8">
        <w:rPr>
          <w:rFonts w:asciiTheme="minorHAnsi" w:hAnsiTheme="minorHAnsi" w:cstheme="minorHAnsi"/>
        </w:rPr>
        <w:t>The intent is to identify and reflect on resources needed (in Section 3) to provide these types of care.</w:t>
      </w:r>
    </w:p>
    <w:p w14:paraId="1F000143" w14:textId="104D6DE9" w:rsidR="007C01CB" w:rsidRPr="00D54CD8" w:rsidRDefault="00BC3AE1" w:rsidP="00F95A3D">
      <w:pPr>
        <w:pStyle w:val="ListParagraph"/>
        <w:numPr>
          <w:ilvl w:val="0"/>
          <w:numId w:val="7"/>
        </w:numPr>
        <w:rPr>
          <w:rFonts w:asciiTheme="minorHAnsi" w:hAnsiTheme="minorHAnsi" w:cstheme="minorHAnsi"/>
        </w:rPr>
      </w:pPr>
      <w:r w:rsidRPr="00D54CD8">
        <w:rPr>
          <w:rFonts w:asciiTheme="minorHAnsi" w:hAnsiTheme="minorHAnsi" w:cstheme="minorHAnsi"/>
        </w:rPr>
        <w:t>Modify the table below to address your</w:t>
      </w:r>
      <w:r w:rsidR="0012679F" w:rsidRPr="00D54CD8">
        <w:rPr>
          <w:rFonts w:asciiTheme="minorHAnsi" w:hAnsiTheme="minorHAnsi" w:cstheme="minorHAnsi"/>
        </w:rPr>
        <w:t xml:space="preserve"> resident</w:t>
      </w:r>
      <w:r w:rsidRPr="00D54CD8">
        <w:rPr>
          <w:rFonts w:asciiTheme="minorHAnsi" w:hAnsiTheme="minorHAnsi" w:cstheme="minorHAnsi"/>
        </w:rPr>
        <w:t xml:space="preserve"> population</w:t>
      </w:r>
      <w:r w:rsidR="0012679F" w:rsidRPr="00D54CD8">
        <w:rPr>
          <w:rFonts w:asciiTheme="minorHAnsi" w:hAnsiTheme="minorHAnsi" w:cstheme="minorHAnsi"/>
        </w:rPr>
        <w:t>.</w:t>
      </w:r>
      <w:r w:rsidR="007C01CB" w:rsidRPr="00D54CD8">
        <w:rPr>
          <w:rFonts w:asciiTheme="minorHAnsi" w:hAnsiTheme="minorHAnsi" w:cstheme="minorHAnsi"/>
        </w:rPr>
        <w:t xml:space="preserve"> Delete the tables you do not use and update the </w:t>
      </w:r>
      <w:hyperlink w:anchor="_How_to_Use" w:history="1">
        <w:r w:rsidR="007C01CB" w:rsidRPr="00D54CD8">
          <w:rPr>
            <w:rStyle w:val="Hyperlink"/>
            <w:rFonts w:asciiTheme="minorHAnsi" w:hAnsiTheme="minorHAnsi" w:cstheme="minorHAnsi"/>
          </w:rPr>
          <w:t>table of contents</w:t>
        </w:r>
      </w:hyperlink>
      <w:r w:rsidR="007C01CB" w:rsidRPr="00D54CD8">
        <w:rPr>
          <w:rFonts w:asciiTheme="minorHAnsi" w:hAnsiTheme="minorHAnsi" w:cstheme="minorHAnsi"/>
        </w:rPr>
        <w:t xml:space="preserve">. </w:t>
      </w:r>
    </w:p>
    <w:p w14:paraId="29C16F39" w14:textId="72D13209" w:rsidR="00EE3A84" w:rsidRPr="00D54CD8" w:rsidRDefault="00EE3A84">
      <w:pPr>
        <w:rPr>
          <w:rFonts w:asciiTheme="minorHAnsi" w:hAnsiTheme="minorHAnsi" w:cstheme="minorHAnsi"/>
        </w:rPr>
      </w:pPr>
      <w:r w:rsidRPr="00D54CD8">
        <w:rPr>
          <w:rFonts w:asciiTheme="minorHAnsi" w:hAnsiTheme="minorHAnsi" w:cstheme="minorHAnsi"/>
        </w:rPr>
        <w:br w:type="page"/>
      </w:r>
    </w:p>
    <w:tbl>
      <w:tblPr>
        <w:tblStyle w:val="TableGrid"/>
        <w:tblW w:w="0" w:type="auto"/>
        <w:tblInd w:w="-5"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8DC63F"/>
        </w:tblBorders>
        <w:tblLook w:val="04A0" w:firstRow="1" w:lastRow="0" w:firstColumn="1" w:lastColumn="0" w:noHBand="0" w:noVBand="1"/>
      </w:tblPr>
      <w:tblGrid>
        <w:gridCol w:w="2694"/>
        <w:gridCol w:w="6661"/>
      </w:tblGrid>
      <w:tr w:rsidR="00BC3AE1" w:rsidRPr="00D54CD8" w14:paraId="5EE67F00" w14:textId="77777777" w:rsidTr="00EE3A84">
        <w:tc>
          <w:tcPr>
            <w:tcW w:w="269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hideMark/>
          </w:tcPr>
          <w:p w14:paraId="7CD4ABDB" w14:textId="77777777" w:rsidR="00BC3AE1" w:rsidRPr="00D54CD8" w:rsidRDefault="00BC3AE1" w:rsidP="00EE3A84">
            <w:pPr>
              <w:spacing w:before="60" w:after="60"/>
              <w:rPr>
                <w:rFonts w:asciiTheme="minorHAnsi" w:hAnsiTheme="minorHAnsi" w:cstheme="minorHAnsi"/>
                <w:b/>
                <w:smallCaps/>
                <w:color w:val="000000" w:themeColor="text1"/>
              </w:rPr>
            </w:pPr>
            <w:r w:rsidRPr="00D54CD8">
              <w:rPr>
                <w:rFonts w:asciiTheme="minorHAnsi" w:hAnsiTheme="minorHAnsi" w:cstheme="minorHAnsi"/>
                <w:b/>
                <w:smallCaps/>
                <w:color w:val="000000" w:themeColor="text1"/>
              </w:rPr>
              <w:t>General Care</w:t>
            </w:r>
          </w:p>
        </w:tc>
        <w:tc>
          <w:tcPr>
            <w:tcW w:w="6661" w:type="dxa"/>
            <w:tcBorders>
              <w:top w:val="single" w:sz="4" w:space="0" w:color="BF8F00" w:themeColor="accent4" w:themeShade="BF"/>
              <w:left w:val="single" w:sz="4" w:space="0" w:color="BF8F00" w:themeColor="accent4" w:themeShade="BF"/>
              <w:bottom w:val="single" w:sz="4" w:space="0" w:color="BF8F00" w:themeColor="accent4" w:themeShade="BF"/>
            </w:tcBorders>
            <w:shd w:val="clear" w:color="auto" w:fill="FFE599" w:themeFill="accent4" w:themeFillTint="66"/>
            <w:vAlign w:val="center"/>
            <w:hideMark/>
          </w:tcPr>
          <w:p w14:paraId="05D1DBB6" w14:textId="77777777" w:rsidR="00BC3AE1" w:rsidRPr="00D54CD8" w:rsidRDefault="00BC3AE1" w:rsidP="00EE3A84">
            <w:pPr>
              <w:spacing w:before="60" w:after="60"/>
              <w:rPr>
                <w:rFonts w:asciiTheme="minorHAnsi" w:hAnsiTheme="minorHAnsi" w:cstheme="minorHAnsi"/>
                <w:b/>
                <w:smallCaps/>
                <w:color w:val="000000" w:themeColor="text1"/>
              </w:rPr>
            </w:pPr>
            <w:r w:rsidRPr="00D54CD8">
              <w:rPr>
                <w:rFonts w:asciiTheme="minorHAnsi" w:hAnsiTheme="minorHAnsi" w:cstheme="minorHAnsi"/>
                <w:b/>
                <w:smallCaps/>
                <w:color w:val="000000" w:themeColor="text1"/>
              </w:rPr>
              <w:t>Specific Care or Practices</w:t>
            </w:r>
          </w:p>
        </w:tc>
      </w:tr>
      <w:tr w:rsidR="00BC3AE1" w:rsidRPr="00D54CD8" w14:paraId="5A848C9D" w14:textId="77777777" w:rsidTr="003A1172">
        <w:tc>
          <w:tcPr>
            <w:tcW w:w="269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4BA31172"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Activities of daily living</w:t>
            </w:r>
          </w:p>
        </w:tc>
        <w:tc>
          <w:tcPr>
            <w:tcW w:w="6661"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49E11236" w14:textId="3856F994"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Bathing, showers, oral/denture care, dressing, eating, support with needs related to hearing/vision/sensory </w:t>
            </w:r>
            <w:r w:rsidR="00122036" w:rsidRPr="00D54CD8">
              <w:rPr>
                <w:rFonts w:asciiTheme="minorHAnsi" w:hAnsiTheme="minorHAnsi" w:cstheme="minorHAnsi"/>
              </w:rPr>
              <w:t>impairment,</w:t>
            </w:r>
            <w:r w:rsidRPr="00D54CD8">
              <w:rPr>
                <w:rFonts w:asciiTheme="minorHAnsi" w:hAnsiTheme="minorHAnsi" w:cstheme="minorHAnsi"/>
              </w:rPr>
              <w:t xml:space="preserve"> supporting resident independence in doing as much of these activities by himself/herself </w:t>
            </w:r>
          </w:p>
        </w:tc>
      </w:tr>
      <w:tr w:rsidR="00BC3AE1" w:rsidRPr="00D54CD8" w14:paraId="4BE9CB52" w14:textId="77777777" w:rsidTr="003A1172">
        <w:tc>
          <w:tcPr>
            <w:tcW w:w="269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2A134B90"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Mobility and fall/fall with injury prevention</w:t>
            </w:r>
          </w:p>
        </w:tc>
        <w:tc>
          <w:tcPr>
            <w:tcW w:w="6661"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414695B3"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Transfers, ambulation, restorative nursing, contracture prevention/care; supporting resident independence in doing as much of these activities by himself/herself </w:t>
            </w:r>
          </w:p>
        </w:tc>
      </w:tr>
      <w:tr w:rsidR="00BC3AE1" w:rsidRPr="00D54CD8" w14:paraId="206B0A0B" w14:textId="77777777" w:rsidTr="003A1172">
        <w:tc>
          <w:tcPr>
            <w:tcW w:w="269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6329D3B7"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Bowel/bladder</w:t>
            </w:r>
          </w:p>
        </w:tc>
        <w:tc>
          <w:tcPr>
            <w:tcW w:w="6661"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56AC05E5" w14:textId="0A6EBBAA"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Bowel/bladder toileting programs, incontinence prevention and care, intermittent or indwelling or other urinary catheter, ostomy, responding to requests for assistance to the bathroom/toilet promptly </w:t>
            </w:r>
            <w:r w:rsidR="004C5010" w:rsidRPr="00D54CD8">
              <w:rPr>
                <w:rFonts w:asciiTheme="minorHAnsi" w:hAnsiTheme="minorHAnsi" w:cstheme="minorHAnsi"/>
              </w:rPr>
              <w:t>to</w:t>
            </w:r>
            <w:r w:rsidRPr="00D54CD8">
              <w:rPr>
                <w:rFonts w:asciiTheme="minorHAnsi" w:hAnsiTheme="minorHAnsi" w:cstheme="minorHAnsi"/>
              </w:rPr>
              <w:t xml:space="preserve"> maintain continence and promote resident dignity</w:t>
            </w:r>
          </w:p>
        </w:tc>
      </w:tr>
      <w:tr w:rsidR="00BC3AE1" w:rsidRPr="00D54CD8" w14:paraId="1080FDAD" w14:textId="77777777" w:rsidTr="003A1172">
        <w:tc>
          <w:tcPr>
            <w:tcW w:w="269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456D1865"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Skin integrity </w:t>
            </w:r>
          </w:p>
        </w:tc>
        <w:tc>
          <w:tcPr>
            <w:tcW w:w="6661"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054DB0B7"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Pressure injury prevention and care, skin care, wound care (surgical, other skin wounds) </w:t>
            </w:r>
          </w:p>
        </w:tc>
      </w:tr>
      <w:tr w:rsidR="00BC3AE1" w:rsidRPr="00D54CD8" w14:paraId="7B5C81E8" w14:textId="77777777" w:rsidTr="00D131C9">
        <w:tc>
          <w:tcPr>
            <w:tcW w:w="2694" w:type="dxa"/>
            <w:tcBorders>
              <w:top w:val="single" w:sz="4" w:space="0" w:color="BF8F00" w:themeColor="accent4" w:themeShade="BF"/>
              <w:left w:val="single" w:sz="4" w:space="0" w:color="BF8F00" w:themeColor="accent4" w:themeShade="BF"/>
              <w:bottom w:val="single" w:sz="2" w:space="0" w:color="BF8F00" w:themeColor="accent4" w:themeShade="BF"/>
              <w:right w:val="single" w:sz="4" w:space="0" w:color="BF8F00" w:themeColor="accent4" w:themeShade="BF"/>
            </w:tcBorders>
            <w:hideMark/>
          </w:tcPr>
          <w:p w14:paraId="3F909B3B"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Mental health and behavior </w:t>
            </w:r>
          </w:p>
        </w:tc>
        <w:tc>
          <w:tcPr>
            <w:tcW w:w="6661" w:type="dxa"/>
            <w:tcBorders>
              <w:top w:val="single" w:sz="4" w:space="0" w:color="BF8F00" w:themeColor="accent4" w:themeShade="BF"/>
              <w:left w:val="single" w:sz="4" w:space="0" w:color="BF8F00" w:themeColor="accent4" w:themeShade="BF"/>
              <w:bottom w:val="single" w:sz="2" w:space="0" w:color="BF8F00" w:themeColor="accent4" w:themeShade="BF"/>
              <w:right w:val="single" w:sz="4" w:space="0" w:color="BF8F00" w:themeColor="accent4" w:themeShade="BF"/>
            </w:tcBorders>
            <w:hideMark/>
          </w:tcPr>
          <w:p w14:paraId="29A007EB"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Manage the medical conditions and medication-related issues causing psychiatric symptoms and behavior, identify and implement interventions to help support individuals with issues such as dealing with anxiety, care of someone with cognitive impairment, care of individuals with depression, trauma/PTSD, other psychiatric diagnoses, intellectual or developmental disabilities</w:t>
            </w:r>
          </w:p>
        </w:tc>
      </w:tr>
      <w:tr w:rsidR="00BC3AE1" w:rsidRPr="00D54CD8" w14:paraId="48925E74" w14:textId="77777777" w:rsidTr="00D131C9">
        <w:tc>
          <w:tcPr>
            <w:tcW w:w="2694" w:type="dxa"/>
            <w:tcBorders>
              <w:top w:val="single" w:sz="2" w:space="0" w:color="BF8F00" w:themeColor="accent4" w:themeShade="BF"/>
              <w:left w:val="single" w:sz="4" w:space="0" w:color="BF8F00" w:themeColor="accent4" w:themeShade="BF"/>
              <w:right w:val="single" w:sz="4" w:space="0" w:color="BF8F00" w:themeColor="accent4" w:themeShade="BF"/>
            </w:tcBorders>
            <w:hideMark/>
          </w:tcPr>
          <w:p w14:paraId="26F0A2AF"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Medications </w:t>
            </w:r>
          </w:p>
        </w:tc>
        <w:tc>
          <w:tcPr>
            <w:tcW w:w="6661" w:type="dxa"/>
            <w:tcBorders>
              <w:top w:val="single" w:sz="2" w:space="0" w:color="BF8F00" w:themeColor="accent4" w:themeShade="BF"/>
              <w:left w:val="single" w:sz="4" w:space="0" w:color="BF8F00" w:themeColor="accent4" w:themeShade="BF"/>
              <w:right w:val="single" w:sz="4" w:space="0" w:color="BF8F00" w:themeColor="accent4" w:themeShade="BF"/>
            </w:tcBorders>
            <w:hideMark/>
          </w:tcPr>
          <w:p w14:paraId="789DE1B9"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Awareness of any limitations of administering medications</w:t>
            </w:r>
          </w:p>
          <w:p w14:paraId="5BE9615A"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Administration of medications that residents need</w:t>
            </w:r>
          </w:p>
          <w:p w14:paraId="2348B04F"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By route: oral, nasal, buccal, sublingual, topical, subcutaneous, rectal, intravenous (peripheral or central lines), intramuscular, inhaled (nebulizer), vaginal, ophthalmic, etc.</w:t>
            </w:r>
          </w:p>
          <w:p w14:paraId="36A08EC8"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Assessment/management of polypharmacy</w:t>
            </w:r>
          </w:p>
        </w:tc>
      </w:tr>
      <w:tr w:rsidR="00BC3AE1" w:rsidRPr="00D54CD8" w14:paraId="7D6782E8" w14:textId="77777777" w:rsidTr="003A1172">
        <w:tc>
          <w:tcPr>
            <w:tcW w:w="269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323E7324"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Pain management </w:t>
            </w:r>
          </w:p>
        </w:tc>
        <w:tc>
          <w:tcPr>
            <w:tcW w:w="6661"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20D3EE3E"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Assessment of pain, pharmacologic and nonpharmacological pain management </w:t>
            </w:r>
          </w:p>
        </w:tc>
      </w:tr>
      <w:tr w:rsidR="00BC3AE1" w:rsidRPr="00D54CD8" w14:paraId="4827B7D2" w14:textId="77777777" w:rsidTr="003A1172">
        <w:tc>
          <w:tcPr>
            <w:tcW w:w="269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0715FBF1"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Infection prevention and control </w:t>
            </w:r>
          </w:p>
        </w:tc>
        <w:tc>
          <w:tcPr>
            <w:tcW w:w="6661"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716EF130"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Identification and containment of infections, prevention of infections</w:t>
            </w:r>
          </w:p>
        </w:tc>
      </w:tr>
      <w:tr w:rsidR="00BC3AE1" w:rsidRPr="00D54CD8" w14:paraId="70EF9259" w14:textId="77777777" w:rsidTr="003A1172">
        <w:tc>
          <w:tcPr>
            <w:tcW w:w="269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36C3D705"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Management of medical conditions</w:t>
            </w:r>
          </w:p>
        </w:tc>
        <w:tc>
          <w:tcPr>
            <w:tcW w:w="6661"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121CAB98" w14:textId="3104FEC6"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Assessment, early identification of problems/deterioration, management of medical and psychiatric symptoms and conditions such as heart failure, diabetes, </w:t>
            </w:r>
            <w:r w:rsidRPr="00D54CD8">
              <w:rPr>
                <w:rFonts w:asciiTheme="minorHAnsi" w:hAnsiTheme="minorHAnsi" w:cstheme="minorHAnsi"/>
              </w:rPr>
              <w:fldChar w:fldCharType="begin"/>
            </w:r>
            <w:r w:rsidRPr="00D54CD8">
              <w:rPr>
                <w:rFonts w:asciiTheme="minorHAnsi" w:hAnsiTheme="minorHAnsi" w:cstheme="minorHAnsi"/>
              </w:rPr>
              <w:instrText xml:space="preserve"> SEQ CHAPTER \h \r 1</w:instrText>
            </w:r>
            <w:r w:rsidRPr="00D54CD8">
              <w:rPr>
                <w:rFonts w:asciiTheme="minorHAnsi" w:hAnsiTheme="minorHAnsi" w:cstheme="minorHAnsi"/>
              </w:rPr>
              <w:fldChar w:fldCharType="end"/>
            </w:r>
            <w:r w:rsidRPr="00D54CD8">
              <w:rPr>
                <w:rFonts w:asciiTheme="minorHAnsi" w:hAnsiTheme="minorHAnsi" w:cstheme="minorHAnsi"/>
              </w:rPr>
              <w:t>chronic obstructive pulmonary disease (COPD), gastroenteritis, infections such as UTI and gastroenteritis, pneumonia, hypothyroidism</w:t>
            </w:r>
          </w:p>
        </w:tc>
      </w:tr>
      <w:tr w:rsidR="00BC3AE1" w:rsidRPr="00D54CD8" w14:paraId="7D6D9834" w14:textId="77777777" w:rsidTr="003A1172">
        <w:tc>
          <w:tcPr>
            <w:tcW w:w="269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31CE6003"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Therapy</w:t>
            </w:r>
          </w:p>
        </w:tc>
        <w:tc>
          <w:tcPr>
            <w:tcW w:w="6661"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55461A58"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PT, OT, Speech/Language, Respiratory, Music, Art, management of braces, splints</w:t>
            </w:r>
          </w:p>
        </w:tc>
      </w:tr>
      <w:tr w:rsidR="00BC3AE1" w:rsidRPr="00D54CD8" w14:paraId="73A4FB6F" w14:textId="77777777" w:rsidTr="003A1172">
        <w:tc>
          <w:tcPr>
            <w:tcW w:w="269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7074F4DB" w14:textId="1D450654"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Other </w:t>
            </w:r>
            <w:r w:rsidR="004C5010" w:rsidRPr="00D54CD8">
              <w:rPr>
                <w:rFonts w:asciiTheme="minorHAnsi" w:hAnsiTheme="minorHAnsi" w:cstheme="minorHAnsi"/>
              </w:rPr>
              <w:t>particular care</w:t>
            </w:r>
            <w:r w:rsidRPr="00D54CD8">
              <w:rPr>
                <w:rFonts w:asciiTheme="minorHAnsi" w:hAnsiTheme="minorHAnsi" w:cstheme="minorHAnsi"/>
              </w:rPr>
              <w:t xml:space="preserve"> needs </w:t>
            </w:r>
          </w:p>
        </w:tc>
        <w:tc>
          <w:tcPr>
            <w:tcW w:w="6661"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51E25A09"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Dialysis, hospice, ostomy care, tracheostomy care, ventilator care, bariatric care, palliative care, end of life care </w:t>
            </w:r>
          </w:p>
        </w:tc>
      </w:tr>
      <w:tr w:rsidR="00BC3AE1" w:rsidRPr="00D54CD8" w14:paraId="684CF192" w14:textId="77777777" w:rsidTr="003A1172">
        <w:tc>
          <w:tcPr>
            <w:tcW w:w="269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1B4ECE4F"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Nutrition</w:t>
            </w:r>
          </w:p>
        </w:tc>
        <w:tc>
          <w:tcPr>
            <w:tcW w:w="6661"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394D5F47"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Individualized dietary requirements, liberal diets, specialized diets, IV nutrition, tube feeding, cultural or ethnic dietary needs, assistive devices, fluid monitoring or restrictions, hypodermoclysis</w:t>
            </w:r>
          </w:p>
        </w:tc>
      </w:tr>
      <w:tr w:rsidR="00BC3AE1" w:rsidRPr="00D54CD8" w14:paraId="1DA97869" w14:textId="77777777" w:rsidTr="003A1172">
        <w:tc>
          <w:tcPr>
            <w:tcW w:w="269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6ADC5284"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Provide person-centered/directed care: Psycho/social/spiritual support: </w:t>
            </w:r>
          </w:p>
        </w:tc>
        <w:tc>
          <w:tcPr>
            <w:tcW w:w="6661"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2156820C"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Build relationship with resident/get to know him/her; engage resident in conversation</w:t>
            </w:r>
          </w:p>
          <w:p w14:paraId="0EC7D603"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Find out what resident’s preferences and routines are; what makes a good day for the resident; what upsets him/her and incorporate this information into the care planning process. Make sure staff caring for the resident have this information </w:t>
            </w:r>
          </w:p>
          <w:p w14:paraId="2369E7CA"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Record and discuss treatment and care preferences</w:t>
            </w:r>
          </w:p>
          <w:p w14:paraId="30EDFACA"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Support emotional and mental well-being; support helpful coping mechanisms</w:t>
            </w:r>
          </w:p>
          <w:p w14:paraId="34BAD905"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Support resident having familiar belongings </w:t>
            </w:r>
          </w:p>
          <w:p w14:paraId="7F247326"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Provide culturally competent care: learn about resident preferences and practices about culture and religion; stay open to requests and preferences and work to support those as appropriate</w:t>
            </w:r>
          </w:p>
          <w:p w14:paraId="34626CF2"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Provide or support access to religious preferences, use or encourage prayer as appropriate/desired by the resident</w:t>
            </w:r>
          </w:p>
          <w:p w14:paraId="3EFA485F"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Provide opportunities for social activities/life enrichment (individual, small group, community)</w:t>
            </w:r>
          </w:p>
          <w:p w14:paraId="22B730CA"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Support community integration if resident desires</w:t>
            </w:r>
          </w:p>
          <w:p w14:paraId="68D78BC6"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Prevent abuse and neglect</w:t>
            </w:r>
          </w:p>
          <w:p w14:paraId="301A1554"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Identify hazards and risks for residents</w:t>
            </w:r>
          </w:p>
          <w:p w14:paraId="73B10EA8"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Offer and assist resident and family caregivers (or other proxy as appropriate) to be involved in person-centered care planning and advance care planning</w:t>
            </w:r>
          </w:p>
          <w:p w14:paraId="6A8C2662" w14:textId="77777777" w:rsidR="00BC3AE1" w:rsidRPr="00D54CD8" w:rsidRDefault="00BC3AE1" w:rsidP="00BC3AE1">
            <w:pPr>
              <w:spacing w:before="60" w:after="60"/>
              <w:rPr>
                <w:rFonts w:asciiTheme="minorHAnsi" w:hAnsiTheme="minorHAnsi" w:cstheme="minorHAnsi"/>
              </w:rPr>
            </w:pPr>
            <w:r w:rsidRPr="00D54CD8">
              <w:rPr>
                <w:rFonts w:asciiTheme="minorHAnsi" w:hAnsiTheme="minorHAnsi" w:cstheme="minorHAnsi"/>
              </w:rPr>
              <w:t xml:space="preserve">Provide family/representative support </w:t>
            </w:r>
          </w:p>
        </w:tc>
      </w:tr>
    </w:tbl>
    <w:p w14:paraId="5062D06F" w14:textId="77777777" w:rsidR="00F70AE8" w:rsidRPr="00D54CD8" w:rsidRDefault="00F70AE8" w:rsidP="00E411EE">
      <w:pPr>
        <w:pStyle w:val="Heading1"/>
      </w:pPr>
    </w:p>
    <w:p w14:paraId="185EC186" w14:textId="77777777" w:rsidR="00F70AE8" w:rsidRPr="00D54CD8" w:rsidRDefault="00F70AE8">
      <w:pPr>
        <w:rPr>
          <w:rFonts w:asciiTheme="minorHAnsi" w:eastAsia="Times New Roman" w:hAnsiTheme="minorHAnsi" w:cstheme="minorHAnsi"/>
          <w:b/>
          <w:smallCaps/>
          <w:color w:val="BF8F00" w:themeColor="accent4" w:themeShade="BF"/>
          <w:sz w:val="28"/>
          <w:szCs w:val="28"/>
        </w:rPr>
      </w:pPr>
      <w:r w:rsidRPr="00D54CD8">
        <w:rPr>
          <w:rFonts w:asciiTheme="minorHAnsi" w:hAnsiTheme="minorHAnsi" w:cstheme="minorHAnsi"/>
        </w:rPr>
        <w:br w:type="page"/>
      </w:r>
    </w:p>
    <w:p w14:paraId="3EF7DF99" w14:textId="79E319B9" w:rsidR="00122036" w:rsidRPr="00D54CD8" w:rsidRDefault="00EA3509" w:rsidP="00E411EE">
      <w:pPr>
        <w:pStyle w:val="Heading1"/>
        <w:rPr>
          <w:lang w:val="en-CA"/>
        </w:rPr>
      </w:pPr>
      <w:bookmarkStart w:id="32" w:name="_Toc175650933"/>
      <w:r w:rsidRPr="00D54CD8">
        <w:t xml:space="preserve">Facility Resources Needed to Provide Competent </w:t>
      </w:r>
      <w:r w:rsidR="009706D0" w:rsidRPr="00D54CD8">
        <w:t xml:space="preserve">Resident </w:t>
      </w:r>
      <w:r w:rsidRPr="00D54CD8">
        <w:t xml:space="preserve">Support and Care </w:t>
      </w:r>
      <w:r w:rsidR="009706D0" w:rsidRPr="00D54CD8">
        <w:t>Daily</w:t>
      </w:r>
      <w:r w:rsidRPr="00D54CD8">
        <w:t xml:space="preserve"> and During Emergencies</w:t>
      </w:r>
      <w:bookmarkEnd w:id="32"/>
    </w:p>
    <w:p w14:paraId="40191206" w14:textId="4578DD2D" w:rsidR="00BC3AE1" w:rsidRPr="00D54CD8" w:rsidRDefault="00EA3509" w:rsidP="00E411EE">
      <w:pPr>
        <w:pStyle w:val="Heading1"/>
        <w:rPr>
          <w:lang w:val="en-CA"/>
        </w:rPr>
      </w:pPr>
      <w:bookmarkStart w:id="33" w:name="_Toc175650934"/>
      <w:r w:rsidRPr="00D54CD8">
        <w:rPr>
          <w:lang w:val="en-CA"/>
        </w:rPr>
        <w:t>Staff Type</w:t>
      </w:r>
      <w:bookmarkEnd w:id="33"/>
      <w:r w:rsidR="00E56EA9" w:rsidRPr="00D54CD8">
        <w:rPr>
          <w:lang w:val="en-CA"/>
        </w:rPr>
        <w:t xml:space="preserve"> </w:t>
      </w:r>
    </w:p>
    <w:p w14:paraId="1CD55350" w14:textId="6DAFC5AC" w:rsidR="00EA3509" w:rsidRPr="00D54CD8" w:rsidRDefault="00EA3509" w:rsidP="00EA3509">
      <w:pPr>
        <w:rPr>
          <w:rFonts w:asciiTheme="minorHAnsi" w:hAnsiTheme="minorHAnsi" w:cstheme="minorHAnsi"/>
          <w:lang w:val="en-CA"/>
        </w:rPr>
      </w:pPr>
      <w:r w:rsidRPr="00D54CD8">
        <w:rPr>
          <w:rFonts w:asciiTheme="minorHAnsi" w:hAnsiTheme="minorHAnsi" w:cstheme="minorHAnsi"/>
          <w:b/>
          <w:lang w:val="en-CA"/>
        </w:rPr>
        <w:t>Considerations</w:t>
      </w:r>
      <w:r w:rsidR="00122036" w:rsidRPr="00D54CD8">
        <w:rPr>
          <w:rFonts w:asciiTheme="minorHAnsi" w:hAnsiTheme="minorHAnsi" w:cstheme="minorHAnsi"/>
        </w:rPr>
        <w:t xml:space="preserve"> </w:t>
      </w:r>
      <w:r w:rsidR="00122036" w:rsidRPr="00D54CD8">
        <w:rPr>
          <w:rFonts w:asciiTheme="minorHAnsi" w:hAnsiTheme="minorHAnsi" w:cstheme="minorHAnsi"/>
          <w:i/>
          <w:iCs/>
        </w:rPr>
        <w:t>(</w:t>
      </w:r>
      <w:r w:rsidR="00122036" w:rsidRPr="00D54CD8">
        <w:rPr>
          <w:rFonts w:asciiTheme="minorHAnsi" w:hAnsiTheme="minorHAnsi" w:cstheme="minorHAnsi"/>
          <w:i/>
          <w:iCs/>
          <w:lang w:val="en-CA"/>
        </w:rPr>
        <w:t>must consider resident assessments and care plans)</w:t>
      </w:r>
      <w:r w:rsidR="00122036" w:rsidRPr="00D54CD8">
        <w:rPr>
          <w:rFonts w:asciiTheme="minorHAnsi" w:hAnsiTheme="minorHAnsi" w:cstheme="minorHAnsi"/>
          <w:lang w:val="en-CA"/>
        </w:rPr>
        <w:t>:</w:t>
      </w:r>
    </w:p>
    <w:p w14:paraId="3EE9E374" w14:textId="77777777" w:rsidR="00EA3509" w:rsidRPr="00D54CD8" w:rsidRDefault="00EA3509" w:rsidP="00F70AE8">
      <w:pPr>
        <w:pStyle w:val="ListParagraph"/>
        <w:numPr>
          <w:ilvl w:val="0"/>
          <w:numId w:val="9"/>
        </w:numPr>
        <w:ind w:left="360"/>
        <w:rPr>
          <w:rFonts w:asciiTheme="minorHAnsi" w:hAnsiTheme="minorHAnsi" w:cstheme="minorHAnsi"/>
        </w:rPr>
      </w:pPr>
      <w:r w:rsidRPr="00D54CD8">
        <w:rPr>
          <w:rFonts w:asciiTheme="minorHAnsi" w:hAnsiTheme="minorHAnsi" w:cstheme="minorHAnsi"/>
        </w:rPr>
        <w:t xml:space="preserve">Identify the type of staff members, other health care professionals, and medical practitioners that are needed to provide support and care for residents. </w:t>
      </w:r>
    </w:p>
    <w:p w14:paraId="78F9E4F9" w14:textId="75D225E0" w:rsidR="00F55765" w:rsidRPr="00D54CD8" w:rsidRDefault="00F55765" w:rsidP="00F70AE8">
      <w:pPr>
        <w:pStyle w:val="ListParagraph"/>
        <w:numPr>
          <w:ilvl w:val="0"/>
          <w:numId w:val="9"/>
        </w:numPr>
        <w:ind w:left="360"/>
        <w:rPr>
          <w:rFonts w:asciiTheme="minorHAnsi" w:hAnsiTheme="minorHAnsi" w:cstheme="minorHAnsi"/>
          <w:i/>
          <w:iCs/>
          <w:color w:val="FF0000"/>
        </w:rPr>
      </w:pPr>
      <w:r w:rsidRPr="00D54CD8">
        <w:rPr>
          <w:rFonts w:asciiTheme="minorHAnsi" w:hAnsiTheme="minorHAnsi" w:cstheme="minorHAnsi"/>
          <w:i/>
          <w:iCs/>
          <w:color w:val="FF0000"/>
        </w:rPr>
        <w:t xml:space="preserve">Attach a copy of the staff recruitment and retention plan </w:t>
      </w:r>
    </w:p>
    <w:p w14:paraId="7D7154C4" w14:textId="4DB71CDD" w:rsidR="00F55765" w:rsidRPr="00D54CD8" w:rsidRDefault="00F55765" w:rsidP="00F70AE8">
      <w:pPr>
        <w:pStyle w:val="ListParagraph"/>
        <w:numPr>
          <w:ilvl w:val="0"/>
          <w:numId w:val="9"/>
        </w:numPr>
        <w:ind w:left="360"/>
        <w:rPr>
          <w:rFonts w:asciiTheme="minorHAnsi" w:hAnsiTheme="minorHAnsi" w:cstheme="minorHAnsi"/>
          <w:i/>
          <w:iCs/>
          <w:color w:val="FF0000"/>
        </w:rPr>
      </w:pPr>
      <w:r w:rsidRPr="00D54CD8">
        <w:rPr>
          <w:rFonts w:asciiTheme="minorHAnsi" w:hAnsiTheme="minorHAnsi" w:cstheme="minorHAnsi"/>
          <w:i/>
          <w:iCs/>
          <w:color w:val="FF0000"/>
        </w:rPr>
        <w:t>Staffing contingency planning for events that do not require the activation of the emergency preparedness plan</w:t>
      </w:r>
    </w:p>
    <w:p w14:paraId="2DC7A63E" w14:textId="0F227554" w:rsidR="00EA3509" w:rsidRPr="00D54CD8" w:rsidRDefault="00EA3509" w:rsidP="00F70AE8">
      <w:pPr>
        <w:pStyle w:val="ListParagraph"/>
        <w:numPr>
          <w:ilvl w:val="0"/>
          <w:numId w:val="9"/>
        </w:numPr>
        <w:ind w:left="360"/>
        <w:rPr>
          <w:rFonts w:asciiTheme="minorHAnsi" w:hAnsiTheme="minorHAnsi" w:cstheme="minorHAnsi"/>
        </w:rPr>
      </w:pPr>
      <w:r w:rsidRPr="00D54CD8">
        <w:rPr>
          <w:rFonts w:asciiTheme="minorHAnsi" w:hAnsiTheme="minorHAnsi" w:cstheme="minorHAnsi"/>
        </w:rPr>
        <w:t>Potential data sources include staffing records, organization chart</w:t>
      </w:r>
      <w:r w:rsidR="003565E1" w:rsidRPr="00D54CD8">
        <w:rPr>
          <w:rFonts w:asciiTheme="minorHAnsi" w:hAnsiTheme="minorHAnsi" w:cstheme="minorHAnsi"/>
        </w:rPr>
        <w:t xml:space="preserve"> </w:t>
      </w:r>
      <w:r w:rsidR="003565E1" w:rsidRPr="00D54CD8">
        <w:rPr>
          <w:rFonts w:asciiTheme="minorHAnsi" w:hAnsiTheme="minorHAnsi" w:cstheme="minorHAnsi"/>
          <w:i/>
          <w:iCs/>
        </w:rPr>
        <w:t>(is it current?)</w:t>
      </w:r>
      <w:r w:rsidRPr="00D54CD8">
        <w:rPr>
          <w:rFonts w:asciiTheme="minorHAnsi" w:hAnsiTheme="minorHAnsi" w:cstheme="minorHAnsi"/>
        </w:rPr>
        <w:t xml:space="preserve">, and Payroll-Based Journal reports. </w:t>
      </w:r>
    </w:p>
    <w:p w14:paraId="5F416ED7" w14:textId="77777777" w:rsidR="00EA3509" w:rsidRPr="00D54CD8" w:rsidRDefault="00EA3509" w:rsidP="00F70AE8">
      <w:pPr>
        <w:pStyle w:val="ListParagraph"/>
        <w:numPr>
          <w:ilvl w:val="0"/>
          <w:numId w:val="9"/>
        </w:numPr>
        <w:ind w:left="360"/>
        <w:rPr>
          <w:rFonts w:asciiTheme="minorHAnsi" w:hAnsiTheme="minorHAnsi" w:cstheme="minorHAnsi"/>
        </w:rPr>
      </w:pPr>
      <w:r w:rsidRPr="00D54CD8">
        <w:rPr>
          <w:rFonts w:asciiTheme="minorHAnsi" w:hAnsiTheme="minorHAnsi" w:cstheme="minorHAnsi"/>
        </w:rPr>
        <w:t>Considering the following type of staff and other professionals/practitioners, list (or refer to or provide a link to) your staffing data, directories, organization chart, or other lists that show the type of staff needed to care for your resident population.</w:t>
      </w:r>
    </w:p>
    <w:p w14:paraId="6C461188" w14:textId="77777777" w:rsidR="00EA3509" w:rsidRPr="00D54CD8" w:rsidRDefault="00EA3509" w:rsidP="00F70AE8">
      <w:pPr>
        <w:numPr>
          <w:ilvl w:val="0"/>
          <w:numId w:val="8"/>
        </w:numPr>
        <w:spacing w:after="0"/>
        <w:ind w:left="360"/>
        <w:rPr>
          <w:rFonts w:asciiTheme="minorHAnsi" w:hAnsiTheme="minorHAnsi" w:cstheme="minorHAnsi"/>
        </w:rPr>
      </w:pPr>
      <w:r w:rsidRPr="00D54CD8">
        <w:rPr>
          <w:rFonts w:asciiTheme="minorHAnsi" w:hAnsiTheme="minorHAnsi" w:cstheme="minorHAnsi"/>
        </w:rPr>
        <w:t>Administration (e.g., Administrator, Administrative Assistant, Staff Development, QAPI, Infection Control and Prevention, Environmental Services, Social Services, Discharge Planning, Business Office, Finance, Human Resources, Compliance and Ethics)</w:t>
      </w:r>
    </w:p>
    <w:p w14:paraId="571B9008" w14:textId="77777777" w:rsidR="00EA3509" w:rsidRPr="00D54CD8" w:rsidRDefault="00EA3509" w:rsidP="00F70AE8">
      <w:pPr>
        <w:numPr>
          <w:ilvl w:val="0"/>
          <w:numId w:val="8"/>
        </w:numPr>
        <w:spacing w:after="0"/>
        <w:ind w:left="360"/>
        <w:rPr>
          <w:rFonts w:asciiTheme="minorHAnsi" w:hAnsiTheme="minorHAnsi" w:cstheme="minorHAnsi"/>
        </w:rPr>
      </w:pPr>
      <w:r w:rsidRPr="00D54CD8">
        <w:rPr>
          <w:rFonts w:asciiTheme="minorHAnsi" w:hAnsiTheme="minorHAnsi" w:cstheme="minorHAnsi"/>
        </w:rPr>
        <w:t>Nursing Services (e.g., DON, RN, LPN or LVN, CNA or NAR, medication aide or technician, MDS nurse)</w:t>
      </w:r>
    </w:p>
    <w:p w14:paraId="57716609" w14:textId="77777777" w:rsidR="00EA3509" w:rsidRPr="00D54CD8" w:rsidRDefault="00EA3509" w:rsidP="00F70AE8">
      <w:pPr>
        <w:numPr>
          <w:ilvl w:val="0"/>
          <w:numId w:val="8"/>
        </w:numPr>
        <w:spacing w:after="0"/>
        <w:ind w:left="360"/>
        <w:rPr>
          <w:rFonts w:asciiTheme="minorHAnsi" w:hAnsiTheme="minorHAnsi" w:cstheme="minorHAnsi"/>
        </w:rPr>
      </w:pPr>
      <w:r w:rsidRPr="00D54CD8">
        <w:rPr>
          <w:rFonts w:asciiTheme="minorHAnsi" w:hAnsiTheme="minorHAnsi" w:cstheme="minorHAnsi"/>
        </w:rPr>
        <w:t>Food and Nutrition Services (e.g., Director, support staff, registered dietician)</w:t>
      </w:r>
    </w:p>
    <w:p w14:paraId="4FD6B8B6" w14:textId="77777777" w:rsidR="00F55765" w:rsidRPr="00D54CD8" w:rsidRDefault="00EA3509" w:rsidP="00F70AE8">
      <w:pPr>
        <w:numPr>
          <w:ilvl w:val="0"/>
          <w:numId w:val="8"/>
        </w:numPr>
        <w:spacing w:after="0"/>
        <w:ind w:left="360"/>
        <w:rPr>
          <w:rFonts w:asciiTheme="minorHAnsi" w:hAnsiTheme="minorHAnsi" w:cstheme="minorHAnsi"/>
        </w:rPr>
      </w:pPr>
      <w:r w:rsidRPr="00D54CD8">
        <w:rPr>
          <w:rFonts w:asciiTheme="minorHAnsi" w:hAnsiTheme="minorHAnsi" w:cstheme="minorHAnsi"/>
        </w:rPr>
        <w:t>Therapy Services (e.g., OT, OTA, PT, PTA, RT, RT tech, speech language pathology, audiologist, optometrist, activities professionals, other activities staff, social worker, mental health social worker)</w:t>
      </w:r>
    </w:p>
    <w:p w14:paraId="06EBAC49" w14:textId="6B379EDF" w:rsidR="00EA3509" w:rsidRPr="00D54CD8" w:rsidRDefault="00EA3509" w:rsidP="00F70AE8">
      <w:pPr>
        <w:numPr>
          <w:ilvl w:val="0"/>
          <w:numId w:val="8"/>
        </w:numPr>
        <w:spacing w:after="0"/>
        <w:ind w:left="360"/>
        <w:rPr>
          <w:rFonts w:asciiTheme="minorHAnsi" w:hAnsiTheme="minorHAnsi" w:cstheme="minorHAnsi"/>
        </w:rPr>
      </w:pPr>
      <w:r w:rsidRPr="00D54CD8">
        <w:rPr>
          <w:rFonts w:asciiTheme="minorHAnsi" w:hAnsiTheme="minorHAnsi" w:cstheme="minorHAnsi"/>
        </w:rPr>
        <w:t>Medical/Physician Services (e.g., Medical Director, Attending Physician, Physician Assistant, Nurse Practitioner, Dentist, Podiatrist, Ophthalmologist)</w:t>
      </w:r>
    </w:p>
    <w:p w14:paraId="1A3D1C7A" w14:textId="77777777" w:rsidR="00EA3509" w:rsidRPr="00D54CD8" w:rsidRDefault="00EA3509" w:rsidP="00F70AE8">
      <w:pPr>
        <w:pStyle w:val="ListParagraph"/>
        <w:numPr>
          <w:ilvl w:val="0"/>
          <w:numId w:val="8"/>
        </w:numPr>
        <w:spacing w:after="0"/>
        <w:ind w:left="360"/>
        <w:rPr>
          <w:rFonts w:asciiTheme="minorHAnsi" w:hAnsiTheme="minorHAnsi" w:cstheme="minorHAnsi"/>
        </w:rPr>
      </w:pPr>
      <w:r w:rsidRPr="00D54CD8">
        <w:rPr>
          <w:rFonts w:asciiTheme="minorHAnsi" w:hAnsiTheme="minorHAnsi" w:cstheme="minorHAnsi"/>
        </w:rPr>
        <w:t>Pharmacist</w:t>
      </w:r>
    </w:p>
    <w:p w14:paraId="357A3163" w14:textId="77777777" w:rsidR="00EA3509" w:rsidRPr="00D54CD8" w:rsidRDefault="00EA3509" w:rsidP="00F70AE8">
      <w:pPr>
        <w:pStyle w:val="ListParagraph"/>
        <w:numPr>
          <w:ilvl w:val="0"/>
          <w:numId w:val="8"/>
        </w:numPr>
        <w:spacing w:after="0"/>
        <w:ind w:left="360"/>
        <w:rPr>
          <w:rFonts w:asciiTheme="minorHAnsi" w:hAnsiTheme="minorHAnsi" w:cstheme="minorHAnsi"/>
        </w:rPr>
      </w:pPr>
      <w:r w:rsidRPr="00D54CD8">
        <w:rPr>
          <w:rFonts w:asciiTheme="minorHAnsi" w:hAnsiTheme="minorHAnsi" w:cstheme="minorHAnsi"/>
        </w:rPr>
        <w:t xml:space="preserve">Behavioral and mental health providers </w:t>
      </w:r>
    </w:p>
    <w:p w14:paraId="2BC57E3B" w14:textId="77777777" w:rsidR="00EA3509" w:rsidRPr="00D54CD8" w:rsidRDefault="00EA3509" w:rsidP="00F70AE8">
      <w:pPr>
        <w:pStyle w:val="ListParagraph"/>
        <w:numPr>
          <w:ilvl w:val="0"/>
          <w:numId w:val="8"/>
        </w:numPr>
        <w:spacing w:after="0"/>
        <w:ind w:left="360"/>
        <w:rPr>
          <w:rFonts w:asciiTheme="minorHAnsi" w:hAnsiTheme="minorHAnsi" w:cstheme="minorHAnsi"/>
        </w:rPr>
      </w:pPr>
      <w:r w:rsidRPr="00D54CD8">
        <w:rPr>
          <w:rFonts w:asciiTheme="minorHAnsi" w:hAnsiTheme="minorHAnsi" w:cstheme="minorHAnsi"/>
        </w:rPr>
        <w:t>Support Staff (e.g., engineering, plant operations, information technology, custodians, housekeeping, maintenance staff, groundskeepers, laundry services)</w:t>
      </w:r>
    </w:p>
    <w:p w14:paraId="52885A0D" w14:textId="77777777" w:rsidR="00EA3509" w:rsidRPr="00D54CD8" w:rsidRDefault="00EA3509" w:rsidP="00F70AE8">
      <w:pPr>
        <w:pStyle w:val="ListParagraph"/>
        <w:numPr>
          <w:ilvl w:val="0"/>
          <w:numId w:val="8"/>
        </w:numPr>
        <w:spacing w:after="0"/>
        <w:ind w:left="360"/>
        <w:rPr>
          <w:rFonts w:asciiTheme="minorHAnsi" w:hAnsiTheme="minorHAnsi" w:cstheme="minorHAnsi"/>
        </w:rPr>
      </w:pPr>
      <w:r w:rsidRPr="00D54CD8">
        <w:rPr>
          <w:rFonts w:asciiTheme="minorHAnsi" w:hAnsiTheme="minorHAnsi" w:cstheme="minorHAnsi"/>
        </w:rPr>
        <w:t>Chaplain/Religious services</w:t>
      </w:r>
    </w:p>
    <w:p w14:paraId="53F37C8A" w14:textId="77777777" w:rsidR="00EA3509" w:rsidRPr="00D54CD8" w:rsidRDefault="00EA3509" w:rsidP="00F70AE8">
      <w:pPr>
        <w:pStyle w:val="ListParagraph"/>
        <w:numPr>
          <w:ilvl w:val="0"/>
          <w:numId w:val="8"/>
        </w:numPr>
        <w:spacing w:after="0"/>
        <w:ind w:left="360"/>
        <w:rPr>
          <w:rFonts w:asciiTheme="minorHAnsi" w:hAnsiTheme="minorHAnsi" w:cstheme="minorHAnsi"/>
        </w:rPr>
      </w:pPr>
      <w:r w:rsidRPr="00D54CD8">
        <w:rPr>
          <w:rFonts w:asciiTheme="minorHAnsi" w:hAnsiTheme="minorHAnsi" w:cstheme="minorHAnsi"/>
        </w:rPr>
        <w:t>Volunteers, students</w:t>
      </w:r>
    </w:p>
    <w:p w14:paraId="3EFD8F7A" w14:textId="77777777" w:rsidR="00EA3509" w:rsidRPr="00D54CD8" w:rsidRDefault="00EA3509" w:rsidP="00F70AE8">
      <w:pPr>
        <w:pStyle w:val="ListParagraph"/>
        <w:numPr>
          <w:ilvl w:val="0"/>
          <w:numId w:val="8"/>
        </w:numPr>
        <w:spacing w:after="0"/>
        <w:ind w:left="360"/>
        <w:rPr>
          <w:rFonts w:asciiTheme="minorHAnsi" w:hAnsiTheme="minorHAnsi" w:cstheme="minorHAnsi"/>
        </w:rPr>
      </w:pPr>
      <w:r w:rsidRPr="00D54CD8">
        <w:rPr>
          <w:rFonts w:asciiTheme="minorHAnsi" w:hAnsiTheme="minorHAnsi" w:cstheme="minorHAnsi"/>
        </w:rPr>
        <w:t>Other (vocational services worker, clinical laboratory services worker, diagnostic X-ray services worker, blood services worker) psychiatric services and mental health providers</w:t>
      </w:r>
    </w:p>
    <w:p w14:paraId="207610E4" w14:textId="229197F4" w:rsidR="00EA3509" w:rsidRPr="00D54CD8" w:rsidRDefault="00EA3509" w:rsidP="00F95A3D">
      <w:pPr>
        <w:pStyle w:val="ListParagraph"/>
        <w:numPr>
          <w:ilvl w:val="0"/>
          <w:numId w:val="10"/>
        </w:numPr>
        <w:ind w:left="360"/>
        <w:rPr>
          <w:rFonts w:asciiTheme="minorHAnsi" w:hAnsiTheme="minorHAnsi" w:cstheme="minorHAnsi"/>
        </w:rPr>
      </w:pPr>
      <w:r w:rsidRPr="00D54CD8">
        <w:rPr>
          <w:rFonts w:asciiTheme="minorHAnsi" w:hAnsiTheme="minorHAnsi" w:cstheme="minorHAnsi"/>
        </w:rPr>
        <w:t xml:space="preserve">Based on your resident population and their needs for care and support, describe your general approach to staffing to ensure that you have sufficient staff to meet the needs of the residents at any given time. </w:t>
      </w:r>
      <w:r w:rsidR="00774FA7" w:rsidRPr="00D54CD8">
        <w:rPr>
          <w:rFonts w:asciiTheme="minorHAnsi" w:hAnsiTheme="minorHAnsi" w:cstheme="minorHAnsi"/>
        </w:rPr>
        <w:t>Consider the needs of residents residing in special care units, dementia care units, or other specialty areas that may need to be considered.</w:t>
      </w:r>
    </w:p>
    <w:p w14:paraId="054BA667" w14:textId="6C7FB1E5" w:rsidR="000D67E3" w:rsidRPr="00D54CD8" w:rsidRDefault="00774FA7" w:rsidP="00F95A3D">
      <w:pPr>
        <w:pStyle w:val="ListParagraph"/>
        <w:numPr>
          <w:ilvl w:val="0"/>
          <w:numId w:val="10"/>
        </w:numPr>
        <w:ind w:left="360"/>
        <w:rPr>
          <w:rFonts w:asciiTheme="minorHAnsi" w:hAnsiTheme="minorHAnsi" w:cstheme="minorHAnsi"/>
          <w:i/>
          <w:iCs/>
          <w:color w:val="FF0000"/>
        </w:rPr>
      </w:pPr>
      <w:r w:rsidRPr="00D54CD8">
        <w:rPr>
          <w:rFonts w:asciiTheme="minorHAnsi" w:hAnsiTheme="minorHAnsi" w:cstheme="minorHAnsi"/>
          <w:i/>
          <w:iCs/>
          <w:color w:val="FF0000"/>
        </w:rPr>
        <w:t xml:space="preserve">Consider staffing needs </w:t>
      </w:r>
      <w:r w:rsidR="001708D9" w:rsidRPr="00D54CD8">
        <w:rPr>
          <w:rFonts w:asciiTheme="minorHAnsi" w:hAnsiTheme="minorHAnsi" w:cstheme="minorHAnsi"/>
          <w:i/>
          <w:iCs/>
          <w:color w:val="FF0000"/>
        </w:rPr>
        <w:t>based on resident assessment and care plans</w:t>
      </w:r>
      <w:r w:rsidR="000D67E3" w:rsidRPr="00D54CD8">
        <w:rPr>
          <w:rFonts w:asciiTheme="minorHAnsi" w:hAnsiTheme="minorHAnsi" w:cstheme="minorHAnsi"/>
          <w:i/>
          <w:iCs/>
          <w:color w:val="FF0000"/>
        </w:rPr>
        <w:t xml:space="preserve"> (surveyor guidance)</w:t>
      </w:r>
    </w:p>
    <w:p w14:paraId="1A1542D1" w14:textId="69021915" w:rsidR="00774FA7" w:rsidRPr="00D54CD8" w:rsidRDefault="000D67E3" w:rsidP="00F95A3D">
      <w:pPr>
        <w:pStyle w:val="ListParagraph"/>
        <w:numPr>
          <w:ilvl w:val="0"/>
          <w:numId w:val="10"/>
        </w:numPr>
        <w:ind w:left="360"/>
        <w:rPr>
          <w:rFonts w:asciiTheme="minorHAnsi" w:hAnsiTheme="minorHAnsi" w:cstheme="minorHAnsi"/>
          <w:i/>
          <w:iCs/>
          <w:color w:val="FF0000"/>
        </w:rPr>
      </w:pPr>
      <w:r w:rsidRPr="00D54CD8">
        <w:rPr>
          <w:rFonts w:asciiTheme="minorHAnsi" w:hAnsiTheme="minorHAnsi" w:cstheme="minorHAnsi"/>
          <w:i/>
          <w:iCs/>
          <w:color w:val="FF0000"/>
        </w:rPr>
        <w:t>Consider staffing needs for each shift and adjust as necessary based on changes to resident population</w:t>
      </w:r>
    </w:p>
    <w:p w14:paraId="3B3D7AFD" w14:textId="2C2E44BA" w:rsidR="001708D9" w:rsidRPr="00D54CD8" w:rsidRDefault="001708D9" w:rsidP="00F95A3D">
      <w:pPr>
        <w:pStyle w:val="ListParagraph"/>
        <w:numPr>
          <w:ilvl w:val="0"/>
          <w:numId w:val="10"/>
        </w:numPr>
        <w:ind w:left="360"/>
        <w:rPr>
          <w:rFonts w:asciiTheme="minorHAnsi" w:hAnsiTheme="minorHAnsi" w:cstheme="minorHAnsi"/>
          <w:i/>
          <w:iCs/>
          <w:color w:val="FF0000"/>
        </w:rPr>
      </w:pPr>
      <w:r w:rsidRPr="00D54CD8">
        <w:rPr>
          <w:rFonts w:asciiTheme="minorHAnsi" w:hAnsiTheme="minorHAnsi" w:cstheme="minorHAnsi"/>
          <w:i/>
          <w:iCs/>
          <w:color w:val="FF0000"/>
        </w:rPr>
        <w:t xml:space="preserve">Consider staffing needs </w:t>
      </w:r>
      <w:r w:rsidR="000D67E3" w:rsidRPr="00D54CD8">
        <w:rPr>
          <w:rFonts w:asciiTheme="minorHAnsi" w:hAnsiTheme="minorHAnsi" w:cstheme="minorHAnsi"/>
          <w:i/>
          <w:iCs/>
          <w:color w:val="FF0000"/>
        </w:rPr>
        <w:t xml:space="preserve">for each resident unit and adjust as necessary based on changes to resident population </w:t>
      </w:r>
    </w:p>
    <w:p w14:paraId="6C72BEF0" w14:textId="05438F17" w:rsidR="00EA3509" w:rsidRPr="00D54CD8" w:rsidRDefault="00EA3509" w:rsidP="007C01CB">
      <w:pPr>
        <w:pStyle w:val="ListParagraph"/>
        <w:numPr>
          <w:ilvl w:val="0"/>
          <w:numId w:val="5"/>
        </w:numPr>
        <w:rPr>
          <w:rFonts w:asciiTheme="minorHAnsi" w:hAnsiTheme="minorHAnsi" w:cstheme="minorHAnsi"/>
        </w:rPr>
      </w:pPr>
      <w:r w:rsidRPr="00D54CD8">
        <w:rPr>
          <w:rFonts w:asciiTheme="minorHAnsi" w:hAnsiTheme="minorHAnsi" w:cstheme="minorHAnsi"/>
        </w:rPr>
        <w:t xml:space="preserve">Examples of different </w:t>
      </w:r>
      <w:r w:rsidR="00774FA7" w:rsidRPr="00D54CD8">
        <w:rPr>
          <w:rFonts w:asciiTheme="minorHAnsi" w:hAnsiTheme="minorHAnsi" w:cstheme="minorHAnsi"/>
        </w:rPr>
        <w:t>approaches</w:t>
      </w:r>
      <w:r w:rsidRPr="00D54CD8">
        <w:rPr>
          <w:rFonts w:asciiTheme="minorHAnsi" w:hAnsiTheme="minorHAnsi" w:cstheme="minorHAnsi"/>
        </w:rPr>
        <w:t xml:space="preserve"> to look at your staffing plan are provided in the tables below. Choos</w:t>
      </w:r>
      <w:r w:rsidR="002130A7" w:rsidRPr="00D54CD8">
        <w:rPr>
          <w:rFonts w:asciiTheme="minorHAnsi" w:hAnsiTheme="minorHAnsi" w:cstheme="minorHAnsi"/>
        </w:rPr>
        <w:t xml:space="preserve">e </w:t>
      </w:r>
      <w:r w:rsidR="00716EEF" w:rsidRPr="00D54CD8">
        <w:rPr>
          <w:rFonts w:asciiTheme="minorHAnsi" w:hAnsiTheme="minorHAnsi" w:cstheme="minorHAnsi"/>
        </w:rPr>
        <w:t xml:space="preserve">what </w:t>
      </w:r>
      <w:r w:rsidRPr="00D54CD8">
        <w:rPr>
          <w:rFonts w:asciiTheme="minorHAnsi" w:hAnsiTheme="minorHAnsi" w:cstheme="minorHAnsi"/>
        </w:rPr>
        <w:t xml:space="preserve">works best for your organization. You may elect to use one or both tables below or choose your own methodology. </w:t>
      </w:r>
      <w:r w:rsidR="007C01CB" w:rsidRPr="00D54CD8">
        <w:rPr>
          <w:rFonts w:asciiTheme="minorHAnsi" w:hAnsiTheme="minorHAnsi" w:cstheme="minorHAnsi"/>
        </w:rPr>
        <w:t xml:space="preserve">Delete the tables you do not use and update the </w:t>
      </w:r>
      <w:hyperlink w:anchor="_How_to_Use" w:history="1">
        <w:r w:rsidR="007C01CB" w:rsidRPr="00D54CD8">
          <w:rPr>
            <w:rStyle w:val="Hyperlink"/>
            <w:rFonts w:asciiTheme="minorHAnsi" w:hAnsiTheme="minorHAnsi" w:cstheme="minorHAnsi"/>
          </w:rPr>
          <w:t>table of contents</w:t>
        </w:r>
      </w:hyperlink>
      <w:r w:rsidR="007C01CB" w:rsidRPr="00D54CD8">
        <w:rPr>
          <w:rFonts w:asciiTheme="minorHAnsi" w:hAnsiTheme="minorHAnsi" w:cstheme="minorHAnsi"/>
        </w:rPr>
        <w:t xml:space="preserve">. </w:t>
      </w:r>
    </w:p>
    <w:tbl>
      <w:tblPr>
        <w:tblStyle w:val="TableGrid"/>
        <w:tblW w:w="9572" w:type="dxa"/>
        <w:tblLook w:val="04A0" w:firstRow="1" w:lastRow="0" w:firstColumn="1" w:lastColumn="0" w:noHBand="0" w:noVBand="1"/>
      </w:tblPr>
      <w:tblGrid>
        <w:gridCol w:w="9572"/>
      </w:tblGrid>
      <w:tr w:rsidR="00F55765" w:rsidRPr="00D54CD8" w14:paraId="05CE1115" w14:textId="77777777" w:rsidTr="00122036">
        <w:trPr>
          <w:trHeight w:val="2600"/>
        </w:trPr>
        <w:tc>
          <w:tcPr>
            <w:tcW w:w="9572" w:type="dxa"/>
          </w:tcPr>
          <w:p w14:paraId="3752FD59" w14:textId="77777777" w:rsidR="00F55765" w:rsidRPr="00D54CD8" w:rsidRDefault="00F55765" w:rsidP="00E873FE">
            <w:pPr>
              <w:rPr>
                <w:rFonts w:asciiTheme="minorHAnsi" w:hAnsiTheme="minorHAnsi" w:cstheme="minorHAnsi"/>
              </w:rPr>
            </w:pPr>
          </w:p>
        </w:tc>
      </w:tr>
    </w:tbl>
    <w:p w14:paraId="272D1196" w14:textId="77777777" w:rsidR="00F55765" w:rsidRPr="00D54CD8" w:rsidRDefault="00F55765" w:rsidP="00D54CD8">
      <w:pPr>
        <w:spacing w:after="0"/>
        <w:rPr>
          <w:rFonts w:asciiTheme="minorHAnsi" w:hAnsiTheme="minorHAnsi" w:cstheme="minorHAnsi"/>
        </w:rPr>
      </w:pPr>
    </w:p>
    <w:p w14:paraId="0913DB4D" w14:textId="48DB0439" w:rsidR="00E873FE" w:rsidRPr="00D54CD8" w:rsidRDefault="001538CC" w:rsidP="00E873FE">
      <w:pPr>
        <w:rPr>
          <w:rFonts w:asciiTheme="minorHAnsi" w:hAnsiTheme="minorHAnsi" w:cstheme="minorHAnsi"/>
        </w:rPr>
      </w:pPr>
      <w:r w:rsidRPr="00D54CD8">
        <w:rPr>
          <w:rFonts w:asciiTheme="minorHAnsi" w:hAnsiTheme="minorHAnsi" w:cstheme="minorHAnsi"/>
        </w:rPr>
        <w:t>Table 1</w:t>
      </w:r>
      <w:r w:rsidR="006A3054" w:rsidRPr="00D54CD8">
        <w:rPr>
          <w:rFonts w:asciiTheme="minorHAnsi" w:hAnsiTheme="minorHAnsi" w:cstheme="minorHAnsi"/>
        </w:rPr>
        <w:t xml:space="preserve"> </w:t>
      </w:r>
      <w:r w:rsidR="00EE3A84" w:rsidRPr="00D54CD8">
        <w:rPr>
          <w:rFonts w:asciiTheme="minorHAnsi" w:hAnsiTheme="minorHAnsi" w:cstheme="minorHAnsi"/>
        </w:rPr>
        <w:t xml:space="preserve">- </w:t>
      </w:r>
      <w:r w:rsidR="00C77C48" w:rsidRPr="00D54CD8">
        <w:rPr>
          <w:rFonts w:asciiTheme="minorHAnsi" w:hAnsiTheme="minorHAnsi" w:cstheme="minorHAnsi"/>
        </w:rPr>
        <w:t xml:space="preserve">All Departments </w:t>
      </w:r>
      <w:r w:rsidR="006A3054" w:rsidRPr="00D54CD8">
        <w:rPr>
          <w:rFonts w:asciiTheme="minorHAnsi" w:hAnsiTheme="minorHAnsi" w:cstheme="minorHAnsi"/>
        </w:rPr>
        <w:t>Facility Staff</w:t>
      </w:r>
    </w:p>
    <w:tbl>
      <w:tblPr>
        <w:tblStyle w:val="TableGrid"/>
        <w:tblW w:w="9214" w:type="dxa"/>
        <w:tblInd w:w="13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8DC63F"/>
        </w:tblBorders>
        <w:tblLook w:val="04A0" w:firstRow="1" w:lastRow="0" w:firstColumn="1" w:lastColumn="0" w:noHBand="0" w:noVBand="1"/>
      </w:tblPr>
      <w:tblGrid>
        <w:gridCol w:w="3188"/>
        <w:gridCol w:w="6026"/>
      </w:tblGrid>
      <w:tr w:rsidR="006A3054" w:rsidRPr="00D54CD8" w14:paraId="082B2D65" w14:textId="77777777" w:rsidTr="00EE3A84">
        <w:trPr>
          <w:tblHeader/>
        </w:trPr>
        <w:tc>
          <w:tcPr>
            <w:tcW w:w="3188"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36FD7052" w14:textId="014FFB63" w:rsidR="006A3054" w:rsidRPr="00D54CD8" w:rsidRDefault="006A3054" w:rsidP="00EE3A84">
            <w:pPr>
              <w:spacing w:before="60" w:after="60"/>
              <w:rPr>
                <w:rFonts w:asciiTheme="minorHAnsi" w:hAnsiTheme="minorHAnsi" w:cstheme="minorHAnsi"/>
                <w:b/>
                <w:smallCaps/>
              </w:rPr>
            </w:pPr>
            <w:bookmarkStart w:id="34" w:name="_Hlk171351920"/>
            <w:r w:rsidRPr="00D54CD8">
              <w:rPr>
                <w:rFonts w:asciiTheme="minorHAnsi" w:hAnsiTheme="minorHAnsi" w:cstheme="minorHAnsi"/>
                <w:b/>
                <w:smallCaps/>
              </w:rPr>
              <w:t>All Staff</w:t>
            </w:r>
          </w:p>
        </w:tc>
        <w:tc>
          <w:tcPr>
            <w:tcW w:w="602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33CADA73" w14:textId="2C880CBF" w:rsidR="006A3054" w:rsidRPr="00D54CD8" w:rsidRDefault="006A3054" w:rsidP="00EE3A84">
            <w:pPr>
              <w:spacing w:before="60" w:after="60"/>
              <w:rPr>
                <w:rFonts w:asciiTheme="minorHAnsi" w:hAnsiTheme="minorHAnsi" w:cstheme="minorHAnsi"/>
                <w:b/>
                <w:smallCaps/>
              </w:rPr>
            </w:pPr>
            <w:r w:rsidRPr="00D54CD8">
              <w:rPr>
                <w:rFonts w:asciiTheme="minorHAnsi" w:hAnsiTheme="minorHAnsi" w:cstheme="minorHAnsi"/>
                <w:b/>
                <w:smallCaps/>
              </w:rPr>
              <w:t>Current Number of Employees</w:t>
            </w:r>
          </w:p>
        </w:tc>
      </w:tr>
      <w:tr w:rsidR="00EA3509" w:rsidRPr="00D54CD8" w14:paraId="4E50C24B" w14:textId="77777777" w:rsidTr="006A3054">
        <w:trPr>
          <w:tblHeader/>
        </w:trPr>
        <w:tc>
          <w:tcPr>
            <w:tcW w:w="3188"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hideMark/>
          </w:tcPr>
          <w:p w14:paraId="59D0D1D8" w14:textId="2984DE19" w:rsidR="00EA3509" w:rsidRPr="00D54CD8" w:rsidRDefault="006A3054" w:rsidP="00EA3509">
            <w:pPr>
              <w:spacing w:before="60" w:after="60"/>
              <w:rPr>
                <w:rFonts w:asciiTheme="minorHAnsi" w:hAnsiTheme="minorHAnsi" w:cstheme="minorHAnsi"/>
                <w:bCs/>
              </w:rPr>
            </w:pPr>
            <w:r w:rsidRPr="00D54CD8">
              <w:rPr>
                <w:rFonts w:asciiTheme="minorHAnsi" w:hAnsiTheme="minorHAnsi" w:cstheme="minorHAnsi"/>
                <w:bCs/>
              </w:rPr>
              <w:t xml:space="preserve">Full-time (all </w:t>
            </w:r>
            <w:r w:rsidR="00C77C48" w:rsidRPr="00D54CD8">
              <w:rPr>
                <w:rFonts w:asciiTheme="minorHAnsi" w:hAnsiTheme="minorHAnsi" w:cstheme="minorHAnsi"/>
                <w:bCs/>
              </w:rPr>
              <w:t>d</w:t>
            </w:r>
            <w:r w:rsidRPr="00D54CD8">
              <w:rPr>
                <w:rFonts w:asciiTheme="minorHAnsi" w:hAnsiTheme="minorHAnsi" w:cstheme="minorHAnsi"/>
                <w:bCs/>
              </w:rPr>
              <w:t>epartments)</w:t>
            </w:r>
          </w:p>
        </w:tc>
        <w:tc>
          <w:tcPr>
            <w:tcW w:w="602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hideMark/>
          </w:tcPr>
          <w:p w14:paraId="3B0F2023" w14:textId="6698A5A9" w:rsidR="00EA3509" w:rsidRPr="00D54CD8" w:rsidRDefault="00EA3509" w:rsidP="00EA3509">
            <w:pPr>
              <w:spacing w:before="60" w:after="60"/>
              <w:rPr>
                <w:rFonts w:asciiTheme="minorHAnsi" w:hAnsiTheme="minorHAnsi" w:cstheme="minorHAnsi"/>
                <w:bCs/>
              </w:rPr>
            </w:pPr>
          </w:p>
        </w:tc>
      </w:tr>
      <w:tr w:rsidR="00EA3509" w:rsidRPr="00D54CD8" w14:paraId="5EA01A4F" w14:textId="77777777" w:rsidTr="003A1172">
        <w:tc>
          <w:tcPr>
            <w:tcW w:w="3188"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10E97A9A" w14:textId="379A6344" w:rsidR="00EA3509" w:rsidRPr="00D54CD8" w:rsidRDefault="006A3054" w:rsidP="006A3054">
            <w:pPr>
              <w:spacing w:before="60" w:after="60"/>
              <w:rPr>
                <w:rFonts w:asciiTheme="minorHAnsi" w:hAnsiTheme="minorHAnsi" w:cstheme="minorHAnsi"/>
              </w:rPr>
            </w:pPr>
            <w:r w:rsidRPr="00D54CD8">
              <w:rPr>
                <w:rFonts w:asciiTheme="minorHAnsi" w:hAnsiTheme="minorHAnsi" w:cstheme="minorHAnsi"/>
              </w:rPr>
              <w:t>Part-time (all departments)</w:t>
            </w:r>
          </w:p>
        </w:tc>
        <w:tc>
          <w:tcPr>
            <w:tcW w:w="602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59279586" w14:textId="285C9C28" w:rsidR="00EA3509" w:rsidRPr="00D54CD8" w:rsidRDefault="00EA3509" w:rsidP="00EA3509">
            <w:pPr>
              <w:spacing w:before="60" w:after="60"/>
              <w:rPr>
                <w:rFonts w:asciiTheme="minorHAnsi" w:hAnsiTheme="minorHAnsi" w:cstheme="minorHAnsi"/>
              </w:rPr>
            </w:pPr>
          </w:p>
        </w:tc>
      </w:tr>
      <w:tr w:rsidR="00EA3509" w:rsidRPr="00D54CD8" w14:paraId="4481348D" w14:textId="77777777" w:rsidTr="003A1172">
        <w:tc>
          <w:tcPr>
            <w:tcW w:w="3188"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3F1E205E" w14:textId="6325C3AF" w:rsidR="00EA3509" w:rsidRPr="00D54CD8" w:rsidRDefault="006A3054" w:rsidP="00EA3509">
            <w:pPr>
              <w:spacing w:before="60" w:after="60"/>
              <w:rPr>
                <w:rFonts w:asciiTheme="minorHAnsi" w:hAnsiTheme="minorHAnsi" w:cstheme="minorHAnsi"/>
              </w:rPr>
            </w:pPr>
            <w:r w:rsidRPr="00D54CD8">
              <w:rPr>
                <w:rFonts w:asciiTheme="minorHAnsi" w:hAnsiTheme="minorHAnsi" w:cstheme="minorHAnsi"/>
              </w:rPr>
              <w:t>PRN (all departments)</w:t>
            </w:r>
          </w:p>
        </w:tc>
        <w:tc>
          <w:tcPr>
            <w:tcW w:w="602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75792B5B" w14:textId="3AD0FBDF" w:rsidR="00EA3509" w:rsidRPr="00D54CD8" w:rsidRDefault="00EA3509" w:rsidP="00EA3509">
            <w:pPr>
              <w:spacing w:before="60" w:after="60"/>
              <w:rPr>
                <w:rFonts w:asciiTheme="minorHAnsi" w:hAnsiTheme="minorHAnsi" w:cstheme="minorHAnsi"/>
              </w:rPr>
            </w:pPr>
          </w:p>
        </w:tc>
      </w:tr>
      <w:tr w:rsidR="00EA3509" w:rsidRPr="00D54CD8" w14:paraId="0E2389CE" w14:textId="77777777" w:rsidTr="003A1172">
        <w:tc>
          <w:tcPr>
            <w:tcW w:w="3188"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2BC9CDAE" w14:textId="0E5DF891" w:rsidR="00EA3509" w:rsidRPr="00D54CD8" w:rsidRDefault="006A3054" w:rsidP="00EA3509">
            <w:pPr>
              <w:spacing w:before="60" w:after="60"/>
              <w:rPr>
                <w:rFonts w:asciiTheme="minorHAnsi" w:hAnsiTheme="minorHAnsi" w:cstheme="minorHAnsi"/>
              </w:rPr>
            </w:pPr>
            <w:r w:rsidRPr="00D54CD8">
              <w:rPr>
                <w:rFonts w:asciiTheme="minorHAnsi" w:hAnsiTheme="minorHAnsi" w:cstheme="minorHAnsi"/>
              </w:rPr>
              <w:t xml:space="preserve">Total number of </w:t>
            </w:r>
            <w:r w:rsidR="00C77C48" w:rsidRPr="00D54CD8">
              <w:rPr>
                <w:rFonts w:asciiTheme="minorHAnsi" w:hAnsiTheme="minorHAnsi" w:cstheme="minorHAnsi"/>
              </w:rPr>
              <w:t>all staff</w:t>
            </w:r>
          </w:p>
        </w:tc>
        <w:tc>
          <w:tcPr>
            <w:tcW w:w="602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77E4587C" w14:textId="77777777" w:rsidR="00EA3509" w:rsidRPr="00D54CD8" w:rsidRDefault="00EA3509" w:rsidP="00EA3509">
            <w:pPr>
              <w:spacing w:before="60" w:after="60"/>
              <w:rPr>
                <w:rFonts w:asciiTheme="minorHAnsi" w:hAnsiTheme="minorHAnsi" w:cstheme="minorHAnsi"/>
              </w:rPr>
            </w:pPr>
          </w:p>
        </w:tc>
      </w:tr>
      <w:bookmarkEnd w:id="34"/>
    </w:tbl>
    <w:p w14:paraId="0965B236" w14:textId="77777777" w:rsidR="00EE3A84" w:rsidRPr="00D54CD8" w:rsidRDefault="00EE3A84" w:rsidP="00D54CD8">
      <w:pPr>
        <w:spacing w:after="0"/>
        <w:rPr>
          <w:rFonts w:asciiTheme="minorHAnsi" w:hAnsiTheme="minorHAnsi" w:cstheme="minorHAnsi"/>
          <w:lang w:val="en-CA"/>
        </w:rPr>
      </w:pPr>
    </w:p>
    <w:p w14:paraId="5A6E2FA8" w14:textId="0924E6AC" w:rsidR="006A3054" w:rsidRPr="00D54CD8" w:rsidRDefault="00774FA7" w:rsidP="00EA3509">
      <w:pPr>
        <w:rPr>
          <w:rFonts w:asciiTheme="minorHAnsi" w:hAnsiTheme="minorHAnsi" w:cstheme="minorHAnsi"/>
          <w:lang w:val="en-CA"/>
        </w:rPr>
      </w:pPr>
      <w:r w:rsidRPr="00D54CD8">
        <w:rPr>
          <w:rFonts w:asciiTheme="minorHAnsi" w:hAnsiTheme="minorHAnsi" w:cstheme="minorHAnsi"/>
          <w:noProof/>
          <w:lang w:val="en-CA"/>
        </w:rPr>
        <mc:AlternateContent>
          <mc:Choice Requires="wps">
            <w:drawing>
              <wp:anchor distT="45720" distB="45720" distL="114300" distR="114300" simplePos="0" relativeHeight="251657728" behindDoc="0" locked="0" layoutInCell="1" allowOverlap="1" wp14:anchorId="2F768069" wp14:editId="15ED92D6">
                <wp:simplePos x="0" y="0"/>
                <wp:positionH relativeFrom="margin">
                  <wp:posOffset>95250</wp:posOffset>
                </wp:positionH>
                <wp:positionV relativeFrom="paragraph">
                  <wp:posOffset>256540</wp:posOffset>
                </wp:positionV>
                <wp:extent cx="5857875" cy="1524000"/>
                <wp:effectExtent l="0" t="0" r="28575" b="19050"/>
                <wp:wrapSquare wrapText="bothSides"/>
                <wp:docPr id="348766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524000"/>
                        </a:xfrm>
                        <a:prstGeom prst="rect">
                          <a:avLst/>
                        </a:prstGeom>
                        <a:solidFill>
                          <a:srgbClr val="FFFFFF"/>
                        </a:solidFill>
                        <a:ln w="9525">
                          <a:solidFill>
                            <a:schemeClr val="accent4">
                              <a:lumMod val="75000"/>
                            </a:schemeClr>
                          </a:solidFill>
                          <a:miter lim="800000"/>
                          <a:headEnd/>
                          <a:tailEnd/>
                        </a:ln>
                      </wps:spPr>
                      <wps:txbx>
                        <w:txbxContent>
                          <w:p w14:paraId="393FE954" w14:textId="5A23C8AA" w:rsidR="00774FA7" w:rsidRDefault="00774FA7">
                            <w:r>
                              <w:t xml:space="preserve">Notes: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68069" id="Text Box 2" o:spid="_x0000_s1031" type="#_x0000_t202" style="position:absolute;margin-left:7.5pt;margin-top:20.2pt;width:461.25pt;height:120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" strokecolor="#bf8f00 [2407]">
                <v:textbox>
                  <w:txbxContent>
                    <w:p w14:paraId="393FE954" w14:textId="5A23C8AA" w:rsidR="00774FA7" w:rsidRDefault="00774FA7">
                      <w:r>
                        <w:t xml:space="preserve">Notes: </w:t>
                      </w:r>
                    </w:p>
                  </w:txbxContent>
                </v:textbox>
                <w10:wrap type="square" anchorx="margin"/>
              </v:shape>
            </w:pict>
          </mc:Fallback>
        </mc:AlternateContent>
      </w:r>
      <w:r w:rsidR="006A3054" w:rsidRPr="00D54CD8">
        <w:rPr>
          <w:rFonts w:asciiTheme="minorHAnsi" w:hAnsiTheme="minorHAnsi" w:cstheme="minorHAnsi"/>
          <w:lang w:val="en-CA"/>
        </w:rPr>
        <w:t xml:space="preserve">Table 2 </w:t>
      </w:r>
      <w:r w:rsidR="00EE3A84" w:rsidRPr="00D54CD8">
        <w:rPr>
          <w:rFonts w:asciiTheme="minorHAnsi" w:hAnsiTheme="minorHAnsi" w:cstheme="minorHAnsi"/>
          <w:lang w:val="en-CA"/>
        </w:rPr>
        <w:t xml:space="preserve">- </w:t>
      </w:r>
      <w:r w:rsidR="00C77C48" w:rsidRPr="00D54CD8">
        <w:rPr>
          <w:rFonts w:asciiTheme="minorHAnsi" w:hAnsiTheme="minorHAnsi" w:cstheme="minorHAnsi"/>
          <w:lang w:val="en-CA"/>
        </w:rPr>
        <w:t xml:space="preserve">Direct Care Staff </w:t>
      </w:r>
      <w:r w:rsidR="006A3054" w:rsidRPr="00D54CD8">
        <w:rPr>
          <w:rFonts w:asciiTheme="minorHAnsi" w:hAnsiTheme="minorHAnsi" w:cstheme="minorHAnsi"/>
          <w:lang w:val="en-CA"/>
        </w:rPr>
        <w:t>Hours Per Resident Day (HPRD)</w:t>
      </w:r>
      <w:r w:rsidR="00463EEF" w:rsidRPr="00D54CD8">
        <w:rPr>
          <w:rFonts w:asciiTheme="minorHAnsi" w:hAnsiTheme="minorHAnsi" w:cstheme="minorHAnsi"/>
          <w:lang w:val="en-CA"/>
        </w:rPr>
        <w:t xml:space="preserve"> or Total Hours Per Discipline</w:t>
      </w:r>
    </w:p>
    <w:tbl>
      <w:tblPr>
        <w:tblStyle w:val="TableGrid"/>
        <w:tblW w:w="9214" w:type="dxa"/>
        <w:tblInd w:w="137"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Look w:val="04A0" w:firstRow="1" w:lastRow="0" w:firstColumn="1" w:lastColumn="0" w:noHBand="0" w:noVBand="1"/>
      </w:tblPr>
      <w:tblGrid>
        <w:gridCol w:w="3185"/>
        <w:gridCol w:w="1505"/>
        <w:gridCol w:w="1506"/>
        <w:gridCol w:w="1582"/>
        <w:gridCol w:w="1436"/>
      </w:tblGrid>
      <w:tr w:rsidR="00512276" w:rsidRPr="00D54CD8" w14:paraId="1C96469B" w14:textId="77777777" w:rsidTr="007C70AA">
        <w:trPr>
          <w:tblHeader/>
        </w:trPr>
        <w:tc>
          <w:tcPr>
            <w:tcW w:w="3185" w:type="dxa"/>
            <w:shd w:val="clear" w:color="auto" w:fill="FFE599" w:themeFill="accent4" w:themeFillTint="66"/>
          </w:tcPr>
          <w:p w14:paraId="78F35A85" w14:textId="0930B936" w:rsidR="00512276" w:rsidRPr="00D54CD8" w:rsidRDefault="009B0B8D" w:rsidP="00EC2A34">
            <w:pPr>
              <w:spacing w:before="60" w:after="60"/>
              <w:rPr>
                <w:rFonts w:asciiTheme="minorHAnsi" w:hAnsiTheme="minorHAnsi" w:cstheme="minorHAnsi"/>
                <w:b/>
              </w:rPr>
            </w:pPr>
            <w:bookmarkStart w:id="35" w:name="_Hlk171353347"/>
            <w:r w:rsidRPr="00D54CD8">
              <w:rPr>
                <w:rFonts w:asciiTheme="minorHAnsi" w:hAnsiTheme="minorHAnsi" w:cstheme="minorHAnsi"/>
                <w:b/>
              </w:rPr>
              <w:t>Shift</w:t>
            </w:r>
          </w:p>
        </w:tc>
        <w:tc>
          <w:tcPr>
            <w:tcW w:w="1505" w:type="dxa"/>
            <w:shd w:val="clear" w:color="auto" w:fill="FFE599" w:themeFill="accent4" w:themeFillTint="66"/>
          </w:tcPr>
          <w:p w14:paraId="6C7A169F" w14:textId="05796010" w:rsidR="00512276" w:rsidRPr="00D54CD8" w:rsidRDefault="00512276" w:rsidP="00EC2A34">
            <w:pPr>
              <w:spacing w:before="60" w:after="60"/>
              <w:rPr>
                <w:rFonts w:asciiTheme="minorHAnsi" w:hAnsiTheme="minorHAnsi" w:cstheme="minorHAnsi"/>
                <w:b/>
              </w:rPr>
            </w:pPr>
            <w:r w:rsidRPr="00D54CD8">
              <w:rPr>
                <w:rFonts w:asciiTheme="minorHAnsi" w:hAnsiTheme="minorHAnsi" w:cstheme="minorHAnsi"/>
                <w:b/>
              </w:rPr>
              <w:t>RN</w:t>
            </w:r>
          </w:p>
        </w:tc>
        <w:tc>
          <w:tcPr>
            <w:tcW w:w="1506" w:type="dxa"/>
            <w:shd w:val="clear" w:color="auto" w:fill="FFE599" w:themeFill="accent4" w:themeFillTint="66"/>
          </w:tcPr>
          <w:p w14:paraId="22C2D2F1" w14:textId="04D2FB61" w:rsidR="00512276" w:rsidRPr="00D54CD8" w:rsidRDefault="00512276" w:rsidP="00EC2A34">
            <w:pPr>
              <w:spacing w:before="60" w:after="60"/>
              <w:rPr>
                <w:rFonts w:asciiTheme="minorHAnsi" w:hAnsiTheme="minorHAnsi" w:cstheme="minorHAnsi"/>
                <w:b/>
              </w:rPr>
            </w:pPr>
            <w:r w:rsidRPr="00D54CD8">
              <w:rPr>
                <w:rFonts w:asciiTheme="minorHAnsi" w:hAnsiTheme="minorHAnsi" w:cstheme="minorHAnsi"/>
                <w:b/>
              </w:rPr>
              <w:t>LPN</w:t>
            </w:r>
          </w:p>
        </w:tc>
        <w:tc>
          <w:tcPr>
            <w:tcW w:w="1582" w:type="dxa"/>
            <w:shd w:val="clear" w:color="auto" w:fill="FFE599" w:themeFill="accent4" w:themeFillTint="66"/>
          </w:tcPr>
          <w:p w14:paraId="272320B9" w14:textId="1FB36791" w:rsidR="00512276" w:rsidRPr="00D54CD8" w:rsidRDefault="00512276" w:rsidP="00EC2A34">
            <w:pPr>
              <w:spacing w:before="60" w:after="60"/>
              <w:rPr>
                <w:rFonts w:asciiTheme="minorHAnsi" w:hAnsiTheme="minorHAnsi" w:cstheme="minorHAnsi"/>
                <w:b/>
              </w:rPr>
            </w:pPr>
            <w:r w:rsidRPr="00D54CD8">
              <w:rPr>
                <w:rFonts w:asciiTheme="minorHAnsi" w:hAnsiTheme="minorHAnsi" w:cstheme="minorHAnsi"/>
                <w:b/>
              </w:rPr>
              <w:t>C.N.A./STNA</w:t>
            </w:r>
          </w:p>
        </w:tc>
        <w:tc>
          <w:tcPr>
            <w:tcW w:w="1436" w:type="dxa"/>
            <w:shd w:val="clear" w:color="auto" w:fill="FFE599" w:themeFill="accent4" w:themeFillTint="66"/>
          </w:tcPr>
          <w:p w14:paraId="2AE48A31" w14:textId="06A72067" w:rsidR="00512276" w:rsidRPr="00D54CD8" w:rsidRDefault="00512276" w:rsidP="00EC2A34">
            <w:pPr>
              <w:spacing w:before="60" w:after="60"/>
              <w:rPr>
                <w:rFonts w:asciiTheme="minorHAnsi" w:hAnsiTheme="minorHAnsi" w:cstheme="minorHAnsi"/>
                <w:b/>
              </w:rPr>
            </w:pPr>
            <w:r w:rsidRPr="00D54CD8">
              <w:rPr>
                <w:rFonts w:asciiTheme="minorHAnsi" w:hAnsiTheme="minorHAnsi" w:cstheme="minorHAnsi"/>
                <w:b/>
              </w:rPr>
              <w:t>Other</w:t>
            </w:r>
          </w:p>
        </w:tc>
      </w:tr>
      <w:tr w:rsidR="006A3054" w:rsidRPr="00D54CD8" w14:paraId="38C27A86" w14:textId="77777777" w:rsidTr="007C70AA">
        <w:trPr>
          <w:tblHeader/>
        </w:trPr>
        <w:tc>
          <w:tcPr>
            <w:tcW w:w="3185" w:type="dxa"/>
            <w:shd w:val="clear" w:color="auto" w:fill="auto"/>
            <w:hideMark/>
          </w:tcPr>
          <w:p w14:paraId="4C1F62C1" w14:textId="3624176F" w:rsidR="006A3054" w:rsidRPr="00D54CD8" w:rsidRDefault="006A3054" w:rsidP="00EC2A34">
            <w:pPr>
              <w:spacing w:before="60" w:after="60"/>
              <w:rPr>
                <w:rFonts w:asciiTheme="minorHAnsi" w:hAnsiTheme="minorHAnsi" w:cstheme="minorHAnsi"/>
                <w:bCs/>
              </w:rPr>
            </w:pPr>
            <w:bookmarkStart w:id="36" w:name="_Hlk171352499"/>
            <w:r w:rsidRPr="00D54CD8">
              <w:rPr>
                <w:rFonts w:asciiTheme="minorHAnsi" w:hAnsiTheme="minorHAnsi" w:cstheme="minorHAnsi"/>
                <w:bCs/>
              </w:rPr>
              <w:t>Days</w:t>
            </w:r>
          </w:p>
        </w:tc>
        <w:tc>
          <w:tcPr>
            <w:tcW w:w="1505" w:type="dxa"/>
            <w:shd w:val="clear" w:color="auto" w:fill="auto"/>
            <w:hideMark/>
          </w:tcPr>
          <w:p w14:paraId="7154A7E4" w14:textId="77777777" w:rsidR="006A3054" w:rsidRPr="00D54CD8" w:rsidRDefault="006A3054" w:rsidP="00EC2A34">
            <w:pPr>
              <w:spacing w:before="60" w:after="60"/>
              <w:rPr>
                <w:rFonts w:asciiTheme="minorHAnsi" w:hAnsiTheme="minorHAnsi" w:cstheme="minorHAnsi"/>
                <w:bCs/>
              </w:rPr>
            </w:pPr>
          </w:p>
        </w:tc>
        <w:tc>
          <w:tcPr>
            <w:tcW w:w="1506" w:type="dxa"/>
            <w:shd w:val="clear" w:color="auto" w:fill="auto"/>
          </w:tcPr>
          <w:p w14:paraId="57B9CD90" w14:textId="77777777" w:rsidR="006A3054" w:rsidRPr="00D54CD8" w:rsidRDefault="006A3054" w:rsidP="00EC2A34">
            <w:pPr>
              <w:spacing w:before="60" w:after="60"/>
              <w:rPr>
                <w:rFonts w:asciiTheme="minorHAnsi" w:hAnsiTheme="minorHAnsi" w:cstheme="minorHAnsi"/>
                <w:bCs/>
              </w:rPr>
            </w:pPr>
          </w:p>
        </w:tc>
        <w:tc>
          <w:tcPr>
            <w:tcW w:w="1582" w:type="dxa"/>
            <w:shd w:val="clear" w:color="auto" w:fill="auto"/>
          </w:tcPr>
          <w:p w14:paraId="0E0FF158" w14:textId="77777777" w:rsidR="006A3054" w:rsidRPr="00D54CD8" w:rsidRDefault="006A3054" w:rsidP="00EC2A34">
            <w:pPr>
              <w:spacing w:before="60" w:after="60"/>
              <w:rPr>
                <w:rFonts w:asciiTheme="minorHAnsi" w:hAnsiTheme="minorHAnsi" w:cstheme="minorHAnsi"/>
                <w:bCs/>
              </w:rPr>
            </w:pPr>
          </w:p>
        </w:tc>
        <w:tc>
          <w:tcPr>
            <w:tcW w:w="1436" w:type="dxa"/>
            <w:shd w:val="clear" w:color="auto" w:fill="auto"/>
          </w:tcPr>
          <w:p w14:paraId="6B1C53A9" w14:textId="274085AB" w:rsidR="006A3054" w:rsidRPr="00D54CD8" w:rsidRDefault="006A3054" w:rsidP="00EC2A34">
            <w:pPr>
              <w:spacing w:before="60" w:after="60"/>
              <w:rPr>
                <w:rFonts w:asciiTheme="minorHAnsi" w:hAnsiTheme="minorHAnsi" w:cstheme="minorHAnsi"/>
                <w:bCs/>
              </w:rPr>
            </w:pPr>
          </w:p>
        </w:tc>
      </w:tr>
      <w:tr w:rsidR="006A3054" w:rsidRPr="00D54CD8" w14:paraId="731CAC2A" w14:textId="77777777" w:rsidTr="007C70AA">
        <w:tc>
          <w:tcPr>
            <w:tcW w:w="3185" w:type="dxa"/>
          </w:tcPr>
          <w:p w14:paraId="17E33189" w14:textId="71EF52F9" w:rsidR="006A3054" w:rsidRPr="00D54CD8" w:rsidRDefault="006A3054" w:rsidP="00EC2A34">
            <w:pPr>
              <w:spacing w:before="60" w:after="60"/>
              <w:rPr>
                <w:rFonts w:asciiTheme="minorHAnsi" w:hAnsiTheme="minorHAnsi" w:cstheme="minorHAnsi"/>
              </w:rPr>
            </w:pPr>
            <w:r w:rsidRPr="00D54CD8">
              <w:rPr>
                <w:rFonts w:asciiTheme="minorHAnsi" w:hAnsiTheme="minorHAnsi" w:cstheme="minorHAnsi"/>
              </w:rPr>
              <w:t>Evenings</w:t>
            </w:r>
          </w:p>
        </w:tc>
        <w:tc>
          <w:tcPr>
            <w:tcW w:w="1505" w:type="dxa"/>
            <w:shd w:val="clear" w:color="auto" w:fill="auto"/>
          </w:tcPr>
          <w:p w14:paraId="63281A37" w14:textId="77777777" w:rsidR="006A3054" w:rsidRPr="00D54CD8" w:rsidRDefault="006A3054" w:rsidP="00EC2A34">
            <w:pPr>
              <w:spacing w:before="60" w:after="60"/>
              <w:rPr>
                <w:rFonts w:asciiTheme="minorHAnsi" w:hAnsiTheme="minorHAnsi" w:cstheme="minorHAnsi"/>
              </w:rPr>
            </w:pPr>
          </w:p>
        </w:tc>
        <w:tc>
          <w:tcPr>
            <w:tcW w:w="1506" w:type="dxa"/>
            <w:shd w:val="clear" w:color="auto" w:fill="auto"/>
          </w:tcPr>
          <w:p w14:paraId="1482AB77" w14:textId="77777777" w:rsidR="006A3054" w:rsidRPr="00D54CD8" w:rsidRDefault="006A3054" w:rsidP="00EC2A34">
            <w:pPr>
              <w:spacing w:before="60" w:after="60"/>
              <w:rPr>
                <w:rFonts w:asciiTheme="minorHAnsi" w:hAnsiTheme="minorHAnsi" w:cstheme="minorHAnsi"/>
              </w:rPr>
            </w:pPr>
          </w:p>
        </w:tc>
        <w:tc>
          <w:tcPr>
            <w:tcW w:w="1582" w:type="dxa"/>
            <w:shd w:val="clear" w:color="auto" w:fill="auto"/>
          </w:tcPr>
          <w:p w14:paraId="73F8B4E4" w14:textId="77777777" w:rsidR="006A3054" w:rsidRPr="00D54CD8" w:rsidRDefault="006A3054" w:rsidP="00EC2A34">
            <w:pPr>
              <w:spacing w:before="60" w:after="60"/>
              <w:rPr>
                <w:rFonts w:asciiTheme="minorHAnsi" w:hAnsiTheme="minorHAnsi" w:cstheme="minorHAnsi"/>
              </w:rPr>
            </w:pPr>
          </w:p>
        </w:tc>
        <w:tc>
          <w:tcPr>
            <w:tcW w:w="1436" w:type="dxa"/>
            <w:shd w:val="clear" w:color="auto" w:fill="auto"/>
          </w:tcPr>
          <w:p w14:paraId="01F019DC" w14:textId="6272A4C6" w:rsidR="006A3054" w:rsidRPr="00D54CD8" w:rsidRDefault="006A3054" w:rsidP="00EC2A34">
            <w:pPr>
              <w:spacing w:before="60" w:after="60"/>
              <w:rPr>
                <w:rFonts w:asciiTheme="minorHAnsi" w:hAnsiTheme="minorHAnsi" w:cstheme="minorHAnsi"/>
              </w:rPr>
            </w:pPr>
          </w:p>
        </w:tc>
      </w:tr>
      <w:tr w:rsidR="006A3054" w:rsidRPr="00D54CD8" w14:paraId="71176F03" w14:textId="77777777" w:rsidTr="007C70AA">
        <w:tc>
          <w:tcPr>
            <w:tcW w:w="3185" w:type="dxa"/>
            <w:hideMark/>
          </w:tcPr>
          <w:p w14:paraId="2E05BDA6" w14:textId="114CA859" w:rsidR="006A3054" w:rsidRPr="00D54CD8" w:rsidRDefault="006A3054" w:rsidP="00EC2A34">
            <w:pPr>
              <w:spacing w:before="60" w:after="60"/>
              <w:rPr>
                <w:rFonts w:asciiTheme="minorHAnsi" w:hAnsiTheme="minorHAnsi" w:cstheme="minorHAnsi"/>
              </w:rPr>
            </w:pPr>
            <w:r w:rsidRPr="00D54CD8">
              <w:rPr>
                <w:rFonts w:asciiTheme="minorHAnsi" w:hAnsiTheme="minorHAnsi" w:cstheme="minorHAnsi"/>
              </w:rPr>
              <w:t>Nights</w:t>
            </w:r>
          </w:p>
        </w:tc>
        <w:tc>
          <w:tcPr>
            <w:tcW w:w="1505" w:type="dxa"/>
            <w:shd w:val="clear" w:color="auto" w:fill="auto"/>
          </w:tcPr>
          <w:p w14:paraId="6ABBD3CD" w14:textId="77777777" w:rsidR="006A3054" w:rsidRPr="00D54CD8" w:rsidRDefault="006A3054" w:rsidP="00EC2A34">
            <w:pPr>
              <w:spacing w:before="60" w:after="60"/>
              <w:rPr>
                <w:rFonts w:asciiTheme="minorHAnsi" w:hAnsiTheme="minorHAnsi" w:cstheme="minorHAnsi"/>
              </w:rPr>
            </w:pPr>
          </w:p>
        </w:tc>
        <w:tc>
          <w:tcPr>
            <w:tcW w:w="1506" w:type="dxa"/>
            <w:shd w:val="clear" w:color="auto" w:fill="auto"/>
          </w:tcPr>
          <w:p w14:paraId="42B94B12" w14:textId="77777777" w:rsidR="006A3054" w:rsidRPr="00D54CD8" w:rsidRDefault="006A3054" w:rsidP="00EC2A34">
            <w:pPr>
              <w:spacing w:before="60" w:after="60"/>
              <w:rPr>
                <w:rFonts w:asciiTheme="minorHAnsi" w:hAnsiTheme="minorHAnsi" w:cstheme="minorHAnsi"/>
              </w:rPr>
            </w:pPr>
          </w:p>
        </w:tc>
        <w:tc>
          <w:tcPr>
            <w:tcW w:w="1582" w:type="dxa"/>
            <w:shd w:val="clear" w:color="auto" w:fill="auto"/>
          </w:tcPr>
          <w:p w14:paraId="5981C515" w14:textId="77777777" w:rsidR="006A3054" w:rsidRPr="00D54CD8" w:rsidRDefault="006A3054" w:rsidP="00EC2A34">
            <w:pPr>
              <w:spacing w:before="60" w:after="60"/>
              <w:rPr>
                <w:rFonts w:asciiTheme="minorHAnsi" w:hAnsiTheme="minorHAnsi" w:cstheme="minorHAnsi"/>
              </w:rPr>
            </w:pPr>
          </w:p>
        </w:tc>
        <w:tc>
          <w:tcPr>
            <w:tcW w:w="1436" w:type="dxa"/>
            <w:shd w:val="clear" w:color="auto" w:fill="auto"/>
          </w:tcPr>
          <w:p w14:paraId="2D49538F" w14:textId="4A24396C" w:rsidR="006A3054" w:rsidRPr="00D54CD8" w:rsidRDefault="006A3054" w:rsidP="00EC2A34">
            <w:pPr>
              <w:spacing w:before="60" w:after="60"/>
              <w:rPr>
                <w:rFonts w:asciiTheme="minorHAnsi" w:hAnsiTheme="minorHAnsi" w:cstheme="minorHAnsi"/>
              </w:rPr>
            </w:pPr>
          </w:p>
        </w:tc>
      </w:tr>
    </w:tbl>
    <w:bookmarkEnd w:id="35"/>
    <w:bookmarkEnd w:id="36"/>
    <w:p w14:paraId="4D868521" w14:textId="5E6EF077" w:rsidR="00C77C48" w:rsidRPr="00D54CD8" w:rsidRDefault="00C77C48" w:rsidP="00EA3509">
      <w:pPr>
        <w:rPr>
          <w:rFonts w:asciiTheme="minorHAnsi" w:hAnsiTheme="minorHAnsi" w:cstheme="minorHAnsi"/>
          <w:lang w:val="en-CA"/>
        </w:rPr>
      </w:pPr>
      <w:r w:rsidRPr="00D54CD8">
        <w:rPr>
          <w:rFonts w:asciiTheme="minorHAnsi" w:hAnsiTheme="minorHAnsi" w:cstheme="minorHAnsi"/>
          <w:lang w:val="en-CA"/>
        </w:rPr>
        <w:t xml:space="preserve">Table 3 Food and Nutrition Services </w:t>
      </w:r>
      <w:r w:rsidR="009B0B8D" w:rsidRPr="00D54CD8">
        <w:rPr>
          <w:rFonts w:asciiTheme="minorHAnsi" w:hAnsiTheme="minorHAnsi" w:cstheme="minorHAnsi"/>
          <w:lang w:val="en-CA"/>
        </w:rPr>
        <w:t>HPRD</w:t>
      </w:r>
    </w:p>
    <w:tbl>
      <w:tblPr>
        <w:tblStyle w:val="TableGrid"/>
        <w:tblW w:w="9214" w:type="dxa"/>
        <w:tblInd w:w="13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8DC63F"/>
        </w:tblBorders>
        <w:tblLook w:val="04A0" w:firstRow="1" w:lastRow="0" w:firstColumn="1" w:lastColumn="0" w:noHBand="0" w:noVBand="1"/>
      </w:tblPr>
      <w:tblGrid>
        <w:gridCol w:w="3728"/>
        <w:gridCol w:w="1080"/>
        <w:gridCol w:w="1170"/>
        <w:gridCol w:w="1620"/>
        <w:gridCol w:w="1616"/>
      </w:tblGrid>
      <w:tr w:rsidR="00512276" w:rsidRPr="00D54CD8" w14:paraId="1B564DF6" w14:textId="77777777" w:rsidTr="00EE3A84">
        <w:trPr>
          <w:tblHeader/>
        </w:trPr>
        <w:tc>
          <w:tcPr>
            <w:tcW w:w="3728"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55B5CB90" w14:textId="14BD17EF" w:rsidR="00C77C48" w:rsidRPr="00D54CD8" w:rsidRDefault="00C77C48" w:rsidP="00EE3A84">
            <w:pPr>
              <w:spacing w:before="60" w:after="60"/>
              <w:rPr>
                <w:rFonts w:asciiTheme="minorHAnsi" w:hAnsiTheme="minorHAnsi" w:cstheme="minorHAnsi"/>
                <w:b/>
                <w:smallCaps/>
              </w:rPr>
            </w:pPr>
            <w:r w:rsidRPr="00D54CD8">
              <w:rPr>
                <w:rFonts w:asciiTheme="minorHAnsi" w:hAnsiTheme="minorHAnsi" w:cstheme="minorHAnsi"/>
                <w:b/>
                <w:smallCaps/>
              </w:rPr>
              <w:t>Food and Nutrition Services Staff</w:t>
            </w:r>
          </w:p>
        </w:tc>
        <w:tc>
          <w:tcPr>
            <w:tcW w:w="108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3A4F2655" w14:textId="4BAC1EA4" w:rsidR="00C77C48" w:rsidRPr="00D54CD8" w:rsidRDefault="00C77C48" w:rsidP="00EE3A84">
            <w:pPr>
              <w:spacing w:before="60" w:after="60"/>
              <w:rPr>
                <w:rFonts w:asciiTheme="minorHAnsi" w:hAnsiTheme="minorHAnsi" w:cstheme="minorHAnsi"/>
                <w:b/>
                <w:smallCaps/>
              </w:rPr>
            </w:pPr>
            <w:r w:rsidRPr="00D54CD8">
              <w:rPr>
                <w:rFonts w:asciiTheme="minorHAnsi" w:hAnsiTheme="minorHAnsi" w:cstheme="minorHAnsi"/>
                <w:b/>
                <w:smallCaps/>
              </w:rPr>
              <w:t>Cook</w:t>
            </w:r>
          </w:p>
        </w:tc>
        <w:tc>
          <w:tcPr>
            <w:tcW w:w="117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097E6E9D" w14:textId="6B64DC26" w:rsidR="00C77C48" w:rsidRPr="00D54CD8" w:rsidRDefault="00C77C48" w:rsidP="00EE3A84">
            <w:pPr>
              <w:spacing w:before="60" w:after="60"/>
              <w:rPr>
                <w:rFonts w:asciiTheme="minorHAnsi" w:hAnsiTheme="minorHAnsi" w:cstheme="minorHAnsi"/>
                <w:b/>
                <w:smallCaps/>
              </w:rPr>
            </w:pPr>
            <w:r w:rsidRPr="00D54CD8">
              <w:rPr>
                <w:rFonts w:asciiTheme="minorHAnsi" w:hAnsiTheme="minorHAnsi" w:cstheme="minorHAnsi"/>
                <w:b/>
                <w:smallCaps/>
              </w:rPr>
              <w:t>Aide</w:t>
            </w:r>
          </w:p>
        </w:tc>
        <w:tc>
          <w:tcPr>
            <w:tcW w:w="16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52662772" w14:textId="30648B81" w:rsidR="00C77C48" w:rsidRPr="00D54CD8" w:rsidRDefault="00C77C48" w:rsidP="00EE3A84">
            <w:pPr>
              <w:spacing w:before="60" w:after="60"/>
              <w:rPr>
                <w:rFonts w:asciiTheme="minorHAnsi" w:hAnsiTheme="minorHAnsi" w:cstheme="minorHAnsi"/>
                <w:b/>
                <w:smallCaps/>
              </w:rPr>
            </w:pPr>
            <w:r w:rsidRPr="00D54CD8">
              <w:rPr>
                <w:rFonts w:asciiTheme="minorHAnsi" w:hAnsiTheme="minorHAnsi" w:cstheme="minorHAnsi"/>
                <w:b/>
                <w:smallCaps/>
              </w:rPr>
              <w:t>Dietary Services Manager</w:t>
            </w:r>
          </w:p>
        </w:tc>
        <w:tc>
          <w:tcPr>
            <w:tcW w:w="161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340412E9" w14:textId="67FCCB0E" w:rsidR="00C77C48" w:rsidRPr="00D54CD8" w:rsidRDefault="00C77C48" w:rsidP="00EE3A84">
            <w:pPr>
              <w:spacing w:before="60" w:after="60"/>
              <w:rPr>
                <w:rFonts w:asciiTheme="minorHAnsi" w:hAnsiTheme="minorHAnsi" w:cstheme="minorHAnsi"/>
                <w:b/>
                <w:smallCaps/>
              </w:rPr>
            </w:pPr>
            <w:r w:rsidRPr="00D54CD8">
              <w:rPr>
                <w:rFonts w:asciiTheme="minorHAnsi" w:hAnsiTheme="minorHAnsi" w:cstheme="minorHAnsi"/>
                <w:b/>
                <w:smallCaps/>
              </w:rPr>
              <w:t xml:space="preserve">Other </w:t>
            </w:r>
            <w:r w:rsidR="00EE3A84" w:rsidRPr="00D54CD8">
              <w:rPr>
                <w:rFonts w:asciiTheme="minorHAnsi" w:hAnsiTheme="minorHAnsi" w:cstheme="minorHAnsi"/>
                <w:b/>
                <w:smallCaps/>
              </w:rPr>
              <w:t>(</w:t>
            </w:r>
            <w:r w:rsidRPr="00D54CD8">
              <w:rPr>
                <w:rFonts w:asciiTheme="minorHAnsi" w:hAnsiTheme="minorHAnsi" w:cstheme="minorHAnsi"/>
                <w:b/>
                <w:smallCaps/>
              </w:rPr>
              <w:t>i.e. Registered Dietician</w:t>
            </w:r>
            <w:r w:rsidR="00EE3A84" w:rsidRPr="00D54CD8">
              <w:rPr>
                <w:rFonts w:asciiTheme="minorHAnsi" w:hAnsiTheme="minorHAnsi" w:cstheme="minorHAnsi"/>
                <w:b/>
                <w:smallCaps/>
              </w:rPr>
              <w:t>)</w:t>
            </w:r>
          </w:p>
        </w:tc>
      </w:tr>
      <w:tr w:rsidR="00512276" w:rsidRPr="00D54CD8" w14:paraId="1E269B2B" w14:textId="77777777" w:rsidTr="00512276">
        <w:trPr>
          <w:tblHeader/>
        </w:trPr>
        <w:tc>
          <w:tcPr>
            <w:tcW w:w="3728"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hideMark/>
          </w:tcPr>
          <w:p w14:paraId="58F99D9F" w14:textId="77777777" w:rsidR="00C77C48" w:rsidRPr="00D54CD8" w:rsidRDefault="00C77C48" w:rsidP="00EC2A34">
            <w:pPr>
              <w:spacing w:before="60" w:after="60"/>
              <w:rPr>
                <w:rFonts w:asciiTheme="minorHAnsi" w:hAnsiTheme="minorHAnsi" w:cstheme="minorHAnsi"/>
                <w:bCs/>
              </w:rPr>
            </w:pPr>
            <w:r w:rsidRPr="00D54CD8">
              <w:rPr>
                <w:rFonts w:asciiTheme="minorHAnsi" w:hAnsiTheme="minorHAnsi" w:cstheme="minorHAnsi"/>
                <w:bCs/>
              </w:rPr>
              <w:t>Days</w:t>
            </w:r>
          </w:p>
        </w:tc>
        <w:tc>
          <w:tcPr>
            <w:tcW w:w="108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hideMark/>
          </w:tcPr>
          <w:p w14:paraId="7B20D2FF" w14:textId="77777777" w:rsidR="00C77C48" w:rsidRPr="00D54CD8" w:rsidRDefault="00C77C48" w:rsidP="00EC2A34">
            <w:pPr>
              <w:spacing w:before="60" w:after="60"/>
              <w:rPr>
                <w:rFonts w:asciiTheme="minorHAnsi" w:hAnsiTheme="minorHAnsi" w:cstheme="minorHAnsi"/>
                <w:bCs/>
              </w:rPr>
            </w:pPr>
          </w:p>
        </w:tc>
        <w:tc>
          <w:tcPr>
            <w:tcW w:w="117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354B729B" w14:textId="77777777" w:rsidR="00C77C48" w:rsidRPr="00D54CD8" w:rsidRDefault="00C77C48" w:rsidP="00EC2A34">
            <w:pPr>
              <w:spacing w:before="60" w:after="60"/>
              <w:rPr>
                <w:rFonts w:asciiTheme="minorHAnsi" w:hAnsiTheme="minorHAnsi" w:cstheme="minorHAnsi"/>
                <w:bCs/>
              </w:rPr>
            </w:pPr>
          </w:p>
        </w:tc>
        <w:tc>
          <w:tcPr>
            <w:tcW w:w="16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2A78626D" w14:textId="77777777" w:rsidR="00C77C48" w:rsidRPr="00D54CD8" w:rsidRDefault="00C77C48" w:rsidP="00EC2A34">
            <w:pPr>
              <w:spacing w:before="60" w:after="60"/>
              <w:rPr>
                <w:rFonts w:asciiTheme="minorHAnsi" w:hAnsiTheme="minorHAnsi" w:cstheme="minorHAnsi"/>
                <w:bCs/>
              </w:rPr>
            </w:pPr>
          </w:p>
        </w:tc>
        <w:tc>
          <w:tcPr>
            <w:tcW w:w="161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6764B953" w14:textId="77777777" w:rsidR="00C77C48" w:rsidRPr="00D54CD8" w:rsidRDefault="00C77C48" w:rsidP="00EC2A34">
            <w:pPr>
              <w:spacing w:before="60" w:after="60"/>
              <w:rPr>
                <w:rFonts w:asciiTheme="minorHAnsi" w:hAnsiTheme="minorHAnsi" w:cstheme="minorHAnsi"/>
                <w:bCs/>
              </w:rPr>
            </w:pPr>
          </w:p>
        </w:tc>
      </w:tr>
      <w:tr w:rsidR="00512276" w:rsidRPr="00D54CD8" w14:paraId="0D36E900" w14:textId="77777777" w:rsidTr="00512276">
        <w:tc>
          <w:tcPr>
            <w:tcW w:w="3728"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4A1B7752" w14:textId="77777777" w:rsidR="00C77C48" w:rsidRPr="00D54CD8" w:rsidRDefault="00C77C48" w:rsidP="00EC2A34">
            <w:pPr>
              <w:spacing w:before="60" w:after="60"/>
              <w:rPr>
                <w:rFonts w:asciiTheme="minorHAnsi" w:hAnsiTheme="minorHAnsi" w:cstheme="minorHAnsi"/>
              </w:rPr>
            </w:pPr>
            <w:r w:rsidRPr="00D54CD8">
              <w:rPr>
                <w:rFonts w:asciiTheme="minorHAnsi" w:hAnsiTheme="minorHAnsi" w:cstheme="minorHAnsi"/>
              </w:rPr>
              <w:t>Evenings</w:t>
            </w:r>
          </w:p>
        </w:tc>
        <w:tc>
          <w:tcPr>
            <w:tcW w:w="108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1ABD4F32" w14:textId="77777777" w:rsidR="00C77C48" w:rsidRPr="00D54CD8" w:rsidRDefault="00C77C48" w:rsidP="00EC2A34">
            <w:pPr>
              <w:spacing w:before="60" w:after="60"/>
              <w:rPr>
                <w:rFonts w:asciiTheme="minorHAnsi" w:hAnsiTheme="minorHAnsi" w:cstheme="minorHAnsi"/>
              </w:rPr>
            </w:pPr>
          </w:p>
        </w:tc>
        <w:tc>
          <w:tcPr>
            <w:tcW w:w="117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6B93F2CD" w14:textId="77777777" w:rsidR="00C77C48" w:rsidRPr="00D54CD8" w:rsidRDefault="00C77C48" w:rsidP="00EC2A34">
            <w:pPr>
              <w:spacing w:before="60" w:after="60"/>
              <w:rPr>
                <w:rFonts w:asciiTheme="minorHAnsi" w:hAnsiTheme="minorHAnsi" w:cstheme="minorHAnsi"/>
              </w:rPr>
            </w:pPr>
          </w:p>
        </w:tc>
        <w:tc>
          <w:tcPr>
            <w:tcW w:w="16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25D680CF" w14:textId="77777777" w:rsidR="00C77C48" w:rsidRPr="00D54CD8" w:rsidRDefault="00C77C48" w:rsidP="00EC2A34">
            <w:pPr>
              <w:spacing w:before="60" w:after="60"/>
              <w:rPr>
                <w:rFonts w:asciiTheme="minorHAnsi" w:hAnsiTheme="minorHAnsi" w:cstheme="minorHAnsi"/>
              </w:rPr>
            </w:pPr>
          </w:p>
        </w:tc>
        <w:tc>
          <w:tcPr>
            <w:tcW w:w="161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3118530D" w14:textId="77777777" w:rsidR="00C77C48" w:rsidRPr="00D54CD8" w:rsidRDefault="00C77C48" w:rsidP="00EC2A34">
            <w:pPr>
              <w:spacing w:before="60" w:after="60"/>
              <w:rPr>
                <w:rFonts w:asciiTheme="minorHAnsi" w:hAnsiTheme="minorHAnsi" w:cstheme="minorHAnsi"/>
              </w:rPr>
            </w:pPr>
          </w:p>
        </w:tc>
      </w:tr>
      <w:tr w:rsidR="00512276" w:rsidRPr="00D54CD8" w14:paraId="0C91E22A" w14:textId="77777777" w:rsidTr="00512276">
        <w:tc>
          <w:tcPr>
            <w:tcW w:w="3728"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7086DD2E" w14:textId="73446037" w:rsidR="00512276" w:rsidRPr="00D54CD8" w:rsidRDefault="00512276" w:rsidP="00EC2A34">
            <w:pPr>
              <w:spacing w:before="60" w:after="60"/>
              <w:rPr>
                <w:rFonts w:asciiTheme="minorHAnsi" w:hAnsiTheme="minorHAnsi" w:cstheme="minorHAnsi"/>
              </w:rPr>
            </w:pPr>
            <w:r w:rsidRPr="00D54CD8">
              <w:rPr>
                <w:rFonts w:asciiTheme="minorHAnsi" w:hAnsiTheme="minorHAnsi" w:cstheme="minorHAnsi"/>
              </w:rPr>
              <w:t>Part-time, PRN, or Consultant basis</w:t>
            </w:r>
          </w:p>
        </w:tc>
        <w:tc>
          <w:tcPr>
            <w:tcW w:w="108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00E021EE" w14:textId="77777777" w:rsidR="00512276" w:rsidRPr="00D54CD8" w:rsidRDefault="00512276" w:rsidP="00EC2A34">
            <w:pPr>
              <w:spacing w:before="60" w:after="60"/>
              <w:rPr>
                <w:rFonts w:asciiTheme="minorHAnsi" w:hAnsiTheme="minorHAnsi" w:cstheme="minorHAnsi"/>
              </w:rPr>
            </w:pPr>
          </w:p>
        </w:tc>
        <w:tc>
          <w:tcPr>
            <w:tcW w:w="117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31825073" w14:textId="77777777" w:rsidR="00512276" w:rsidRPr="00D54CD8" w:rsidRDefault="00512276" w:rsidP="00EC2A34">
            <w:pPr>
              <w:spacing w:before="60" w:after="60"/>
              <w:rPr>
                <w:rFonts w:asciiTheme="minorHAnsi" w:hAnsiTheme="minorHAnsi" w:cstheme="minorHAnsi"/>
              </w:rPr>
            </w:pPr>
          </w:p>
        </w:tc>
        <w:tc>
          <w:tcPr>
            <w:tcW w:w="16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6F550CF7" w14:textId="77777777" w:rsidR="00512276" w:rsidRPr="00D54CD8" w:rsidRDefault="00512276" w:rsidP="00EC2A34">
            <w:pPr>
              <w:spacing w:before="60" w:after="60"/>
              <w:rPr>
                <w:rFonts w:asciiTheme="minorHAnsi" w:hAnsiTheme="minorHAnsi" w:cstheme="minorHAnsi"/>
              </w:rPr>
            </w:pPr>
          </w:p>
        </w:tc>
        <w:tc>
          <w:tcPr>
            <w:tcW w:w="161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2CDF461F" w14:textId="77777777" w:rsidR="00512276" w:rsidRPr="00D54CD8" w:rsidRDefault="00512276" w:rsidP="00EC2A34">
            <w:pPr>
              <w:spacing w:before="60" w:after="60"/>
              <w:rPr>
                <w:rFonts w:asciiTheme="minorHAnsi" w:hAnsiTheme="minorHAnsi" w:cstheme="minorHAnsi"/>
              </w:rPr>
            </w:pPr>
          </w:p>
        </w:tc>
      </w:tr>
    </w:tbl>
    <w:p w14:paraId="23E33463" w14:textId="77777777" w:rsidR="00F70AE8" w:rsidRPr="00D54CD8" w:rsidRDefault="00F70AE8" w:rsidP="00D54CD8">
      <w:pPr>
        <w:spacing w:after="0"/>
        <w:rPr>
          <w:rFonts w:asciiTheme="minorHAnsi" w:hAnsiTheme="minorHAnsi" w:cstheme="minorHAnsi"/>
          <w:lang w:val="en-CA"/>
        </w:rPr>
      </w:pPr>
    </w:p>
    <w:p w14:paraId="597232FA" w14:textId="610BFC84" w:rsidR="00A451B1" w:rsidRPr="00D54CD8" w:rsidRDefault="00A451B1" w:rsidP="00EA3509">
      <w:pPr>
        <w:rPr>
          <w:rFonts w:asciiTheme="minorHAnsi" w:hAnsiTheme="minorHAnsi" w:cstheme="minorHAnsi"/>
          <w:lang w:val="en-CA"/>
        </w:rPr>
      </w:pPr>
      <w:r w:rsidRPr="00D54CD8">
        <w:rPr>
          <w:rFonts w:asciiTheme="minorHAnsi" w:hAnsiTheme="minorHAnsi" w:cstheme="minorHAnsi"/>
          <w:lang w:val="en-CA"/>
        </w:rPr>
        <w:t>Table 4 All other Disciplines</w:t>
      </w:r>
      <w:r w:rsidR="009B0B8D" w:rsidRPr="00D54CD8">
        <w:rPr>
          <w:rFonts w:asciiTheme="minorHAnsi" w:hAnsiTheme="minorHAnsi" w:cstheme="minorHAnsi"/>
          <w:lang w:val="en-CA"/>
        </w:rPr>
        <w:t xml:space="preserve"> HPRD</w:t>
      </w:r>
    </w:p>
    <w:tbl>
      <w:tblPr>
        <w:tblStyle w:val="TableGrid"/>
        <w:tblW w:w="9218" w:type="dxa"/>
        <w:tblInd w:w="13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8DC63F"/>
        </w:tblBorders>
        <w:tblLook w:val="04A0" w:firstRow="1" w:lastRow="0" w:firstColumn="1" w:lastColumn="0" w:noHBand="0" w:noVBand="1"/>
      </w:tblPr>
      <w:tblGrid>
        <w:gridCol w:w="2555"/>
        <w:gridCol w:w="724"/>
        <w:gridCol w:w="726"/>
        <w:gridCol w:w="724"/>
        <w:gridCol w:w="1623"/>
        <w:gridCol w:w="1423"/>
        <w:gridCol w:w="1443"/>
      </w:tblGrid>
      <w:tr w:rsidR="009B0B8D" w:rsidRPr="00D54CD8" w14:paraId="6AB0E4B8" w14:textId="77777777" w:rsidTr="00EE3A84">
        <w:trPr>
          <w:tblHeader/>
        </w:trPr>
        <w:tc>
          <w:tcPr>
            <w:tcW w:w="2555" w:type="dxa"/>
            <w:vMerge w:val="restart"/>
            <w:tcBorders>
              <w:top w:val="single" w:sz="4" w:space="0" w:color="BF8F00" w:themeColor="accent4" w:themeShade="BF"/>
              <w:left w:val="single" w:sz="4" w:space="0" w:color="BF8F00" w:themeColor="accent4" w:themeShade="BF"/>
              <w:right w:val="single" w:sz="4" w:space="0" w:color="BF8F00" w:themeColor="accent4" w:themeShade="BF"/>
            </w:tcBorders>
            <w:shd w:val="clear" w:color="auto" w:fill="FFE599" w:themeFill="accent4" w:themeFillTint="66"/>
            <w:vAlign w:val="center"/>
          </w:tcPr>
          <w:p w14:paraId="2BAB1D3B" w14:textId="5F53B68A" w:rsidR="009B0B8D" w:rsidRPr="00D54CD8" w:rsidRDefault="009B0B8D" w:rsidP="00EE3A84">
            <w:pPr>
              <w:spacing w:before="60" w:after="60"/>
              <w:rPr>
                <w:rFonts w:asciiTheme="minorHAnsi" w:hAnsiTheme="minorHAnsi" w:cstheme="minorHAnsi"/>
                <w:b/>
                <w:smallCaps/>
              </w:rPr>
            </w:pPr>
            <w:r w:rsidRPr="00D54CD8">
              <w:rPr>
                <w:rFonts w:asciiTheme="minorHAnsi" w:hAnsiTheme="minorHAnsi" w:cstheme="minorHAnsi"/>
                <w:b/>
                <w:smallCaps/>
              </w:rPr>
              <w:t>Shift</w:t>
            </w:r>
          </w:p>
        </w:tc>
        <w:tc>
          <w:tcPr>
            <w:tcW w:w="6663" w:type="dxa"/>
            <w:gridSpan w:val="6"/>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5E8D382C" w14:textId="627267CB" w:rsidR="009B0B8D" w:rsidRPr="00D54CD8" w:rsidRDefault="009B0B8D" w:rsidP="00EE3A84">
            <w:pPr>
              <w:spacing w:before="60" w:after="60"/>
              <w:rPr>
                <w:rFonts w:asciiTheme="minorHAnsi" w:hAnsiTheme="minorHAnsi" w:cstheme="minorHAnsi"/>
                <w:b/>
                <w:smallCaps/>
              </w:rPr>
            </w:pPr>
            <w:r w:rsidRPr="00D54CD8">
              <w:rPr>
                <w:rFonts w:asciiTheme="minorHAnsi" w:hAnsiTheme="minorHAnsi" w:cstheme="minorHAnsi"/>
                <w:b/>
                <w:smallCaps/>
              </w:rPr>
              <w:t>Department</w:t>
            </w:r>
          </w:p>
        </w:tc>
      </w:tr>
      <w:tr w:rsidR="00F20453" w:rsidRPr="00D54CD8" w14:paraId="42110F31" w14:textId="77777777" w:rsidTr="00EE3A84">
        <w:trPr>
          <w:trHeight w:val="203"/>
          <w:tblHeader/>
        </w:trPr>
        <w:tc>
          <w:tcPr>
            <w:tcW w:w="2555" w:type="dxa"/>
            <w:vMerge/>
            <w:tcBorders>
              <w:left w:val="single" w:sz="4" w:space="0" w:color="BF8F00" w:themeColor="accent4" w:themeShade="BF"/>
              <w:right w:val="single" w:sz="4" w:space="0" w:color="BF8F00" w:themeColor="accent4" w:themeShade="BF"/>
            </w:tcBorders>
            <w:shd w:val="clear" w:color="auto" w:fill="FFE599" w:themeFill="accent4" w:themeFillTint="66"/>
            <w:vAlign w:val="center"/>
          </w:tcPr>
          <w:p w14:paraId="1F4366E6" w14:textId="77777777" w:rsidR="009B0B8D" w:rsidRPr="00D54CD8" w:rsidRDefault="009B0B8D" w:rsidP="00EE3A84">
            <w:pPr>
              <w:spacing w:before="60" w:after="60"/>
              <w:rPr>
                <w:rFonts w:asciiTheme="minorHAnsi" w:hAnsiTheme="minorHAnsi" w:cstheme="minorHAnsi"/>
                <w:b/>
                <w:smallCaps/>
              </w:rPr>
            </w:pPr>
          </w:p>
        </w:tc>
        <w:tc>
          <w:tcPr>
            <w:tcW w:w="2174" w:type="dxa"/>
            <w:gridSpan w:val="3"/>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77CF4949" w14:textId="2EE49291" w:rsidR="009B0B8D" w:rsidRPr="00D54CD8" w:rsidRDefault="009B0B8D" w:rsidP="00EE3A84">
            <w:pPr>
              <w:spacing w:before="60" w:after="60"/>
              <w:rPr>
                <w:rFonts w:asciiTheme="minorHAnsi" w:hAnsiTheme="minorHAnsi" w:cstheme="minorHAnsi"/>
                <w:b/>
                <w:smallCaps/>
              </w:rPr>
            </w:pPr>
            <w:r w:rsidRPr="00D54CD8">
              <w:rPr>
                <w:rFonts w:asciiTheme="minorHAnsi" w:hAnsiTheme="minorHAnsi" w:cstheme="minorHAnsi"/>
                <w:b/>
                <w:smallCaps/>
              </w:rPr>
              <w:t>Therapy</w:t>
            </w:r>
          </w:p>
        </w:tc>
        <w:tc>
          <w:tcPr>
            <w:tcW w:w="1623" w:type="dxa"/>
            <w:vMerge w:val="restart"/>
            <w:tcBorders>
              <w:top w:val="single" w:sz="4" w:space="0" w:color="BF8F00" w:themeColor="accent4" w:themeShade="BF"/>
              <w:left w:val="single" w:sz="4" w:space="0" w:color="BF8F00" w:themeColor="accent4" w:themeShade="BF"/>
              <w:right w:val="single" w:sz="4" w:space="0" w:color="BF8F00" w:themeColor="accent4" w:themeShade="BF"/>
            </w:tcBorders>
            <w:shd w:val="clear" w:color="auto" w:fill="FFE599" w:themeFill="accent4" w:themeFillTint="66"/>
            <w:vAlign w:val="center"/>
          </w:tcPr>
          <w:p w14:paraId="663B7D83" w14:textId="63A7B9F8" w:rsidR="009B0B8D" w:rsidRPr="00D54CD8" w:rsidRDefault="009B0B8D" w:rsidP="00EE3A84">
            <w:pPr>
              <w:spacing w:before="60" w:after="60"/>
              <w:rPr>
                <w:rFonts w:asciiTheme="minorHAnsi" w:hAnsiTheme="minorHAnsi" w:cstheme="minorHAnsi"/>
                <w:b/>
                <w:smallCaps/>
              </w:rPr>
            </w:pPr>
            <w:r w:rsidRPr="00D54CD8">
              <w:rPr>
                <w:rFonts w:asciiTheme="minorHAnsi" w:hAnsiTheme="minorHAnsi" w:cstheme="minorHAnsi"/>
                <w:b/>
                <w:smallCaps/>
              </w:rPr>
              <w:t>Environmental Services</w:t>
            </w:r>
          </w:p>
        </w:tc>
        <w:tc>
          <w:tcPr>
            <w:tcW w:w="1423" w:type="dxa"/>
            <w:vMerge w:val="restart"/>
            <w:tcBorders>
              <w:top w:val="single" w:sz="4" w:space="0" w:color="BF8F00" w:themeColor="accent4" w:themeShade="BF"/>
              <w:left w:val="single" w:sz="4" w:space="0" w:color="BF8F00" w:themeColor="accent4" w:themeShade="BF"/>
              <w:right w:val="single" w:sz="4" w:space="0" w:color="BF8F00" w:themeColor="accent4" w:themeShade="BF"/>
            </w:tcBorders>
            <w:shd w:val="clear" w:color="auto" w:fill="FFE599" w:themeFill="accent4" w:themeFillTint="66"/>
            <w:vAlign w:val="center"/>
          </w:tcPr>
          <w:p w14:paraId="134AFE82" w14:textId="131376B4" w:rsidR="009B0B8D" w:rsidRPr="00D54CD8" w:rsidRDefault="009B0B8D" w:rsidP="00EE3A84">
            <w:pPr>
              <w:spacing w:before="60" w:after="60"/>
              <w:rPr>
                <w:rFonts w:asciiTheme="minorHAnsi" w:hAnsiTheme="minorHAnsi" w:cstheme="minorHAnsi"/>
                <w:b/>
                <w:smallCaps/>
              </w:rPr>
            </w:pPr>
            <w:r w:rsidRPr="00D54CD8">
              <w:rPr>
                <w:rFonts w:asciiTheme="minorHAnsi" w:hAnsiTheme="minorHAnsi" w:cstheme="minorHAnsi"/>
                <w:b/>
                <w:smallCaps/>
              </w:rPr>
              <w:t xml:space="preserve">Laundry Services </w:t>
            </w:r>
          </w:p>
        </w:tc>
        <w:tc>
          <w:tcPr>
            <w:tcW w:w="1443" w:type="dxa"/>
            <w:vMerge w:val="restart"/>
            <w:tcBorders>
              <w:top w:val="single" w:sz="4" w:space="0" w:color="BF8F00" w:themeColor="accent4" w:themeShade="BF"/>
              <w:left w:val="single" w:sz="4" w:space="0" w:color="BF8F00" w:themeColor="accent4" w:themeShade="BF"/>
              <w:right w:val="single" w:sz="4" w:space="0" w:color="BF8F00" w:themeColor="accent4" w:themeShade="BF"/>
            </w:tcBorders>
            <w:shd w:val="clear" w:color="auto" w:fill="FFE599" w:themeFill="accent4" w:themeFillTint="66"/>
            <w:vAlign w:val="center"/>
          </w:tcPr>
          <w:p w14:paraId="3F1274A1" w14:textId="4CE76202" w:rsidR="009B0B8D" w:rsidRPr="00D54CD8" w:rsidRDefault="00F20453" w:rsidP="00EE3A84">
            <w:pPr>
              <w:spacing w:before="60" w:after="60"/>
              <w:rPr>
                <w:rFonts w:asciiTheme="minorHAnsi" w:hAnsiTheme="minorHAnsi" w:cstheme="minorHAnsi"/>
                <w:b/>
                <w:smallCaps/>
              </w:rPr>
            </w:pPr>
            <w:r w:rsidRPr="00D54CD8">
              <w:rPr>
                <w:rFonts w:asciiTheme="minorHAnsi" w:hAnsiTheme="minorHAnsi" w:cstheme="minorHAnsi"/>
                <w:b/>
                <w:smallCaps/>
              </w:rPr>
              <w:t xml:space="preserve">Other Support Staff </w:t>
            </w:r>
            <w:r w:rsidR="009B0B8D" w:rsidRPr="00D54CD8">
              <w:rPr>
                <w:rFonts w:asciiTheme="minorHAnsi" w:hAnsiTheme="minorHAnsi" w:cstheme="minorHAnsi"/>
                <w:b/>
                <w:smallCaps/>
              </w:rPr>
              <w:t xml:space="preserve"> </w:t>
            </w:r>
          </w:p>
        </w:tc>
      </w:tr>
      <w:tr w:rsidR="009B0B8D" w:rsidRPr="00D54CD8" w14:paraId="3A6B1517" w14:textId="77777777" w:rsidTr="00EE3A84">
        <w:trPr>
          <w:trHeight w:val="202"/>
          <w:tblHeader/>
        </w:trPr>
        <w:tc>
          <w:tcPr>
            <w:tcW w:w="2555" w:type="dxa"/>
            <w:vMerge/>
            <w:tcBorders>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tcPr>
          <w:p w14:paraId="34BAF2D4" w14:textId="77777777" w:rsidR="009B0B8D" w:rsidRPr="00D54CD8" w:rsidRDefault="009B0B8D" w:rsidP="00EC2A34">
            <w:pPr>
              <w:spacing w:before="60" w:after="60"/>
              <w:rPr>
                <w:rFonts w:asciiTheme="minorHAnsi" w:hAnsiTheme="minorHAnsi" w:cstheme="minorHAnsi"/>
                <w:bCs/>
              </w:rPr>
            </w:pPr>
          </w:p>
        </w:tc>
        <w:tc>
          <w:tcPr>
            <w:tcW w:w="72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569A8B4B" w14:textId="4B0F766D" w:rsidR="009B0B8D" w:rsidRPr="00D54CD8" w:rsidRDefault="009B0B8D" w:rsidP="00EE3A84">
            <w:pPr>
              <w:spacing w:before="60" w:after="60"/>
              <w:rPr>
                <w:rFonts w:asciiTheme="minorHAnsi" w:hAnsiTheme="minorHAnsi" w:cstheme="minorHAnsi"/>
                <w:b/>
                <w:smallCaps/>
              </w:rPr>
            </w:pPr>
            <w:r w:rsidRPr="00D54CD8">
              <w:rPr>
                <w:rFonts w:asciiTheme="minorHAnsi" w:hAnsiTheme="minorHAnsi" w:cstheme="minorHAnsi"/>
                <w:b/>
                <w:smallCaps/>
              </w:rPr>
              <w:t>PT</w:t>
            </w:r>
          </w:p>
        </w:tc>
        <w:tc>
          <w:tcPr>
            <w:tcW w:w="72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01DE9291" w14:textId="6C83BBDE" w:rsidR="009B0B8D" w:rsidRPr="00D54CD8" w:rsidRDefault="009B0B8D" w:rsidP="00EE3A84">
            <w:pPr>
              <w:spacing w:before="60" w:after="60"/>
              <w:rPr>
                <w:rFonts w:asciiTheme="minorHAnsi" w:hAnsiTheme="minorHAnsi" w:cstheme="minorHAnsi"/>
                <w:b/>
                <w:smallCaps/>
              </w:rPr>
            </w:pPr>
            <w:r w:rsidRPr="00D54CD8">
              <w:rPr>
                <w:rFonts w:asciiTheme="minorHAnsi" w:hAnsiTheme="minorHAnsi" w:cstheme="minorHAnsi"/>
                <w:b/>
                <w:smallCaps/>
              </w:rPr>
              <w:t xml:space="preserve">OT </w:t>
            </w:r>
          </w:p>
        </w:tc>
        <w:tc>
          <w:tcPr>
            <w:tcW w:w="72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03028EC7" w14:textId="5168F130" w:rsidR="009B0B8D" w:rsidRPr="00D54CD8" w:rsidRDefault="009B0B8D" w:rsidP="00EE3A84">
            <w:pPr>
              <w:spacing w:before="60" w:after="60"/>
              <w:rPr>
                <w:rFonts w:asciiTheme="minorHAnsi" w:hAnsiTheme="minorHAnsi" w:cstheme="minorHAnsi"/>
                <w:b/>
                <w:smallCaps/>
              </w:rPr>
            </w:pPr>
            <w:r w:rsidRPr="00D54CD8">
              <w:rPr>
                <w:rFonts w:asciiTheme="minorHAnsi" w:hAnsiTheme="minorHAnsi" w:cstheme="minorHAnsi"/>
                <w:b/>
                <w:smallCaps/>
              </w:rPr>
              <w:t>ST</w:t>
            </w:r>
          </w:p>
        </w:tc>
        <w:tc>
          <w:tcPr>
            <w:tcW w:w="1623" w:type="dxa"/>
            <w:vMerge/>
            <w:tcBorders>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tcPr>
          <w:p w14:paraId="142C2104" w14:textId="77777777" w:rsidR="009B0B8D" w:rsidRPr="00D54CD8" w:rsidRDefault="009B0B8D" w:rsidP="00EC2A34">
            <w:pPr>
              <w:spacing w:before="60" w:after="60"/>
              <w:rPr>
                <w:rFonts w:asciiTheme="minorHAnsi" w:hAnsiTheme="minorHAnsi" w:cstheme="minorHAnsi"/>
                <w:bCs/>
              </w:rPr>
            </w:pPr>
          </w:p>
        </w:tc>
        <w:tc>
          <w:tcPr>
            <w:tcW w:w="1423" w:type="dxa"/>
            <w:vMerge/>
            <w:tcBorders>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tcPr>
          <w:p w14:paraId="7BFB5D2F" w14:textId="77777777" w:rsidR="009B0B8D" w:rsidRPr="00D54CD8" w:rsidRDefault="009B0B8D" w:rsidP="00EC2A34">
            <w:pPr>
              <w:spacing w:before="60" w:after="60"/>
              <w:rPr>
                <w:rFonts w:asciiTheme="minorHAnsi" w:hAnsiTheme="minorHAnsi" w:cstheme="minorHAnsi"/>
                <w:bCs/>
              </w:rPr>
            </w:pPr>
          </w:p>
        </w:tc>
        <w:tc>
          <w:tcPr>
            <w:tcW w:w="1443" w:type="dxa"/>
            <w:vMerge/>
            <w:tcBorders>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tcPr>
          <w:p w14:paraId="7532D6E5" w14:textId="77777777" w:rsidR="009B0B8D" w:rsidRPr="00D54CD8" w:rsidRDefault="009B0B8D" w:rsidP="00EC2A34">
            <w:pPr>
              <w:spacing w:before="60" w:after="60"/>
              <w:rPr>
                <w:rFonts w:asciiTheme="minorHAnsi" w:hAnsiTheme="minorHAnsi" w:cstheme="minorHAnsi"/>
                <w:bCs/>
              </w:rPr>
            </w:pPr>
          </w:p>
        </w:tc>
      </w:tr>
      <w:tr w:rsidR="009B0B8D" w:rsidRPr="00D54CD8" w14:paraId="1B679F40" w14:textId="77777777" w:rsidTr="00F20453">
        <w:trPr>
          <w:tblHeader/>
        </w:trPr>
        <w:tc>
          <w:tcPr>
            <w:tcW w:w="2555"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hideMark/>
          </w:tcPr>
          <w:p w14:paraId="2380A850" w14:textId="77777777" w:rsidR="009B0B8D" w:rsidRPr="00D54CD8" w:rsidRDefault="009B0B8D" w:rsidP="00EC2A34">
            <w:pPr>
              <w:spacing w:before="60" w:after="60"/>
              <w:rPr>
                <w:rFonts w:asciiTheme="minorHAnsi" w:hAnsiTheme="minorHAnsi" w:cstheme="minorHAnsi"/>
                <w:bCs/>
              </w:rPr>
            </w:pPr>
            <w:r w:rsidRPr="00D54CD8">
              <w:rPr>
                <w:rFonts w:asciiTheme="minorHAnsi" w:hAnsiTheme="minorHAnsi" w:cstheme="minorHAnsi"/>
                <w:bCs/>
              </w:rPr>
              <w:t>Days</w:t>
            </w:r>
          </w:p>
        </w:tc>
        <w:tc>
          <w:tcPr>
            <w:tcW w:w="72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hideMark/>
          </w:tcPr>
          <w:p w14:paraId="259A687E" w14:textId="77777777" w:rsidR="009B0B8D" w:rsidRPr="00D54CD8" w:rsidRDefault="009B0B8D" w:rsidP="00EC2A34">
            <w:pPr>
              <w:spacing w:before="60" w:after="60"/>
              <w:rPr>
                <w:rFonts w:asciiTheme="minorHAnsi" w:hAnsiTheme="minorHAnsi" w:cstheme="minorHAnsi"/>
                <w:bCs/>
              </w:rPr>
            </w:pPr>
          </w:p>
        </w:tc>
        <w:tc>
          <w:tcPr>
            <w:tcW w:w="72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2FA765F1" w14:textId="77777777" w:rsidR="009B0B8D" w:rsidRPr="00D54CD8" w:rsidRDefault="009B0B8D" w:rsidP="00EC2A34">
            <w:pPr>
              <w:spacing w:before="60" w:after="60"/>
              <w:rPr>
                <w:rFonts w:asciiTheme="minorHAnsi" w:hAnsiTheme="minorHAnsi" w:cstheme="minorHAnsi"/>
                <w:bCs/>
              </w:rPr>
            </w:pPr>
          </w:p>
        </w:tc>
        <w:tc>
          <w:tcPr>
            <w:tcW w:w="72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19C5D2EA" w14:textId="676194E8" w:rsidR="009B0B8D" w:rsidRPr="00D54CD8" w:rsidRDefault="009B0B8D" w:rsidP="00EC2A34">
            <w:pPr>
              <w:spacing w:before="60" w:after="60"/>
              <w:rPr>
                <w:rFonts w:asciiTheme="minorHAnsi" w:hAnsiTheme="minorHAnsi" w:cstheme="minorHAnsi"/>
                <w:bCs/>
              </w:rPr>
            </w:pPr>
          </w:p>
        </w:tc>
        <w:tc>
          <w:tcPr>
            <w:tcW w:w="1623"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55392A48" w14:textId="77777777" w:rsidR="009B0B8D" w:rsidRPr="00D54CD8" w:rsidRDefault="009B0B8D" w:rsidP="00EC2A34">
            <w:pPr>
              <w:spacing w:before="60" w:after="60"/>
              <w:rPr>
                <w:rFonts w:asciiTheme="minorHAnsi" w:hAnsiTheme="minorHAnsi" w:cstheme="minorHAnsi"/>
                <w:bCs/>
              </w:rPr>
            </w:pPr>
          </w:p>
        </w:tc>
        <w:tc>
          <w:tcPr>
            <w:tcW w:w="1423"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0D17ECBE" w14:textId="77777777" w:rsidR="009B0B8D" w:rsidRPr="00D54CD8" w:rsidRDefault="009B0B8D" w:rsidP="00EC2A34">
            <w:pPr>
              <w:spacing w:before="60" w:after="60"/>
              <w:rPr>
                <w:rFonts w:asciiTheme="minorHAnsi" w:hAnsiTheme="minorHAnsi" w:cstheme="minorHAnsi"/>
                <w:bCs/>
              </w:rPr>
            </w:pPr>
          </w:p>
        </w:tc>
        <w:tc>
          <w:tcPr>
            <w:tcW w:w="1443"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69E1EDAB" w14:textId="77777777" w:rsidR="009B0B8D" w:rsidRPr="00D54CD8" w:rsidRDefault="009B0B8D" w:rsidP="00EC2A34">
            <w:pPr>
              <w:spacing w:before="60" w:after="60"/>
              <w:rPr>
                <w:rFonts w:asciiTheme="minorHAnsi" w:hAnsiTheme="minorHAnsi" w:cstheme="minorHAnsi"/>
                <w:bCs/>
              </w:rPr>
            </w:pPr>
          </w:p>
        </w:tc>
      </w:tr>
      <w:tr w:rsidR="009B0B8D" w:rsidRPr="00D54CD8" w14:paraId="3EBDABCE" w14:textId="77777777" w:rsidTr="00F20453">
        <w:tc>
          <w:tcPr>
            <w:tcW w:w="2555"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715523D4" w14:textId="77777777" w:rsidR="009B0B8D" w:rsidRPr="00D54CD8" w:rsidRDefault="009B0B8D" w:rsidP="00EC2A34">
            <w:pPr>
              <w:spacing w:before="60" w:after="60"/>
              <w:rPr>
                <w:rFonts w:asciiTheme="minorHAnsi" w:hAnsiTheme="minorHAnsi" w:cstheme="minorHAnsi"/>
              </w:rPr>
            </w:pPr>
            <w:r w:rsidRPr="00D54CD8">
              <w:rPr>
                <w:rFonts w:asciiTheme="minorHAnsi" w:hAnsiTheme="minorHAnsi" w:cstheme="minorHAnsi"/>
              </w:rPr>
              <w:t>Evenings</w:t>
            </w:r>
          </w:p>
        </w:tc>
        <w:tc>
          <w:tcPr>
            <w:tcW w:w="72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3534CAA1" w14:textId="77777777" w:rsidR="009B0B8D" w:rsidRPr="00D54CD8" w:rsidRDefault="009B0B8D" w:rsidP="00EC2A34">
            <w:pPr>
              <w:spacing w:before="60" w:after="60"/>
              <w:rPr>
                <w:rFonts w:asciiTheme="minorHAnsi" w:hAnsiTheme="minorHAnsi" w:cstheme="minorHAnsi"/>
              </w:rPr>
            </w:pPr>
          </w:p>
        </w:tc>
        <w:tc>
          <w:tcPr>
            <w:tcW w:w="72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454E495F" w14:textId="77777777" w:rsidR="009B0B8D" w:rsidRPr="00D54CD8" w:rsidRDefault="009B0B8D" w:rsidP="00EC2A34">
            <w:pPr>
              <w:spacing w:before="60" w:after="60"/>
              <w:rPr>
                <w:rFonts w:asciiTheme="minorHAnsi" w:hAnsiTheme="minorHAnsi" w:cstheme="minorHAnsi"/>
              </w:rPr>
            </w:pPr>
          </w:p>
        </w:tc>
        <w:tc>
          <w:tcPr>
            <w:tcW w:w="72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6A4C6417" w14:textId="5B0A4CE5" w:rsidR="009B0B8D" w:rsidRPr="00D54CD8" w:rsidRDefault="009B0B8D" w:rsidP="00EC2A34">
            <w:pPr>
              <w:spacing w:before="60" w:after="60"/>
              <w:rPr>
                <w:rFonts w:asciiTheme="minorHAnsi" w:hAnsiTheme="minorHAnsi" w:cstheme="minorHAnsi"/>
              </w:rPr>
            </w:pPr>
          </w:p>
        </w:tc>
        <w:tc>
          <w:tcPr>
            <w:tcW w:w="1623"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0FA8ABBD" w14:textId="77777777" w:rsidR="009B0B8D" w:rsidRPr="00D54CD8" w:rsidRDefault="009B0B8D" w:rsidP="00EC2A34">
            <w:pPr>
              <w:spacing w:before="60" w:after="60"/>
              <w:rPr>
                <w:rFonts w:asciiTheme="minorHAnsi" w:hAnsiTheme="minorHAnsi" w:cstheme="minorHAnsi"/>
              </w:rPr>
            </w:pPr>
          </w:p>
        </w:tc>
        <w:tc>
          <w:tcPr>
            <w:tcW w:w="1423"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54D11BEB" w14:textId="77777777" w:rsidR="009B0B8D" w:rsidRPr="00D54CD8" w:rsidRDefault="009B0B8D" w:rsidP="00EC2A34">
            <w:pPr>
              <w:spacing w:before="60" w:after="60"/>
              <w:rPr>
                <w:rFonts w:asciiTheme="minorHAnsi" w:hAnsiTheme="minorHAnsi" w:cstheme="minorHAnsi"/>
              </w:rPr>
            </w:pPr>
          </w:p>
        </w:tc>
        <w:tc>
          <w:tcPr>
            <w:tcW w:w="1443"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7528F14A" w14:textId="77777777" w:rsidR="009B0B8D" w:rsidRPr="00D54CD8" w:rsidRDefault="009B0B8D" w:rsidP="00EC2A34">
            <w:pPr>
              <w:spacing w:before="60" w:after="60"/>
              <w:rPr>
                <w:rFonts w:asciiTheme="minorHAnsi" w:hAnsiTheme="minorHAnsi" w:cstheme="minorHAnsi"/>
              </w:rPr>
            </w:pPr>
          </w:p>
        </w:tc>
      </w:tr>
      <w:tr w:rsidR="009B0B8D" w:rsidRPr="00D54CD8" w14:paraId="3F3DC431" w14:textId="77777777" w:rsidTr="00F20453">
        <w:tc>
          <w:tcPr>
            <w:tcW w:w="2555"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hideMark/>
          </w:tcPr>
          <w:p w14:paraId="0D74C47F" w14:textId="77777777" w:rsidR="009B0B8D" w:rsidRPr="00D54CD8" w:rsidRDefault="009B0B8D" w:rsidP="00EC2A34">
            <w:pPr>
              <w:spacing w:before="60" w:after="60"/>
              <w:rPr>
                <w:rFonts w:asciiTheme="minorHAnsi" w:hAnsiTheme="minorHAnsi" w:cstheme="minorHAnsi"/>
              </w:rPr>
            </w:pPr>
            <w:r w:rsidRPr="00D54CD8">
              <w:rPr>
                <w:rFonts w:asciiTheme="minorHAnsi" w:hAnsiTheme="minorHAnsi" w:cstheme="minorHAnsi"/>
              </w:rPr>
              <w:t>Nights</w:t>
            </w:r>
          </w:p>
        </w:tc>
        <w:tc>
          <w:tcPr>
            <w:tcW w:w="724"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FFE599" w:themeColor="accent4" w:themeTint="66"/>
            </w:tcBorders>
            <w:shd w:val="clear" w:color="auto" w:fill="FFE599" w:themeFill="accent4" w:themeFillTint="66"/>
          </w:tcPr>
          <w:p w14:paraId="3DDF8B1F" w14:textId="77777777" w:rsidR="009B0B8D" w:rsidRPr="00D54CD8" w:rsidRDefault="009B0B8D" w:rsidP="00EC2A34">
            <w:pPr>
              <w:spacing w:before="60" w:after="60"/>
              <w:rPr>
                <w:rFonts w:asciiTheme="minorHAnsi" w:hAnsiTheme="minorHAnsi" w:cstheme="minorHAnsi"/>
              </w:rPr>
            </w:pPr>
          </w:p>
        </w:tc>
        <w:tc>
          <w:tcPr>
            <w:tcW w:w="726" w:type="dxa"/>
            <w:tcBorders>
              <w:top w:val="single" w:sz="4" w:space="0" w:color="BF8F00" w:themeColor="accent4" w:themeShade="BF"/>
              <w:left w:val="single" w:sz="4" w:space="0" w:color="FFE599" w:themeColor="accent4" w:themeTint="66"/>
              <w:bottom w:val="single" w:sz="4" w:space="0" w:color="BF8F00" w:themeColor="accent4" w:themeShade="BF"/>
              <w:right w:val="single" w:sz="4" w:space="0" w:color="FFE599" w:themeColor="accent4" w:themeTint="66"/>
            </w:tcBorders>
            <w:shd w:val="clear" w:color="auto" w:fill="FFE599" w:themeFill="accent4" w:themeFillTint="66"/>
          </w:tcPr>
          <w:p w14:paraId="43E8F4F6" w14:textId="77777777" w:rsidR="009B0B8D" w:rsidRPr="00D54CD8" w:rsidRDefault="009B0B8D" w:rsidP="00EC2A34">
            <w:pPr>
              <w:spacing w:before="60" w:after="60"/>
              <w:rPr>
                <w:rFonts w:asciiTheme="minorHAnsi" w:hAnsiTheme="minorHAnsi" w:cstheme="minorHAnsi"/>
              </w:rPr>
            </w:pPr>
          </w:p>
        </w:tc>
        <w:tc>
          <w:tcPr>
            <w:tcW w:w="724" w:type="dxa"/>
            <w:tcBorders>
              <w:top w:val="single" w:sz="4" w:space="0" w:color="BF8F00" w:themeColor="accent4" w:themeShade="BF"/>
              <w:left w:val="single" w:sz="4" w:space="0" w:color="FFE599" w:themeColor="accent4" w:themeTint="66"/>
              <w:bottom w:val="single" w:sz="4" w:space="0" w:color="BF8F00" w:themeColor="accent4" w:themeShade="BF"/>
              <w:right w:val="single" w:sz="4" w:space="0" w:color="BF8F00" w:themeColor="accent4" w:themeShade="BF"/>
            </w:tcBorders>
            <w:shd w:val="clear" w:color="auto" w:fill="FFE599" w:themeFill="accent4" w:themeFillTint="66"/>
          </w:tcPr>
          <w:p w14:paraId="53A2FAA0" w14:textId="72ABA4D6" w:rsidR="009B0B8D" w:rsidRPr="00D54CD8" w:rsidRDefault="009B0B8D" w:rsidP="00EC2A34">
            <w:pPr>
              <w:spacing w:before="60" w:after="60"/>
              <w:rPr>
                <w:rFonts w:asciiTheme="minorHAnsi" w:hAnsiTheme="minorHAnsi" w:cstheme="minorHAnsi"/>
              </w:rPr>
            </w:pPr>
          </w:p>
        </w:tc>
        <w:tc>
          <w:tcPr>
            <w:tcW w:w="1623"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2E75B8B3" w14:textId="77777777" w:rsidR="009B0B8D" w:rsidRPr="00D54CD8" w:rsidRDefault="009B0B8D" w:rsidP="00EC2A34">
            <w:pPr>
              <w:spacing w:before="60" w:after="60"/>
              <w:rPr>
                <w:rFonts w:asciiTheme="minorHAnsi" w:hAnsiTheme="minorHAnsi" w:cstheme="minorHAnsi"/>
              </w:rPr>
            </w:pPr>
          </w:p>
        </w:tc>
        <w:tc>
          <w:tcPr>
            <w:tcW w:w="1423"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753B6611" w14:textId="77777777" w:rsidR="009B0B8D" w:rsidRPr="00D54CD8" w:rsidRDefault="009B0B8D" w:rsidP="00EC2A34">
            <w:pPr>
              <w:spacing w:before="60" w:after="60"/>
              <w:rPr>
                <w:rFonts w:asciiTheme="minorHAnsi" w:hAnsiTheme="minorHAnsi" w:cstheme="minorHAnsi"/>
              </w:rPr>
            </w:pPr>
          </w:p>
        </w:tc>
        <w:tc>
          <w:tcPr>
            <w:tcW w:w="1443"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tcPr>
          <w:p w14:paraId="02C79F7A" w14:textId="77777777" w:rsidR="009B0B8D" w:rsidRPr="00D54CD8" w:rsidRDefault="009B0B8D" w:rsidP="00EC2A34">
            <w:pPr>
              <w:spacing w:before="60" w:after="60"/>
              <w:rPr>
                <w:rFonts w:asciiTheme="minorHAnsi" w:hAnsiTheme="minorHAnsi" w:cstheme="minorHAnsi"/>
              </w:rPr>
            </w:pPr>
          </w:p>
        </w:tc>
      </w:tr>
    </w:tbl>
    <w:p w14:paraId="01228D07" w14:textId="1540A6E9" w:rsidR="001538CC" w:rsidRPr="00D54CD8" w:rsidRDefault="001538CC" w:rsidP="00EA3509">
      <w:pPr>
        <w:rPr>
          <w:rFonts w:asciiTheme="minorHAnsi" w:hAnsiTheme="minorHAnsi" w:cstheme="minorHAnsi"/>
          <w:lang w:val="en-CA"/>
        </w:rPr>
      </w:pPr>
    </w:p>
    <w:p w14:paraId="5B0D900E" w14:textId="4F395BA8" w:rsidR="00EA3509" w:rsidRPr="00D54CD8" w:rsidRDefault="005A0AD5" w:rsidP="004B4A6C">
      <w:pPr>
        <w:pStyle w:val="Heading2"/>
        <w:rPr>
          <w:rFonts w:cstheme="minorHAnsi"/>
          <w:sz w:val="22"/>
          <w:lang w:val="en-CA"/>
        </w:rPr>
      </w:pPr>
      <w:bookmarkStart w:id="37" w:name="_Toc175650935"/>
      <w:r w:rsidRPr="00D54CD8">
        <w:rPr>
          <w:rFonts w:cstheme="minorHAnsi"/>
          <w:sz w:val="22"/>
          <w:lang w:val="en-CA"/>
        </w:rPr>
        <w:t>Staff Assignments</w:t>
      </w:r>
      <w:bookmarkEnd w:id="37"/>
    </w:p>
    <w:p w14:paraId="325C500A" w14:textId="77777777" w:rsidR="005A0AD5" w:rsidRPr="00D54CD8" w:rsidRDefault="005A0AD5">
      <w:pPr>
        <w:rPr>
          <w:rFonts w:asciiTheme="minorHAnsi" w:hAnsiTheme="minorHAnsi" w:cstheme="minorHAnsi"/>
          <w:b/>
          <w:lang w:val="en-CA"/>
        </w:rPr>
      </w:pPr>
      <w:r w:rsidRPr="00D54CD8">
        <w:rPr>
          <w:rFonts w:asciiTheme="minorHAnsi" w:hAnsiTheme="minorHAnsi" w:cstheme="minorHAnsi"/>
          <w:b/>
          <w:lang w:val="en-CA"/>
        </w:rPr>
        <w:t>Considerations:</w:t>
      </w:r>
    </w:p>
    <w:p w14:paraId="1A775924" w14:textId="77777777" w:rsidR="005A0AD5" w:rsidRPr="00D54CD8" w:rsidRDefault="005A0AD5" w:rsidP="00F95A3D">
      <w:pPr>
        <w:pStyle w:val="ListParagraph"/>
        <w:numPr>
          <w:ilvl w:val="0"/>
          <w:numId w:val="11"/>
        </w:numPr>
        <w:rPr>
          <w:rFonts w:asciiTheme="minorHAnsi" w:hAnsiTheme="minorHAnsi" w:cstheme="minorHAnsi"/>
        </w:rPr>
      </w:pPr>
      <w:r w:rsidRPr="00D54CD8">
        <w:rPr>
          <w:rFonts w:asciiTheme="minorHAnsi" w:hAnsiTheme="minorHAnsi" w:cstheme="minorHAnsi"/>
        </w:rPr>
        <w:t>Describe how you determine and review individual staff assignments for coordination and continuity of care for residents within and across these staff assignments.</w:t>
      </w:r>
    </w:p>
    <w:tbl>
      <w:tblPr>
        <w:tblStyle w:val="TableGrid"/>
        <w:tblW w:w="0" w:type="auto"/>
        <w:tblLook w:val="04A0" w:firstRow="1" w:lastRow="0" w:firstColumn="1" w:lastColumn="0" w:noHBand="0" w:noVBand="1"/>
      </w:tblPr>
      <w:tblGrid>
        <w:gridCol w:w="9350"/>
      </w:tblGrid>
      <w:tr w:rsidR="005A0AD5" w:rsidRPr="00D54CD8" w14:paraId="396AEC13" w14:textId="77777777" w:rsidTr="005A0AD5">
        <w:tc>
          <w:tcPr>
            <w:tcW w:w="9350" w:type="dxa"/>
          </w:tcPr>
          <w:p w14:paraId="6FA374D2" w14:textId="77777777" w:rsidR="005A0AD5" w:rsidRPr="00D54CD8" w:rsidRDefault="005A0AD5">
            <w:pPr>
              <w:rPr>
                <w:rFonts w:asciiTheme="minorHAnsi" w:hAnsiTheme="minorHAnsi" w:cstheme="minorHAnsi"/>
                <w:b/>
                <w:lang w:val="en-CA"/>
              </w:rPr>
            </w:pPr>
          </w:p>
          <w:p w14:paraId="6CC585B6" w14:textId="77777777" w:rsidR="005A0AD5" w:rsidRPr="00D54CD8" w:rsidRDefault="005A0AD5">
            <w:pPr>
              <w:rPr>
                <w:rFonts w:asciiTheme="minorHAnsi" w:hAnsiTheme="minorHAnsi" w:cstheme="minorHAnsi"/>
                <w:b/>
                <w:lang w:val="en-CA"/>
              </w:rPr>
            </w:pPr>
          </w:p>
          <w:p w14:paraId="70A786D5" w14:textId="77777777" w:rsidR="005A0AD5" w:rsidRPr="00D54CD8" w:rsidRDefault="005A0AD5">
            <w:pPr>
              <w:rPr>
                <w:rFonts w:asciiTheme="minorHAnsi" w:hAnsiTheme="minorHAnsi" w:cstheme="minorHAnsi"/>
                <w:b/>
                <w:lang w:val="en-CA"/>
              </w:rPr>
            </w:pPr>
          </w:p>
          <w:p w14:paraId="65EC92FC" w14:textId="77777777" w:rsidR="005A0AD5" w:rsidRPr="00D54CD8" w:rsidRDefault="005A0AD5">
            <w:pPr>
              <w:rPr>
                <w:rFonts w:asciiTheme="minorHAnsi" w:hAnsiTheme="minorHAnsi" w:cstheme="minorHAnsi"/>
                <w:b/>
                <w:lang w:val="en-CA"/>
              </w:rPr>
            </w:pPr>
          </w:p>
          <w:p w14:paraId="3FCFC642" w14:textId="77777777" w:rsidR="005A0AD5" w:rsidRPr="00D54CD8" w:rsidRDefault="005A0AD5">
            <w:pPr>
              <w:rPr>
                <w:rFonts w:asciiTheme="minorHAnsi" w:hAnsiTheme="minorHAnsi" w:cstheme="minorHAnsi"/>
                <w:b/>
                <w:lang w:val="en-CA"/>
              </w:rPr>
            </w:pPr>
          </w:p>
          <w:p w14:paraId="20F59D5B" w14:textId="77777777" w:rsidR="005A0AD5" w:rsidRPr="00D54CD8" w:rsidRDefault="005A0AD5">
            <w:pPr>
              <w:rPr>
                <w:rFonts w:asciiTheme="minorHAnsi" w:hAnsiTheme="minorHAnsi" w:cstheme="minorHAnsi"/>
                <w:b/>
                <w:lang w:val="en-CA"/>
              </w:rPr>
            </w:pPr>
          </w:p>
          <w:p w14:paraId="09A27B90" w14:textId="77777777" w:rsidR="005A0AD5" w:rsidRPr="00D54CD8" w:rsidRDefault="005A0AD5">
            <w:pPr>
              <w:rPr>
                <w:rFonts w:asciiTheme="minorHAnsi" w:hAnsiTheme="minorHAnsi" w:cstheme="minorHAnsi"/>
                <w:b/>
                <w:lang w:val="en-CA"/>
              </w:rPr>
            </w:pPr>
          </w:p>
        </w:tc>
      </w:tr>
    </w:tbl>
    <w:p w14:paraId="426366E6" w14:textId="77777777" w:rsidR="00F70AE8" w:rsidRPr="00D54CD8" w:rsidRDefault="00F70AE8">
      <w:pPr>
        <w:rPr>
          <w:rFonts w:asciiTheme="minorHAnsi" w:hAnsiTheme="minorHAnsi" w:cstheme="minorHAnsi"/>
          <w:b/>
        </w:rPr>
      </w:pPr>
      <w:r w:rsidRPr="00D54CD8">
        <w:rPr>
          <w:rFonts w:asciiTheme="minorHAnsi" w:hAnsiTheme="minorHAnsi" w:cstheme="minorHAnsi"/>
        </w:rPr>
        <w:br w:type="page"/>
      </w:r>
    </w:p>
    <w:p w14:paraId="55EF678C" w14:textId="69F04A68" w:rsidR="005A0AD5" w:rsidRPr="00D54CD8" w:rsidRDefault="005A0AD5" w:rsidP="004B4A6C">
      <w:pPr>
        <w:pStyle w:val="Heading2"/>
        <w:rPr>
          <w:rFonts w:cstheme="minorHAnsi"/>
          <w:sz w:val="22"/>
        </w:rPr>
      </w:pPr>
      <w:bookmarkStart w:id="38" w:name="_Toc175650936"/>
      <w:r w:rsidRPr="00D54CD8">
        <w:rPr>
          <w:rFonts w:cstheme="minorHAnsi"/>
          <w:sz w:val="22"/>
        </w:rPr>
        <w:t>Staff training/education and competencies</w:t>
      </w:r>
      <w:bookmarkEnd w:id="38"/>
    </w:p>
    <w:p w14:paraId="5CDC8B70" w14:textId="77777777" w:rsidR="00080E2F" w:rsidRPr="00D54CD8" w:rsidRDefault="00080E2F" w:rsidP="00080E2F">
      <w:pPr>
        <w:rPr>
          <w:rFonts w:asciiTheme="minorHAnsi" w:hAnsiTheme="minorHAnsi" w:cstheme="minorHAnsi"/>
          <w:b/>
          <w:lang w:val="en-CA"/>
        </w:rPr>
      </w:pPr>
      <w:r w:rsidRPr="00D54CD8">
        <w:rPr>
          <w:rFonts w:asciiTheme="minorHAnsi" w:hAnsiTheme="minorHAnsi" w:cstheme="minorHAnsi"/>
          <w:b/>
          <w:lang w:val="en-CA"/>
        </w:rPr>
        <w:t>Considerations:</w:t>
      </w:r>
    </w:p>
    <w:p w14:paraId="13DE33E3" w14:textId="77777777" w:rsidR="00080E2F" w:rsidRPr="00D54CD8" w:rsidRDefault="00080E2F" w:rsidP="00F95A3D">
      <w:pPr>
        <w:pStyle w:val="ListParagraph"/>
        <w:numPr>
          <w:ilvl w:val="0"/>
          <w:numId w:val="11"/>
        </w:numPr>
        <w:rPr>
          <w:rFonts w:asciiTheme="minorHAnsi" w:hAnsiTheme="minorHAnsi" w:cstheme="minorHAnsi"/>
        </w:rPr>
      </w:pPr>
      <w:r w:rsidRPr="00D54CD8">
        <w:rPr>
          <w:rFonts w:asciiTheme="minorHAnsi" w:hAnsiTheme="minorHAnsi" w:cstheme="minorHAnsi"/>
        </w:rPr>
        <w:t xml:space="preserve">Describe the staff training/education and competencies that are necessary to provide the level and types of support and care needed for your resident population. Include staff certification requirements as applicable. </w:t>
      </w:r>
    </w:p>
    <w:p w14:paraId="4E794A08" w14:textId="77777777" w:rsidR="00080E2F" w:rsidRPr="00D54CD8" w:rsidRDefault="00080E2F" w:rsidP="00F95A3D">
      <w:pPr>
        <w:pStyle w:val="ListParagraph"/>
        <w:numPr>
          <w:ilvl w:val="0"/>
          <w:numId w:val="11"/>
        </w:numPr>
        <w:rPr>
          <w:rFonts w:asciiTheme="minorHAnsi" w:hAnsiTheme="minorHAnsi" w:cstheme="minorHAnsi"/>
        </w:rPr>
      </w:pPr>
      <w:r w:rsidRPr="00D54CD8">
        <w:rPr>
          <w:rFonts w:asciiTheme="minorHAnsi" w:hAnsiTheme="minorHAnsi" w:cstheme="minorHAnsi"/>
        </w:rPr>
        <w:t xml:space="preserve">Potential data sources include hiring, education, training, competency instruction, and testing policies. </w:t>
      </w:r>
    </w:p>
    <w:p w14:paraId="1E19E216" w14:textId="77777777" w:rsidR="00080E2F" w:rsidRPr="00D54CD8" w:rsidRDefault="00080E2F" w:rsidP="00F95A3D">
      <w:pPr>
        <w:pStyle w:val="ListParagraph"/>
        <w:numPr>
          <w:ilvl w:val="0"/>
          <w:numId w:val="11"/>
        </w:numPr>
        <w:rPr>
          <w:rFonts w:asciiTheme="minorHAnsi" w:hAnsiTheme="minorHAnsi" w:cstheme="minorHAnsi"/>
        </w:rPr>
      </w:pPr>
      <w:r w:rsidRPr="00D54CD8">
        <w:rPr>
          <w:rFonts w:asciiTheme="minorHAnsi" w:hAnsiTheme="minorHAnsi" w:cstheme="minorHAnsi"/>
        </w:rPr>
        <w:t xml:space="preserve">List (or refer to or provide a link to) all staff training and competencies needed by type of staff. Consider if it would be helpful to indicate which competencies are reviewed at the time the staff member is hired, and how often they are reviewed after that. </w:t>
      </w:r>
    </w:p>
    <w:p w14:paraId="62031CEA" w14:textId="056E6110" w:rsidR="00080E2F" w:rsidRPr="00D54CD8" w:rsidRDefault="00080E2F" w:rsidP="00F95A3D">
      <w:pPr>
        <w:pStyle w:val="ListParagraph"/>
        <w:numPr>
          <w:ilvl w:val="0"/>
          <w:numId w:val="11"/>
        </w:numPr>
        <w:rPr>
          <w:rFonts w:asciiTheme="minorHAnsi" w:hAnsiTheme="minorHAnsi" w:cstheme="minorHAnsi"/>
        </w:rPr>
      </w:pPr>
      <w:r w:rsidRPr="00D54CD8">
        <w:rPr>
          <w:rFonts w:asciiTheme="minorHAnsi" w:hAnsiTheme="minorHAnsi" w:cstheme="minorHAnsi"/>
        </w:rPr>
        <w:t xml:space="preserve">Modify the </w:t>
      </w:r>
      <w:r w:rsidR="008D4FEE" w:rsidRPr="00D54CD8">
        <w:rPr>
          <w:rFonts w:asciiTheme="minorHAnsi" w:hAnsiTheme="minorHAnsi" w:cstheme="minorHAnsi"/>
        </w:rPr>
        <w:t>li</w:t>
      </w:r>
      <w:r w:rsidRPr="00D54CD8">
        <w:rPr>
          <w:rFonts w:asciiTheme="minorHAnsi" w:hAnsiTheme="minorHAnsi" w:cstheme="minorHAnsi"/>
        </w:rPr>
        <w:t>st as appropriate below</w:t>
      </w:r>
    </w:p>
    <w:tbl>
      <w:tblPr>
        <w:tblpPr w:leftFromText="180" w:rightFromText="180" w:vertAnchor="text" w:horzAnchor="margin" w:tblpY="191"/>
        <w:tblW w:w="9445"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Look w:val="04A0" w:firstRow="1" w:lastRow="0" w:firstColumn="1" w:lastColumn="0" w:noHBand="0" w:noVBand="1"/>
      </w:tblPr>
      <w:tblGrid>
        <w:gridCol w:w="4767"/>
        <w:gridCol w:w="999"/>
        <w:gridCol w:w="1772"/>
        <w:gridCol w:w="1907"/>
      </w:tblGrid>
      <w:tr w:rsidR="008D4FEE" w:rsidRPr="00D54CD8" w14:paraId="6A808A59" w14:textId="77777777" w:rsidTr="00EE3A84">
        <w:trPr>
          <w:trHeight w:val="1200"/>
        </w:trPr>
        <w:tc>
          <w:tcPr>
            <w:tcW w:w="4767" w:type="dxa"/>
            <w:shd w:val="clear" w:color="auto" w:fill="FFE599" w:themeFill="accent4" w:themeFillTint="66"/>
            <w:noWrap/>
            <w:vAlign w:val="center"/>
            <w:hideMark/>
          </w:tcPr>
          <w:p w14:paraId="01B78EA3" w14:textId="77777777" w:rsidR="008D4FEE" w:rsidRPr="00D54CD8" w:rsidRDefault="008D4FEE" w:rsidP="00EE3A84">
            <w:pPr>
              <w:spacing w:after="0" w:line="240" w:lineRule="auto"/>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 xml:space="preserve">Position/Workforce </w:t>
            </w:r>
          </w:p>
        </w:tc>
        <w:tc>
          <w:tcPr>
            <w:tcW w:w="999" w:type="dxa"/>
            <w:shd w:val="clear" w:color="auto" w:fill="FFE599" w:themeFill="accent4" w:themeFillTint="66"/>
            <w:vAlign w:val="center"/>
            <w:hideMark/>
          </w:tcPr>
          <w:p w14:paraId="79E7A9CD" w14:textId="77777777" w:rsidR="008D4FEE" w:rsidRPr="00D54CD8" w:rsidRDefault="008D4FEE" w:rsidP="00EE3A84">
            <w:pPr>
              <w:spacing w:after="0" w:line="240" w:lineRule="auto"/>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 xml:space="preserve">Desired Number of FTEs </w:t>
            </w:r>
          </w:p>
        </w:tc>
        <w:tc>
          <w:tcPr>
            <w:tcW w:w="1772" w:type="dxa"/>
            <w:shd w:val="clear" w:color="auto" w:fill="FFE599" w:themeFill="accent4" w:themeFillTint="66"/>
            <w:noWrap/>
            <w:vAlign w:val="center"/>
            <w:hideMark/>
          </w:tcPr>
          <w:p w14:paraId="476A0C38" w14:textId="77777777" w:rsidR="008D4FEE" w:rsidRPr="00D54CD8" w:rsidRDefault="008D4FEE" w:rsidP="00EE3A84">
            <w:pPr>
              <w:spacing w:after="0" w:line="240" w:lineRule="auto"/>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 xml:space="preserve">Minimum Education Level </w:t>
            </w:r>
          </w:p>
        </w:tc>
        <w:tc>
          <w:tcPr>
            <w:tcW w:w="1907" w:type="dxa"/>
            <w:shd w:val="clear" w:color="auto" w:fill="FFE599" w:themeFill="accent4" w:themeFillTint="66"/>
            <w:noWrap/>
            <w:vAlign w:val="center"/>
            <w:hideMark/>
          </w:tcPr>
          <w:p w14:paraId="4A639CBB" w14:textId="77777777" w:rsidR="008D4FEE" w:rsidRPr="00D54CD8" w:rsidRDefault="008D4FEE" w:rsidP="00EE3A84">
            <w:pPr>
              <w:spacing w:after="0" w:line="240" w:lineRule="auto"/>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 xml:space="preserve">Professional and/or Facility Policy Requirement </w:t>
            </w:r>
          </w:p>
        </w:tc>
      </w:tr>
      <w:tr w:rsidR="008D4FEE" w:rsidRPr="00D54CD8" w14:paraId="43FFCC16" w14:textId="77777777" w:rsidTr="008D4FEE">
        <w:trPr>
          <w:trHeight w:val="300"/>
        </w:trPr>
        <w:tc>
          <w:tcPr>
            <w:tcW w:w="4767" w:type="dxa"/>
            <w:shd w:val="clear" w:color="auto" w:fill="auto"/>
            <w:noWrap/>
            <w:vAlign w:val="bottom"/>
            <w:hideMark/>
          </w:tcPr>
          <w:p w14:paraId="60485F0F"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Executive Director </w:t>
            </w:r>
          </w:p>
        </w:tc>
        <w:tc>
          <w:tcPr>
            <w:tcW w:w="999" w:type="dxa"/>
            <w:shd w:val="clear" w:color="auto" w:fill="auto"/>
            <w:noWrap/>
            <w:vAlign w:val="bottom"/>
            <w:hideMark/>
          </w:tcPr>
          <w:p w14:paraId="53739D69"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156AB29E"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39531956"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LNHA</w:t>
            </w:r>
          </w:p>
        </w:tc>
      </w:tr>
      <w:tr w:rsidR="008D4FEE" w:rsidRPr="00D54CD8" w14:paraId="2EC9F5EF" w14:textId="77777777" w:rsidTr="008D4FEE">
        <w:trPr>
          <w:trHeight w:val="300"/>
        </w:trPr>
        <w:tc>
          <w:tcPr>
            <w:tcW w:w="4767" w:type="dxa"/>
            <w:shd w:val="clear" w:color="auto" w:fill="auto"/>
            <w:noWrap/>
            <w:vAlign w:val="bottom"/>
            <w:hideMark/>
          </w:tcPr>
          <w:p w14:paraId="47454BA6"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Associate Executive Director </w:t>
            </w:r>
          </w:p>
        </w:tc>
        <w:tc>
          <w:tcPr>
            <w:tcW w:w="999" w:type="dxa"/>
            <w:shd w:val="clear" w:color="auto" w:fill="auto"/>
            <w:noWrap/>
            <w:vAlign w:val="bottom"/>
            <w:hideMark/>
          </w:tcPr>
          <w:p w14:paraId="4873E91C"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21C2ADCB"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4491F753"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146693F7" w14:textId="77777777" w:rsidTr="008D4FEE">
        <w:trPr>
          <w:trHeight w:val="300"/>
        </w:trPr>
        <w:tc>
          <w:tcPr>
            <w:tcW w:w="4767" w:type="dxa"/>
            <w:shd w:val="clear" w:color="auto" w:fill="auto"/>
            <w:noWrap/>
            <w:vAlign w:val="bottom"/>
            <w:hideMark/>
          </w:tcPr>
          <w:p w14:paraId="14EC8FF1"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Director of Nursing</w:t>
            </w:r>
          </w:p>
        </w:tc>
        <w:tc>
          <w:tcPr>
            <w:tcW w:w="999" w:type="dxa"/>
            <w:shd w:val="clear" w:color="auto" w:fill="auto"/>
            <w:noWrap/>
            <w:vAlign w:val="bottom"/>
            <w:hideMark/>
          </w:tcPr>
          <w:p w14:paraId="525ADA48"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0274CBCF"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Associates</w:t>
            </w:r>
          </w:p>
        </w:tc>
        <w:tc>
          <w:tcPr>
            <w:tcW w:w="1907" w:type="dxa"/>
            <w:shd w:val="clear" w:color="auto" w:fill="auto"/>
            <w:noWrap/>
            <w:vAlign w:val="bottom"/>
            <w:hideMark/>
          </w:tcPr>
          <w:p w14:paraId="55BB7AE5" w14:textId="77777777" w:rsidR="008D4FEE" w:rsidRPr="00D54CD8" w:rsidRDefault="008D4FEE" w:rsidP="008D4FEE">
            <w:pPr>
              <w:spacing w:after="0" w:line="240" w:lineRule="auto"/>
              <w:rPr>
                <w:rFonts w:asciiTheme="minorHAnsi" w:eastAsia="Times New Roman" w:hAnsiTheme="minorHAnsi" w:cstheme="minorHAnsi"/>
                <w:color w:val="000000"/>
              </w:rPr>
            </w:pPr>
          </w:p>
        </w:tc>
      </w:tr>
      <w:tr w:rsidR="008D4FEE" w:rsidRPr="00D54CD8" w14:paraId="049DD511" w14:textId="77777777" w:rsidTr="008D4FEE">
        <w:trPr>
          <w:trHeight w:val="300"/>
        </w:trPr>
        <w:tc>
          <w:tcPr>
            <w:tcW w:w="4767" w:type="dxa"/>
            <w:shd w:val="clear" w:color="auto" w:fill="auto"/>
            <w:noWrap/>
            <w:vAlign w:val="bottom"/>
          </w:tcPr>
          <w:p w14:paraId="3E471D02"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Infection Preventionist</w:t>
            </w:r>
          </w:p>
        </w:tc>
        <w:tc>
          <w:tcPr>
            <w:tcW w:w="999" w:type="dxa"/>
            <w:shd w:val="clear" w:color="auto" w:fill="auto"/>
            <w:noWrap/>
            <w:vAlign w:val="bottom"/>
          </w:tcPr>
          <w:p w14:paraId="4930AAFF" w14:textId="77777777" w:rsidR="008D4FEE" w:rsidRPr="00D54CD8" w:rsidRDefault="008D4FEE" w:rsidP="008D4FEE">
            <w:pPr>
              <w:spacing w:after="0" w:line="240" w:lineRule="auto"/>
              <w:jc w:val="center"/>
              <w:rPr>
                <w:rFonts w:asciiTheme="minorHAnsi" w:eastAsia="Times New Roman" w:hAnsiTheme="minorHAnsi" w:cstheme="minorHAnsi"/>
                <w:color w:val="000000"/>
              </w:rPr>
            </w:pPr>
          </w:p>
        </w:tc>
        <w:tc>
          <w:tcPr>
            <w:tcW w:w="1772" w:type="dxa"/>
            <w:shd w:val="clear" w:color="auto" w:fill="auto"/>
            <w:noWrap/>
            <w:vAlign w:val="bottom"/>
          </w:tcPr>
          <w:p w14:paraId="6B1CC73C" w14:textId="77777777" w:rsidR="008D4FEE" w:rsidRPr="00D54CD8" w:rsidRDefault="008D4FEE" w:rsidP="008D4FEE">
            <w:pPr>
              <w:spacing w:after="0" w:line="240" w:lineRule="auto"/>
              <w:rPr>
                <w:rFonts w:asciiTheme="minorHAnsi" w:eastAsia="Times New Roman" w:hAnsiTheme="minorHAnsi" w:cstheme="minorHAnsi"/>
                <w:color w:val="000000"/>
              </w:rPr>
            </w:pPr>
          </w:p>
        </w:tc>
        <w:tc>
          <w:tcPr>
            <w:tcW w:w="1907" w:type="dxa"/>
            <w:shd w:val="clear" w:color="auto" w:fill="auto"/>
            <w:noWrap/>
            <w:vAlign w:val="bottom"/>
          </w:tcPr>
          <w:p w14:paraId="4A143764" w14:textId="77777777" w:rsidR="008D4FEE" w:rsidRPr="00D54CD8" w:rsidRDefault="008D4FEE" w:rsidP="008D4FEE">
            <w:pPr>
              <w:spacing w:after="0" w:line="240" w:lineRule="auto"/>
              <w:rPr>
                <w:rFonts w:asciiTheme="minorHAnsi" w:eastAsia="Times New Roman" w:hAnsiTheme="minorHAnsi" w:cstheme="minorHAnsi"/>
                <w:color w:val="000000"/>
              </w:rPr>
            </w:pPr>
          </w:p>
        </w:tc>
      </w:tr>
      <w:tr w:rsidR="008D4FEE" w:rsidRPr="00D54CD8" w14:paraId="5411C4F2" w14:textId="77777777" w:rsidTr="008D4FEE">
        <w:trPr>
          <w:trHeight w:val="300"/>
        </w:trPr>
        <w:tc>
          <w:tcPr>
            <w:tcW w:w="4767" w:type="dxa"/>
            <w:shd w:val="clear" w:color="auto" w:fill="auto"/>
            <w:noWrap/>
            <w:vAlign w:val="bottom"/>
            <w:hideMark/>
          </w:tcPr>
          <w:p w14:paraId="3603A992"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Assistant Director of Nursing </w:t>
            </w:r>
          </w:p>
        </w:tc>
        <w:tc>
          <w:tcPr>
            <w:tcW w:w="999" w:type="dxa"/>
            <w:shd w:val="clear" w:color="auto" w:fill="auto"/>
            <w:noWrap/>
            <w:vAlign w:val="bottom"/>
            <w:hideMark/>
          </w:tcPr>
          <w:p w14:paraId="458D08F3"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4E9D33FC"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7FE01EFD"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0121A989" w14:textId="77777777" w:rsidTr="008D4FEE">
        <w:trPr>
          <w:trHeight w:val="300"/>
        </w:trPr>
        <w:tc>
          <w:tcPr>
            <w:tcW w:w="4767" w:type="dxa"/>
            <w:shd w:val="clear" w:color="auto" w:fill="auto"/>
            <w:noWrap/>
            <w:vAlign w:val="bottom"/>
            <w:hideMark/>
          </w:tcPr>
          <w:p w14:paraId="48BD6DA0"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Staff Development Coordinator </w:t>
            </w:r>
          </w:p>
        </w:tc>
        <w:tc>
          <w:tcPr>
            <w:tcW w:w="999" w:type="dxa"/>
            <w:shd w:val="clear" w:color="auto" w:fill="auto"/>
            <w:noWrap/>
            <w:vAlign w:val="bottom"/>
            <w:hideMark/>
          </w:tcPr>
          <w:p w14:paraId="26237AAE"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3A2619BD"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62B627CC"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1BDEF654" w14:textId="77777777" w:rsidTr="008D4FEE">
        <w:trPr>
          <w:trHeight w:val="300"/>
        </w:trPr>
        <w:tc>
          <w:tcPr>
            <w:tcW w:w="4767" w:type="dxa"/>
            <w:shd w:val="clear" w:color="auto" w:fill="auto"/>
            <w:noWrap/>
            <w:vAlign w:val="bottom"/>
            <w:hideMark/>
          </w:tcPr>
          <w:p w14:paraId="037199E1"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MDS Coordinator </w:t>
            </w:r>
          </w:p>
        </w:tc>
        <w:tc>
          <w:tcPr>
            <w:tcW w:w="999" w:type="dxa"/>
            <w:shd w:val="clear" w:color="auto" w:fill="auto"/>
            <w:noWrap/>
            <w:vAlign w:val="bottom"/>
            <w:hideMark/>
          </w:tcPr>
          <w:p w14:paraId="38290D8E"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19F9C422"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1DE601C7"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5064C7F7" w14:textId="77777777" w:rsidTr="008D4FEE">
        <w:trPr>
          <w:trHeight w:val="300"/>
        </w:trPr>
        <w:tc>
          <w:tcPr>
            <w:tcW w:w="4767" w:type="dxa"/>
            <w:shd w:val="clear" w:color="auto" w:fill="auto"/>
            <w:noWrap/>
            <w:vAlign w:val="bottom"/>
            <w:hideMark/>
          </w:tcPr>
          <w:p w14:paraId="539CAF7C"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Admission Director </w:t>
            </w:r>
          </w:p>
        </w:tc>
        <w:tc>
          <w:tcPr>
            <w:tcW w:w="999" w:type="dxa"/>
            <w:shd w:val="clear" w:color="auto" w:fill="auto"/>
            <w:noWrap/>
            <w:vAlign w:val="bottom"/>
            <w:hideMark/>
          </w:tcPr>
          <w:p w14:paraId="3D050003"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03DE5660"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03A447D7"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4BA10B3D" w14:textId="77777777" w:rsidTr="008D4FEE">
        <w:trPr>
          <w:trHeight w:val="300"/>
        </w:trPr>
        <w:tc>
          <w:tcPr>
            <w:tcW w:w="4767" w:type="dxa"/>
            <w:shd w:val="clear" w:color="auto" w:fill="auto"/>
            <w:noWrap/>
            <w:vAlign w:val="bottom"/>
            <w:hideMark/>
          </w:tcPr>
          <w:p w14:paraId="455825CC"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Social Services </w:t>
            </w:r>
          </w:p>
        </w:tc>
        <w:tc>
          <w:tcPr>
            <w:tcW w:w="999" w:type="dxa"/>
            <w:shd w:val="clear" w:color="auto" w:fill="auto"/>
            <w:noWrap/>
            <w:vAlign w:val="bottom"/>
            <w:hideMark/>
          </w:tcPr>
          <w:p w14:paraId="61AEDF7F"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0CC0E38E"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5EE67EF3"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6142465F" w14:textId="77777777" w:rsidTr="008D4FEE">
        <w:trPr>
          <w:trHeight w:val="300"/>
        </w:trPr>
        <w:tc>
          <w:tcPr>
            <w:tcW w:w="4767" w:type="dxa"/>
            <w:shd w:val="clear" w:color="auto" w:fill="auto"/>
            <w:noWrap/>
            <w:vAlign w:val="bottom"/>
            <w:hideMark/>
          </w:tcPr>
          <w:p w14:paraId="7C3910A1"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Activity Coordinator </w:t>
            </w:r>
          </w:p>
        </w:tc>
        <w:tc>
          <w:tcPr>
            <w:tcW w:w="999" w:type="dxa"/>
            <w:shd w:val="clear" w:color="auto" w:fill="auto"/>
            <w:noWrap/>
            <w:vAlign w:val="bottom"/>
            <w:hideMark/>
          </w:tcPr>
          <w:p w14:paraId="343FD8CA"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106C913B"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300C41BA"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7E1D393C" w14:textId="77777777" w:rsidTr="008D4FEE">
        <w:trPr>
          <w:trHeight w:val="300"/>
        </w:trPr>
        <w:tc>
          <w:tcPr>
            <w:tcW w:w="4767" w:type="dxa"/>
            <w:shd w:val="clear" w:color="auto" w:fill="auto"/>
            <w:noWrap/>
            <w:vAlign w:val="bottom"/>
            <w:hideMark/>
          </w:tcPr>
          <w:p w14:paraId="4692A77E"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Director of Therapy</w:t>
            </w:r>
          </w:p>
        </w:tc>
        <w:tc>
          <w:tcPr>
            <w:tcW w:w="999" w:type="dxa"/>
            <w:shd w:val="clear" w:color="auto" w:fill="auto"/>
            <w:noWrap/>
            <w:vAlign w:val="bottom"/>
            <w:hideMark/>
          </w:tcPr>
          <w:p w14:paraId="033065B8"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72BAE842"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076D1076"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2A84DC46" w14:textId="77777777" w:rsidTr="008D4FEE">
        <w:trPr>
          <w:trHeight w:val="300"/>
        </w:trPr>
        <w:tc>
          <w:tcPr>
            <w:tcW w:w="4767" w:type="dxa"/>
            <w:shd w:val="clear" w:color="auto" w:fill="auto"/>
            <w:noWrap/>
            <w:vAlign w:val="bottom"/>
            <w:hideMark/>
          </w:tcPr>
          <w:p w14:paraId="42299FBE"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Dietitian </w:t>
            </w:r>
          </w:p>
        </w:tc>
        <w:tc>
          <w:tcPr>
            <w:tcW w:w="999" w:type="dxa"/>
            <w:shd w:val="clear" w:color="auto" w:fill="auto"/>
            <w:noWrap/>
            <w:vAlign w:val="bottom"/>
            <w:hideMark/>
          </w:tcPr>
          <w:p w14:paraId="51E21A0F"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6A0E89B6"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4AC60A45"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60D45818" w14:textId="77777777" w:rsidTr="008D4FEE">
        <w:trPr>
          <w:trHeight w:val="300"/>
        </w:trPr>
        <w:tc>
          <w:tcPr>
            <w:tcW w:w="4767" w:type="dxa"/>
            <w:shd w:val="clear" w:color="auto" w:fill="auto"/>
            <w:noWrap/>
            <w:vAlign w:val="bottom"/>
            <w:hideMark/>
          </w:tcPr>
          <w:p w14:paraId="46032FCA"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Business Office </w:t>
            </w:r>
          </w:p>
        </w:tc>
        <w:tc>
          <w:tcPr>
            <w:tcW w:w="999" w:type="dxa"/>
            <w:shd w:val="clear" w:color="auto" w:fill="auto"/>
            <w:noWrap/>
            <w:vAlign w:val="bottom"/>
            <w:hideMark/>
          </w:tcPr>
          <w:p w14:paraId="034D215E"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4105C37A"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1528FF3C"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69C4B60A" w14:textId="77777777" w:rsidTr="008D4FEE">
        <w:trPr>
          <w:trHeight w:val="300"/>
        </w:trPr>
        <w:tc>
          <w:tcPr>
            <w:tcW w:w="4767" w:type="dxa"/>
            <w:shd w:val="clear" w:color="auto" w:fill="auto"/>
            <w:noWrap/>
            <w:vAlign w:val="bottom"/>
            <w:hideMark/>
          </w:tcPr>
          <w:p w14:paraId="4D446C81"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Human Resources </w:t>
            </w:r>
          </w:p>
        </w:tc>
        <w:tc>
          <w:tcPr>
            <w:tcW w:w="999" w:type="dxa"/>
            <w:shd w:val="clear" w:color="auto" w:fill="auto"/>
            <w:noWrap/>
            <w:vAlign w:val="bottom"/>
            <w:hideMark/>
          </w:tcPr>
          <w:p w14:paraId="55037E42"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020F8B50"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29602DAB"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75654F24" w14:textId="77777777" w:rsidTr="008D4FEE">
        <w:trPr>
          <w:trHeight w:val="300"/>
        </w:trPr>
        <w:tc>
          <w:tcPr>
            <w:tcW w:w="4767" w:type="dxa"/>
            <w:shd w:val="clear" w:color="auto" w:fill="auto"/>
            <w:noWrap/>
            <w:vAlign w:val="bottom"/>
            <w:hideMark/>
          </w:tcPr>
          <w:p w14:paraId="3A8881F6"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Facilities - Maintenance </w:t>
            </w:r>
          </w:p>
        </w:tc>
        <w:tc>
          <w:tcPr>
            <w:tcW w:w="999" w:type="dxa"/>
            <w:shd w:val="clear" w:color="auto" w:fill="auto"/>
            <w:noWrap/>
            <w:vAlign w:val="bottom"/>
            <w:hideMark/>
          </w:tcPr>
          <w:p w14:paraId="21EE9C87"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59F79892"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0AA4F55B"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1A6FF5CC" w14:textId="77777777" w:rsidTr="008D4FEE">
        <w:trPr>
          <w:trHeight w:val="300"/>
        </w:trPr>
        <w:tc>
          <w:tcPr>
            <w:tcW w:w="4767" w:type="dxa"/>
            <w:shd w:val="clear" w:color="auto" w:fill="auto"/>
            <w:noWrap/>
            <w:vAlign w:val="bottom"/>
            <w:hideMark/>
          </w:tcPr>
          <w:p w14:paraId="4A9A02ED"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Dining/Food Services Director </w:t>
            </w:r>
          </w:p>
        </w:tc>
        <w:tc>
          <w:tcPr>
            <w:tcW w:w="999" w:type="dxa"/>
            <w:shd w:val="clear" w:color="auto" w:fill="auto"/>
            <w:noWrap/>
            <w:vAlign w:val="bottom"/>
            <w:hideMark/>
          </w:tcPr>
          <w:p w14:paraId="116F18D7"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6E18A24E"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42177F00"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704C5AD7" w14:textId="77777777" w:rsidTr="008D4FEE">
        <w:trPr>
          <w:trHeight w:val="300"/>
        </w:trPr>
        <w:tc>
          <w:tcPr>
            <w:tcW w:w="4767" w:type="dxa"/>
            <w:shd w:val="clear" w:color="auto" w:fill="auto"/>
            <w:noWrap/>
            <w:vAlign w:val="bottom"/>
            <w:hideMark/>
          </w:tcPr>
          <w:p w14:paraId="543561EF"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Registered Nurses </w:t>
            </w:r>
          </w:p>
        </w:tc>
        <w:tc>
          <w:tcPr>
            <w:tcW w:w="999" w:type="dxa"/>
            <w:shd w:val="clear" w:color="auto" w:fill="auto"/>
            <w:noWrap/>
            <w:vAlign w:val="bottom"/>
            <w:hideMark/>
          </w:tcPr>
          <w:p w14:paraId="1EFAEAF6"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1B14B0BE"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Associates</w:t>
            </w:r>
          </w:p>
        </w:tc>
        <w:tc>
          <w:tcPr>
            <w:tcW w:w="1907" w:type="dxa"/>
            <w:shd w:val="clear" w:color="auto" w:fill="auto"/>
            <w:noWrap/>
            <w:vAlign w:val="bottom"/>
            <w:hideMark/>
          </w:tcPr>
          <w:p w14:paraId="03CD268B"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  </w:t>
            </w:r>
          </w:p>
        </w:tc>
      </w:tr>
      <w:tr w:rsidR="008D4FEE" w:rsidRPr="00D54CD8" w14:paraId="70ABB5A5" w14:textId="77777777" w:rsidTr="008D4FEE">
        <w:trPr>
          <w:trHeight w:val="300"/>
        </w:trPr>
        <w:tc>
          <w:tcPr>
            <w:tcW w:w="4767" w:type="dxa"/>
            <w:shd w:val="clear" w:color="auto" w:fill="auto"/>
            <w:noWrap/>
            <w:vAlign w:val="bottom"/>
            <w:hideMark/>
          </w:tcPr>
          <w:p w14:paraId="3C45DAB9"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Licensed Practical/Vocational Nurses </w:t>
            </w:r>
          </w:p>
        </w:tc>
        <w:tc>
          <w:tcPr>
            <w:tcW w:w="999" w:type="dxa"/>
            <w:shd w:val="clear" w:color="auto" w:fill="auto"/>
            <w:noWrap/>
            <w:vAlign w:val="bottom"/>
            <w:hideMark/>
          </w:tcPr>
          <w:p w14:paraId="5EE4C558"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0973AE84"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35FAC6DC"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7C18B85D" w14:textId="77777777" w:rsidTr="008D4FEE">
        <w:trPr>
          <w:trHeight w:val="300"/>
        </w:trPr>
        <w:tc>
          <w:tcPr>
            <w:tcW w:w="4767" w:type="dxa"/>
            <w:shd w:val="clear" w:color="auto" w:fill="auto"/>
            <w:noWrap/>
            <w:vAlign w:val="bottom"/>
            <w:hideMark/>
          </w:tcPr>
          <w:p w14:paraId="06645EF9"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Certified Nursing Assistant</w:t>
            </w:r>
          </w:p>
        </w:tc>
        <w:tc>
          <w:tcPr>
            <w:tcW w:w="999" w:type="dxa"/>
            <w:shd w:val="clear" w:color="auto" w:fill="auto"/>
            <w:noWrap/>
            <w:vAlign w:val="bottom"/>
            <w:hideMark/>
          </w:tcPr>
          <w:p w14:paraId="539C3CD0"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2BD5E6E8"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480828F9"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4A7850FD" w14:textId="77777777" w:rsidTr="008D4FEE">
        <w:trPr>
          <w:trHeight w:val="300"/>
        </w:trPr>
        <w:tc>
          <w:tcPr>
            <w:tcW w:w="4767" w:type="dxa"/>
            <w:shd w:val="clear" w:color="auto" w:fill="auto"/>
            <w:noWrap/>
            <w:vAlign w:val="bottom"/>
            <w:hideMark/>
          </w:tcPr>
          <w:p w14:paraId="5B65B4CE"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Physical Therapist </w:t>
            </w:r>
          </w:p>
        </w:tc>
        <w:tc>
          <w:tcPr>
            <w:tcW w:w="999" w:type="dxa"/>
            <w:shd w:val="clear" w:color="auto" w:fill="auto"/>
            <w:noWrap/>
            <w:vAlign w:val="bottom"/>
            <w:hideMark/>
          </w:tcPr>
          <w:p w14:paraId="67D627C3"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1DC05762"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76E50185"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64BEAACE" w14:textId="77777777" w:rsidTr="008D4FEE">
        <w:trPr>
          <w:trHeight w:val="300"/>
        </w:trPr>
        <w:tc>
          <w:tcPr>
            <w:tcW w:w="4767" w:type="dxa"/>
            <w:shd w:val="clear" w:color="auto" w:fill="auto"/>
            <w:noWrap/>
            <w:vAlign w:val="bottom"/>
            <w:hideMark/>
          </w:tcPr>
          <w:p w14:paraId="04C7D58D"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Physical Therapist Assistant</w:t>
            </w:r>
          </w:p>
        </w:tc>
        <w:tc>
          <w:tcPr>
            <w:tcW w:w="999" w:type="dxa"/>
            <w:shd w:val="clear" w:color="auto" w:fill="auto"/>
            <w:noWrap/>
            <w:vAlign w:val="bottom"/>
            <w:hideMark/>
          </w:tcPr>
          <w:p w14:paraId="01583B52"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30E87C00"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61E9E337"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1F59E6F5" w14:textId="77777777" w:rsidTr="008D4FEE">
        <w:trPr>
          <w:trHeight w:val="300"/>
        </w:trPr>
        <w:tc>
          <w:tcPr>
            <w:tcW w:w="4767" w:type="dxa"/>
            <w:shd w:val="clear" w:color="auto" w:fill="auto"/>
            <w:noWrap/>
            <w:vAlign w:val="bottom"/>
            <w:hideMark/>
          </w:tcPr>
          <w:p w14:paraId="01AB7FB3"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Occupational Therapist </w:t>
            </w:r>
          </w:p>
        </w:tc>
        <w:tc>
          <w:tcPr>
            <w:tcW w:w="999" w:type="dxa"/>
            <w:shd w:val="clear" w:color="auto" w:fill="auto"/>
            <w:noWrap/>
            <w:vAlign w:val="bottom"/>
            <w:hideMark/>
          </w:tcPr>
          <w:p w14:paraId="2B4EA7DB"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038A4E63"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6BEDDD91"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1EEB9DBC" w14:textId="77777777" w:rsidTr="008D4FEE">
        <w:trPr>
          <w:trHeight w:val="300"/>
        </w:trPr>
        <w:tc>
          <w:tcPr>
            <w:tcW w:w="4767" w:type="dxa"/>
            <w:shd w:val="clear" w:color="auto" w:fill="auto"/>
            <w:noWrap/>
            <w:vAlign w:val="bottom"/>
            <w:hideMark/>
          </w:tcPr>
          <w:p w14:paraId="56FE1267"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Certified Occupational Therapist Assistant</w:t>
            </w:r>
          </w:p>
        </w:tc>
        <w:tc>
          <w:tcPr>
            <w:tcW w:w="999" w:type="dxa"/>
            <w:shd w:val="clear" w:color="auto" w:fill="auto"/>
            <w:noWrap/>
            <w:vAlign w:val="bottom"/>
            <w:hideMark/>
          </w:tcPr>
          <w:p w14:paraId="6C14EB9B"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799F929D"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79C8943B"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2163C787" w14:textId="77777777" w:rsidTr="008D4FEE">
        <w:trPr>
          <w:trHeight w:val="300"/>
        </w:trPr>
        <w:tc>
          <w:tcPr>
            <w:tcW w:w="4767" w:type="dxa"/>
            <w:shd w:val="clear" w:color="auto" w:fill="auto"/>
            <w:noWrap/>
            <w:vAlign w:val="bottom"/>
            <w:hideMark/>
          </w:tcPr>
          <w:p w14:paraId="500F0A57"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Speech Therapist </w:t>
            </w:r>
          </w:p>
        </w:tc>
        <w:tc>
          <w:tcPr>
            <w:tcW w:w="999" w:type="dxa"/>
            <w:shd w:val="clear" w:color="auto" w:fill="auto"/>
            <w:noWrap/>
            <w:vAlign w:val="bottom"/>
            <w:hideMark/>
          </w:tcPr>
          <w:p w14:paraId="6C0C8BA9"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3856CD5A" w14:textId="77777777" w:rsidR="008D4FEE" w:rsidRPr="00D54CD8" w:rsidRDefault="008D4FEE" w:rsidP="008D4FEE">
            <w:pPr>
              <w:spacing w:after="0" w:line="240" w:lineRule="auto"/>
              <w:rPr>
                <w:rFonts w:asciiTheme="minorHAnsi" w:eastAsia="Times New Roman" w:hAnsiTheme="minorHAnsi" w:cstheme="minorHAnsi"/>
                <w:color w:val="000000"/>
              </w:rPr>
            </w:pPr>
          </w:p>
        </w:tc>
        <w:tc>
          <w:tcPr>
            <w:tcW w:w="1907" w:type="dxa"/>
            <w:shd w:val="clear" w:color="auto" w:fill="auto"/>
            <w:noWrap/>
            <w:vAlign w:val="bottom"/>
            <w:hideMark/>
          </w:tcPr>
          <w:p w14:paraId="7510D261"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06582280" w14:textId="77777777" w:rsidTr="008D4FEE">
        <w:trPr>
          <w:trHeight w:val="300"/>
        </w:trPr>
        <w:tc>
          <w:tcPr>
            <w:tcW w:w="4767" w:type="dxa"/>
            <w:shd w:val="clear" w:color="auto" w:fill="auto"/>
            <w:noWrap/>
            <w:vAlign w:val="bottom"/>
            <w:hideMark/>
          </w:tcPr>
          <w:p w14:paraId="0BEA5C4A"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Receptionist </w:t>
            </w:r>
          </w:p>
        </w:tc>
        <w:tc>
          <w:tcPr>
            <w:tcW w:w="999" w:type="dxa"/>
            <w:shd w:val="clear" w:color="auto" w:fill="auto"/>
            <w:noWrap/>
            <w:vAlign w:val="bottom"/>
            <w:hideMark/>
          </w:tcPr>
          <w:p w14:paraId="38E338FB"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000DD492"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2DA0A148"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6E1C8641" w14:textId="77777777" w:rsidTr="008D4FEE">
        <w:trPr>
          <w:trHeight w:val="300"/>
        </w:trPr>
        <w:tc>
          <w:tcPr>
            <w:tcW w:w="4767" w:type="dxa"/>
            <w:shd w:val="clear" w:color="auto" w:fill="auto"/>
            <w:noWrap/>
            <w:vAlign w:val="bottom"/>
            <w:hideMark/>
          </w:tcPr>
          <w:p w14:paraId="7E30335B"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Activity Aids </w:t>
            </w:r>
          </w:p>
        </w:tc>
        <w:tc>
          <w:tcPr>
            <w:tcW w:w="999" w:type="dxa"/>
            <w:shd w:val="clear" w:color="auto" w:fill="auto"/>
            <w:noWrap/>
            <w:vAlign w:val="bottom"/>
            <w:hideMark/>
          </w:tcPr>
          <w:p w14:paraId="1A2F265E"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1DDFA4D0"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27C2900A"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57D8DFFF" w14:textId="77777777" w:rsidTr="008D4FEE">
        <w:trPr>
          <w:trHeight w:val="300"/>
        </w:trPr>
        <w:tc>
          <w:tcPr>
            <w:tcW w:w="4767" w:type="dxa"/>
            <w:shd w:val="clear" w:color="auto" w:fill="auto"/>
            <w:noWrap/>
            <w:vAlign w:val="bottom"/>
            <w:hideMark/>
          </w:tcPr>
          <w:p w14:paraId="57575569"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Cooks </w:t>
            </w:r>
          </w:p>
        </w:tc>
        <w:tc>
          <w:tcPr>
            <w:tcW w:w="999" w:type="dxa"/>
            <w:shd w:val="clear" w:color="auto" w:fill="auto"/>
            <w:noWrap/>
            <w:vAlign w:val="bottom"/>
            <w:hideMark/>
          </w:tcPr>
          <w:p w14:paraId="4C748944"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2DC2D3AA"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263EF20F"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61D53F94" w14:textId="77777777" w:rsidTr="008D4FEE">
        <w:trPr>
          <w:trHeight w:val="300"/>
        </w:trPr>
        <w:tc>
          <w:tcPr>
            <w:tcW w:w="4767" w:type="dxa"/>
            <w:shd w:val="clear" w:color="auto" w:fill="auto"/>
            <w:noWrap/>
            <w:vAlign w:val="bottom"/>
            <w:hideMark/>
          </w:tcPr>
          <w:p w14:paraId="36161C78"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Dietary Aids </w:t>
            </w:r>
          </w:p>
        </w:tc>
        <w:tc>
          <w:tcPr>
            <w:tcW w:w="999" w:type="dxa"/>
            <w:shd w:val="clear" w:color="auto" w:fill="auto"/>
            <w:noWrap/>
            <w:vAlign w:val="bottom"/>
            <w:hideMark/>
          </w:tcPr>
          <w:p w14:paraId="094EF17A"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34928C8B"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907" w:type="dxa"/>
            <w:shd w:val="clear" w:color="auto" w:fill="auto"/>
            <w:noWrap/>
            <w:vAlign w:val="bottom"/>
            <w:hideMark/>
          </w:tcPr>
          <w:p w14:paraId="75268550"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8D4FEE" w:rsidRPr="00D54CD8" w14:paraId="23DFD79D" w14:textId="77777777" w:rsidTr="008D4FEE">
        <w:trPr>
          <w:trHeight w:val="300"/>
        </w:trPr>
        <w:tc>
          <w:tcPr>
            <w:tcW w:w="4767" w:type="dxa"/>
            <w:shd w:val="clear" w:color="auto" w:fill="auto"/>
            <w:noWrap/>
            <w:vAlign w:val="bottom"/>
            <w:hideMark/>
          </w:tcPr>
          <w:p w14:paraId="4CF4F1CC"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Environmental Services Technicians </w:t>
            </w:r>
          </w:p>
        </w:tc>
        <w:tc>
          <w:tcPr>
            <w:tcW w:w="999" w:type="dxa"/>
            <w:shd w:val="clear" w:color="auto" w:fill="auto"/>
            <w:noWrap/>
            <w:vAlign w:val="bottom"/>
            <w:hideMark/>
          </w:tcPr>
          <w:p w14:paraId="6BED0190" w14:textId="77777777" w:rsidR="008D4FEE" w:rsidRPr="00D54CD8" w:rsidRDefault="008D4FEE" w:rsidP="008D4FEE">
            <w:pPr>
              <w:spacing w:after="0"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772" w:type="dxa"/>
            <w:shd w:val="clear" w:color="auto" w:fill="auto"/>
            <w:noWrap/>
            <w:vAlign w:val="bottom"/>
            <w:hideMark/>
          </w:tcPr>
          <w:p w14:paraId="7E61E513" w14:textId="77777777" w:rsidR="008D4FEE" w:rsidRPr="00D54CD8" w:rsidRDefault="008D4FEE" w:rsidP="008D4FEE">
            <w:pPr>
              <w:spacing w:after="0" w:line="240" w:lineRule="auto"/>
              <w:rPr>
                <w:rFonts w:asciiTheme="minorHAnsi" w:eastAsia="Times New Roman" w:hAnsiTheme="minorHAnsi" w:cstheme="minorHAnsi"/>
                <w:color w:val="000000"/>
              </w:rPr>
            </w:pPr>
          </w:p>
        </w:tc>
        <w:tc>
          <w:tcPr>
            <w:tcW w:w="1907" w:type="dxa"/>
            <w:shd w:val="clear" w:color="auto" w:fill="auto"/>
            <w:noWrap/>
            <w:vAlign w:val="bottom"/>
            <w:hideMark/>
          </w:tcPr>
          <w:p w14:paraId="0C9DFC2C" w14:textId="77777777" w:rsidR="008D4FEE" w:rsidRPr="00D54CD8" w:rsidRDefault="008D4FEE" w:rsidP="008D4FEE">
            <w:pPr>
              <w:spacing w:after="0"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bl>
    <w:p w14:paraId="0BA32EDD" w14:textId="77777777" w:rsidR="00122036" w:rsidRPr="00D54CD8" w:rsidRDefault="00122036" w:rsidP="00D54CD8">
      <w:pPr>
        <w:spacing w:after="0"/>
        <w:rPr>
          <w:rFonts w:asciiTheme="minorHAnsi" w:hAnsiTheme="minorHAnsi" w:cstheme="minorHAnsi"/>
        </w:rPr>
      </w:pPr>
    </w:p>
    <w:p w14:paraId="70E00C5F" w14:textId="77777777" w:rsidR="00F64250" w:rsidRPr="00D54CD8" w:rsidRDefault="00F64250" w:rsidP="00E56EA9">
      <w:pPr>
        <w:pStyle w:val="Heading3"/>
        <w:rPr>
          <w:rFonts w:asciiTheme="minorHAnsi" w:hAnsiTheme="minorHAnsi" w:cstheme="minorHAnsi"/>
          <w:sz w:val="22"/>
          <w:szCs w:val="22"/>
        </w:rPr>
      </w:pPr>
      <w:bookmarkStart w:id="39" w:name="_Toc175650937"/>
      <w:r w:rsidRPr="00D54CD8">
        <w:rPr>
          <w:rFonts w:asciiTheme="minorHAnsi" w:hAnsiTheme="minorHAnsi" w:cstheme="minorHAnsi"/>
          <w:sz w:val="22"/>
          <w:szCs w:val="22"/>
        </w:rPr>
        <w:t>Education/In-services</w:t>
      </w:r>
      <w:bookmarkEnd w:id="39"/>
    </w:p>
    <w:tbl>
      <w:tblPr>
        <w:tblStyle w:val="TableGrid"/>
        <w:tblW w:w="9792" w:type="dxa"/>
        <w:jc w:val="center"/>
        <w:tblBorders>
          <w:top w:val="single" w:sz="4" w:space="0" w:color="8DC63F"/>
          <w:left w:val="single" w:sz="4" w:space="0" w:color="8DC63F"/>
          <w:bottom w:val="single" w:sz="4" w:space="0" w:color="8DC63F"/>
          <w:right w:val="single" w:sz="4" w:space="0" w:color="8DC63F"/>
          <w:insideH w:val="single" w:sz="4" w:space="0" w:color="8DC63F"/>
          <w:insideV w:val="single" w:sz="4" w:space="0" w:color="8DC63F"/>
        </w:tblBorders>
        <w:tblLook w:val="04A0" w:firstRow="1" w:lastRow="0" w:firstColumn="1" w:lastColumn="0" w:noHBand="0" w:noVBand="1"/>
      </w:tblPr>
      <w:tblGrid>
        <w:gridCol w:w="3600"/>
        <w:gridCol w:w="6192"/>
      </w:tblGrid>
      <w:tr w:rsidR="005A0AD5" w:rsidRPr="00D54CD8" w14:paraId="4187900C" w14:textId="77777777" w:rsidTr="00F70AE8">
        <w:trPr>
          <w:tblHeader/>
          <w:jc w:val="center"/>
        </w:trPr>
        <w:tc>
          <w:tcPr>
            <w:tcW w:w="360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5E478D53" w14:textId="77777777" w:rsidR="005A0AD5" w:rsidRPr="00D54CD8" w:rsidRDefault="005A0AD5" w:rsidP="00EE3A84">
            <w:pPr>
              <w:spacing w:before="60" w:after="60"/>
              <w:rPr>
                <w:rFonts w:asciiTheme="minorHAnsi" w:hAnsiTheme="minorHAnsi" w:cstheme="minorHAnsi"/>
                <w:b/>
                <w:bCs/>
                <w:smallCaps/>
              </w:rPr>
            </w:pPr>
            <w:r w:rsidRPr="00D54CD8">
              <w:rPr>
                <w:rFonts w:asciiTheme="minorHAnsi" w:hAnsiTheme="minorHAnsi" w:cstheme="minorHAnsi"/>
                <w:b/>
                <w:bCs/>
                <w:smallCaps/>
              </w:rPr>
              <w:t>Topic</w:t>
            </w:r>
          </w:p>
        </w:tc>
        <w:tc>
          <w:tcPr>
            <w:tcW w:w="6192"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7A0589E2" w14:textId="77777777" w:rsidR="005A0AD5" w:rsidRPr="00D54CD8" w:rsidRDefault="00EC7AC2" w:rsidP="00EE3A84">
            <w:pPr>
              <w:spacing w:before="60" w:after="60"/>
              <w:rPr>
                <w:rFonts w:asciiTheme="minorHAnsi" w:hAnsiTheme="minorHAnsi" w:cstheme="minorHAnsi"/>
                <w:b/>
                <w:bCs/>
                <w:smallCaps/>
              </w:rPr>
            </w:pPr>
            <w:r w:rsidRPr="00D54CD8">
              <w:rPr>
                <w:rFonts w:asciiTheme="minorHAnsi" w:hAnsiTheme="minorHAnsi" w:cstheme="minorHAnsi"/>
                <w:b/>
                <w:bCs/>
                <w:smallCaps/>
              </w:rPr>
              <w:t xml:space="preserve">Staff Type </w:t>
            </w:r>
            <w:r w:rsidR="005A0AD5" w:rsidRPr="00D54CD8">
              <w:rPr>
                <w:rFonts w:asciiTheme="minorHAnsi" w:hAnsiTheme="minorHAnsi" w:cstheme="minorHAnsi"/>
                <w:b/>
                <w:bCs/>
                <w:smallCaps/>
              </w:rPr>
              <w:t>and Timing (on hire, annual, PRN, On Demand</w:t>
            </w:r>
            <w:r w:rsidR="00F64250" w:rsidRPr="00D54CD8">
              <w:rPr>
                <w:rFonts w:asciiTheme="minorHAnsi" w:hAnsiTheme="minorHAnsi" w:cstheme="minorHAnsi"/>
                <w:b/>
                <w:bCs/>
                <w:smallCaps/>
              </w:rPr>
              <w:t>)</w:t>
            </w:r>
            <w:r w:rsidRPr="00D54CD8">
              <w:rPr>
                <w:rFonts w:asciiTheme="minorHAnsi" w:hAnsiTheme="minorHAnsi" w:cstheme="minorHAnsi"/>
                <w:b/>
                <w:bCs/>
                <w:smallCaps/>
              </w:rPr>
              <w:t>, How</w:t>
            </w:r>
          </w:p>
        </w:tc>
      </w:tr>
      <w:tr w:rsidR="005A0AD5" w:rsidRPr="00D54CD8" w14:paraId="63A2ABCB" w14:textId="77777777" w:rsidTr="00F70AE8">
        <w:trPr>
          <w:jc w:val="center"/>
        </w:trPr>
        <w:tc>
          <w:tcPr>
            <w:tcW w:w="360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08ADFA66" w14:textId="77777777" w:rsidR="005A0AD5" w:rsidRPr="00D54CD8" w:rsidRDefault="005A0AD5" w:rsidP="005A0AD5">
            <w:pPr>
              <w:spacing w:before="60" w:after="60"/>
              <w:rPr>
                <w:rFonts w:asciiTheme="minorHAnsi" w:hAnsiTheme="minorHAnsi" w:cstheme="minorHAnsi"/>
              </w:rPr>
            </w:pPr>
            <w:r w:rsidRPr="00D54CD8">
              <w:rPr>
                <w:rFonts w:asciiTheme="minorHAnsi" w:hAnsiTheme="minorHAnsi" w:cstheme="minorHAnsi"/>
              </w:rPr>
              <w:t>Communication – effective communications for direct care staff</w:t>
            </w:r>
          </w:p>
        </w:tc>
        <w:tc>
          <w:tcPr>
            <w:tcW w:w="6192"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156BCCF6" w14:textId="77777777" w:rsidR="005A0AD5" w:rsidRPr="00D54CD8" w:rsidRDefault="005A0AD5" w:rsidP="005A0AD5">
            <w:pPr>
              <w:spacing w:before="60" w:after="60"/>
              <w:rPr>
                <w:rFonts w:asciiTheme="minorHAnsi" w:hAnsiTheme="minorHAnsi" w:cstheme="minorHAnsi"/>
              </w:rPr>
            </w:pPr>
          </w:p>
        </w:tc>
      </w:tr>
      <w:tr w:rsidR="005A0AD5" w:rsidRPr="00D54CD8" w14:paraId="473EF90E" w14:textId="77777777" w:rsidTr="00F70AE8">
        <w:trPr>
          <w:trHeight w:val="1862"/>
          <w:jc w:val="center"/>
        </w:trPr>
        <w:tc>
          <w:tcPr>
            <w:tcW w:w="360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72A56DF3" w14:textId="77777777" w:rsidR="005A0AD5" w:rsidRPr="00D54CD8" w:rsidRDefault="005A0AD5" w:rsidP="005A0AD5">
            <w:pPr>
              <w:spacing w:before="60" w:after="60"/>
              <w:rPr>
                <w:rFonts w:asciiTheme="minorHAnsi" w:hAnsiTheme="minorHAnsi" w:cstheme="minorHAnsi"/>
              </w:rPr>
            </w:pPr>
            <w:r w:rsidRPr="00D54CD8">
              <w:rPr>
                <w:rFonts w:asciiTheme="minorHAnsi" w:hAnsiTheme="minorHAnsi" w:cstheme="minorHAnsi"/>
              </w:rPr>
              <w:t>Resident’s rights and facility responsibilities – ensure that staff members are educated on the rights of the resident and the responsibilities of a facility to properly care for its residents</w:t>
            </w:r>
          </w:p>
        </w:tc>
        <w:tc>
          <w:tcPr>
            <w:tcW w:w="6192"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4F77EFFF" w14:textId="77777777" w:rsidR="005A0AD5" w:rsidRPr="00D54CD8" w:rsidRDefault="005A0AD5" w:rsidP="005A0AD5">
            <w:pPr>
              <w:spacing w:before="60" w:after="60"/>
              <w:rPr>
                <w:rFonts w:asciiTheme="minorHAnsi" w:hAnsiTheme="minorHAnsi" w:cstheme="minorHAnsi"/>
              </w:rPr>
            </w:pPr>
          </w:p>
        </w:tc>
      </w:tr>
      <w:tr w:rsidR="005A0AD5" w:rsidRPr="00D54CD8" w14:paraId="47873761" w14:textId="77777777" w:rsidTr="00F70AE8">
        <w:trPr>
          <w:jc w:val="center"/>
        </w:trPr>
        <w:tc>
          <w:tcPr>
            <w:tcW w:w="3600" w:type="dxa"/>
            <w:tcBorders>
              <w:top w:val="single" w:sz="4" w:space="0" w:color="BF8F00" w:themeColor="accent4" w:themeShade="BF"/>
              <w:left w:val="single" w:sz="4" w:space="0" w:color="BF8F00" w:themeColor="accent4" w:themeShade="BF"/>
              <w:bottom w:val="single" w:sz="2" w:space="0" w:color="BF8F00" w:themeColor="accent4" w:themeShade="BF"/>
              <w:right w:val="single" w:sz="4" w:space="0" w:color="BF8F00" w:themeColor="accent4" w:themeShade="BF"/>
            </w:tcBorders>
          </w:tcPr>
          <w:p w14:paraId="55E56BBF" w14:textId="77777777" w:rsidR="005A0AD5" w:rsidRPr="00D54CD8" w:rsidRDefault="005A0AD5" w:rsidP="005A0AD5">
            <w:pPr>
              <w:spacing w:before="60" w:after="60"/>
              <w:rPr>
                <w:rFonts w:asciiTheme="minorHAnsi" w:hAnsiTheme="minorHAnsi" w:cstheme="minorHAnsi"/>
              </w:rPr>
            </w:pPr>
            <w:r w:rsidRPr="00D54CD8">
              <w:rPr>
                <w:rFonts w:asciiTheme="minorHAnsi" w:hAnsiTheme="minorHAnsi" w:cstheme="minorHAnsi"/>
              </w:rPr>
              <w:t>Abuse, neglect, and exploitation – training that at a minimum educates staff on— (1) Activities that constitute abuse, neglect, exploitation, and misappropriation of resident property; (2) Procedures for reporting incidents, of abuse, neglect, exploitation, or the misappropriation of resident property; and (3) Care/management for persons with dementia and resident abuse prevention</w:t>
            </w:r>
          </w:p>
        </w:tc>
        <w:tc>
          <w:tcPr>
            <w:tcW w:w="6192" w:type="dxa"/>
            <w:tcBorders>
              <w:top w:val="single" w:sz="4" w:space="0" w:color="BF8F00" w:themeColor="accent4" w:themeShade="BF"/>
              <w:left w:val="single" w:sz="4" w:space="0" w:color="BF8F00" w:themeColor="accent4" w:themeShade="BF"/>
              <w:bottom w:val="single" w:sz="2" w:space="0" w:color="BF8F00" w:themeColor="accent4" w:themeShade="BF"/>
              <w:right w:val="single" w:sz="4" w:space="0" w:color="BF8F00" w:themeColor="accent4" w:themeShade="BF"/>
            </w:tcBorders>
          </w:tcPr>
          <w:p w14:paraId="5D635A2C" w14:textId="77777777" w:rsidR="005A0AD5" w:rsidRPr="00D54CD8" w:rsidRDefault="005A0AD5" w:rsidP="005A0AD5">
            <w:pPr>
              <w:spacing w:before="60" w:after="60"/>
              <w:rPr>
                <w:rFonts w:asciiTheme="minorHAnsi" w:hAnsiTheme="minorHAnsi" w:cstheme="minorHAnsi"/>
              </w:rPr>
            </w:pPr>
          </w:p>
        </w:tc>
      </w:tr>
      <w:tr w:rsidR="005A0AD5" w:rsidRPr="00D54CD8" w14:paraId="17848BA5" w14:textId="77777777" w:rsidTr="00F70AE8">
        <w:trPr>
          <w:jc w:val="center"/>
        </w:trPr>
        <w:tc>
          <w:tcPr>
            <w:tcW w:w="3600" w:type="dxa"/>
            <w:tcBorders>
              <w:top w:val="single" w:sz="2" w:space="0" w:color="BF8F00" w:themeColor="accent4" w:themeShade="BF"/>
              <w:left w:val="single" w:sz="4" w:space="0" w:color="BF8F00" w:themeColor="accent4" w:themeShade="BF"/>
              <w:right w:val="single" w:sz="4" w:space="0" w:color="BF8F00" w:themeColor="accent4" w:themeShade="BF"/>
            </w:tcBorders>
          </w:tcPr>
          <w:p w14:paraId="29646592" w14:textId="77777777" w:rsidR="005A0AD5" w:rsidRPr="00D54CD8" w:rsidRDefault="005A0AD5" w:rsidP="005A0AD5">
            <w:pPr>
              <w:spacing w:before="60" w:after="60"/>
              <w:rPr>
                <w:rFonts w:asciiTheme="minorHAnsi" w:hAnsiTheme="minorHAnsi" w:cstheme="minorHAnsi"/>
              </w:rPr>
            </w:pPr>
            <w:r w:rsidRPr="00D54CD8">
              <w:rPr>
                <w:rFonts w:asciiTheme="minorHAnsi" w:hAnsiTheme="minorHAnsi" w:cstheme="minorHAnsi"/>
              </w:rPr>
              <w:t xml:space="preserve">Infection control – a facility must include as part of its infection prevention and control program mandatory training that includes the written standards, policies, and procedures for the program </w:t>
            </w:r>
          </w:p>
        </w:tc>
        <w:tc>
          <w:tcPr>
            <w:tcW w:w="6192" w:type="dxa"/>
            <w:tcBorders>
              <w:top w:val="single" w:sz="2" w:space="0" w:color="BF8F00" w:themeColor="accent4" w:themeShade="BF"/>
              <w:left w:val="single" w:sz="4" w:space="0" w:color="BF8F00" w:themeColor="accent4" w:themeShade="BF"/>
              <w:right w:val="single" w:sz="4" w:space="0" w:color="BF8F00" w:themeColor="accent4" w:themeShade="BF"/>
            </w:tcBorders>
          </w:tcPr>
          <w:p w14:paraId="0B996A02" w14:textId="77777777" w:rsidR="005A0AD5" w:rsidRPr="00D54CD8" w:rsidRDefault="005A0AD5" w:rsidP="005A0AD5">
            <w:pPr>
              <w:spacing w:before="60" w:after="60"/>
              <w:rPr>
                <w:rFonts w:asciiTheme="minorHAnsi" w:hAnsiTheme="minorHAnsi" w:cstheme="minorHAnsi"/>
              </w:rPr>
            </w:pPr>
          </w:p>
        </w:tc>
      </w:tr>
      <w:tr w:rsidR="005A0AD5" w:rsidRPr="00D54CD8" w14:paraId="4AC892C9" w14:textId="77777777" w:rsidTr="00F70AE8">
        <w:trPr>
          <w:jc w:val="center"/>
        </w:trPr>
        <w:tc>
          <w:tcPr>
            <w:tcW w:w="360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278F87A5" w14:textId="77777777" w:rsidR="005A0AD5" w:rsidRPr="00D54CD8" w:rsidRDefault="00F64250" w:rsidP="005A0AD5">
            <w:pPr>
              <w:spacing w:before="60" w:after="60"/>
              <w:rPr>
                <w:rFonts w:asciiTheme="minorHAnsi" w:hAnsiTheme="minorHAnsi" w:cstheme="minorHAnsi"/>
              </w:rPr>
            </w:pPr>
            <w:r w:rsidRPr="00D54CD8">
              <w:rPr>
                <w:rFonts w:asciiTheme="minorHAnsi" w:hAnsiTheme="minorHAnsi" w:cstheme="minorHAnsi"/>
              </w:rPr>
              <w:t>State-approved training program for feeding assistants</w:t>
            </w:r>
          </w:p>
        </w:tc>
        <w:tc>
          <w:tcPr>
            <w:tcW w:w="6192"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48539D5B" w14:textId="77777777" w:rsidR="005A0AD5" w:rsidRPr="00D54CD8" w:rsidRDefault="005A0AD5" w:rsidP="005A0AD5">
            <w:pPr>
              <w:spacing w:before="60" w:after="60"/>
              <w:rPr>
                <w:rFonts w:asciiTheme="minorHAnsi" w:hAnsiTheme="minorHAnsi" w:cstheme="minorHAnsi"/>
              </w:rPr>
            </w:pPr>
          </w:p>
        </w:tc>
      </w:tr>
      <w:tr w:rsidR="00F64250" w:rsidRPr="00D54CD8" w14:paraId="508B6BF8" w14:textId="77777777" w:rsidTr="00F70AE8">
        <w:trPr>
          <w:jc w:val="center"/>
        </w:trPr>
        <w:tc>
          <w:tcPr>
            <w:tcW w:w="360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0BB403FC" w14:textId="77777777" w:rsidR="00F64250" w:rsidRPr="00D54CD8" w:rsidRDefault="00F64250" w:rsidP="005A0AD5">
            <w:pPr>
              <w:spacing w:before="60" w:after="60"/>
              <w:rPr>
                <w:rFonts w:asciiTheme="minorHAnsi" w:hAnsiTheme="minorHAnsi" w:cstheme="minorHAnsi"/>
              </w:rPr>
            </w:pPr>
            <w:r w:rsidRPr="00D54CD8">
              <w:rPr>
                <w:rFonts w:asciiTheme="minorHAnsi" w:hAnsiTheme="minorHAnsi" w:cstheme="minorHAnsi"/>
              </w:rPr>
              <w:t>Identification of resident changes in condition, including how to identify medical issues appropriately, how to determine if symptoms represent problems in need of intervention, how to identify when medical interventions are causing rather than helping relieve suffering and improve quality of life</w:t>
            </w:r>
          </w:p>
        </w:tc>
        <w:tc>
          <w:tcPr>
            <w:tcW w:w="6192"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1409A1A8" w14:textId="77777777" w:rsidR="00F64250" w:rsidRPr="00D54CD8" w:rsidRDefault="00F64250" w:rsidP="005A0AD5">
            <w:pPr>
              <w:spacing w:before="60" w:after="60"/>
              <w:rPr>
                <w:rFonts w:asciiTheme="minorHAnsi" w:hAnsiTheme="minorHAnsi" w:cstheme="minorHAnsi"/>
              </w:rPr>
            </w:pPr>
          </w:p>
        </w:tc>
      </w:tr>
      <w:tr w:rsidR="005A0AD5" w:rsidRPr="00D54CD8" w14:paraId="70A21645" w14:textId="77777777" w:rsidTr="00F70AE8">
        <w:trPr>
          <w:jc w:val="center"/>
        </w:trPr>
        <w:tc>
          <w:tcPr>
            <w:tcW w:w="360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0FB9DCF1" w14:textId="77777777" w:rsidR="005A0AD5" w:rsidRPr="00D54CD8" w:rsidRDefault="00F64250" w:rsidP="005A0AD5">
            <w:pPr>
              <w:spacing w:before="60" w:after="60"/>
              <w:rPr>
                <w:rFonts w:asciiTheme="minorHAnsi" w:hAnsiTheme="minorHAnsi" w:cstheme="minorHAnsi"/>
              </w:rPr>
            </w:pPr>
            <w:r w:rsidRPr="00D54CD8">
              <w:rPr>
                <w:rFonts w:asciiTheme="minorHAnsi" w:hAnsiTheme="minorHAnsi" w:cstheme="minorHAnsi"/>
              </w:rPr>
              <w:t>Cultural competency (ability of organizations to effectively deliver health care services that meet the social, cultural, and linguistic needs of residents)</w:t>
            </w:r>
          </w:p>
        </w:tc>
        <w:tc>
          <w:tcPr>
            <w:tcW w:w="6192"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685DC6D7" w14:textId="77777777" w:rsidR="005A0AD5" w:rsidRPr="00D54CD8" w:rsidRDefault="005A0AD5" w:rsidP="005A0AD5">
            <w:pPr>
              <w:spacing w:before="60" w:after="60"/>
              <w:rPr>
                <w:rFonts w:asciiTheme="minorHAnsi" w:hAnsiTheme="minorHAnsi" w:cstheme="minorHAnsi"/>
              </w:rPr>
            </w:pPr>
          </w:p>
        </w:tc>
      </w:tr>
    </w:tbl>
    <w:p w14:paraId="153D520D" w14:textId="77777777" w:rsidR="005A0AD5" w:rsidRPr="00D54CD8" w:rsidRDefault="00F64250" w:rsidP="00E56EA9">
      <w:pPr>
        <w:pStyle w:val="Heading3"/>
        <w:rPr>
          <w:rFonts w:asciiTheme="minorHAnsi" w:hAnsiTheme="minorHAnsi" w:cstheme="minorHAnsi"/>
          <w:sz w:val="22"/>
          <w:szCs w:val="22"/>
          <w:lang w:val="en-CA"/>
        </w:rPr>
      </w:pPr>
      <w:bookmarkStart w:id="40" w:name="_Toc175650938"/>
      <w:r w:rsidRPr="00D54CD8">
        <w:rPr>
          <w:rFonts w:asciiTheme="minorHAnsi" w:hAnsiTheme="minorHAnsi" w:cstheme="minorHAnsi"/>
          <w:sz w:val="22"/>
          <w:szCs w:val="22"/>
          <w:lang w:val="en-CA"/>
        </w:rPr>
        <w:t>Staff Competencies</w:t>
      </w:r>
      <w:bookmarkEnd w:id="40"/>
    </w:p>
    <w:tbl>
      <w:tblPr>
        <w:tblStyle w:val="TableGrid"/>
        <w:tblW w:w="9688" w:type="dxa"/>
        <w:jc w:val="center"/>
        <w:tblBorders>
          <w:top w:val="single" w:sz="4" w:space="0" w:color="8DC63F"/>
          <w:left w:val="single" w:sz="4" w:space="0" w:color="8DC63F"/>
          <w:bottom w:val="single" w:sz="4" w:space="0" w:color="8DC63F"/>
          <w:right w:val="single" w:sz="4" w:space="0" w:color="8DC63F"/>
          <w:insideH w:val="single" w:sz="4" w:space="0" w:color="8DC63F"/>
          <w:insideV w:val="single" w:sz="4" w:space="0" w:color="8DC63F"/>
        </w:tblBorders>
        <w:tblLook w:val="04A0" w:firstRow="1" w:lastRow="0" w:firstColumn="1" w:lastColumn="0" w:noHBand="0" w:noVBand="1"/>
      </w:tblPr>
      <w:tblGrid>
        <w:gridCol w:w="3168"/>
        <w:gridCol w:w="6520"/>
      </w:tblGrid>
      <w:tr w:rsidR="00F64250" w:rsidRPr="00D54CD8" w14:paraId="210B5562" w14:textId="77777777" w:rsidTr="00D54CD8">
        <w:trPr>
          <w:tblHeader/>
          <w:jc w:val="center"/>
        </w:trPr>
        <w:tc>
          <w:tcPr>
            <w:tcW w:w="3168" w:type="dxa"/>
            <w:tcBorders>
              <w:top w:val="single" w:sz="4" w:space="0" w:color="BF8F00" w:themeColor="accent4" w:themeShade="BF"/>
              <w:left w:val="single" w:sz="4" w:space="0" w:color="BF8F00" w:themeColor="accent4" w:themeShade="BF"/>
              <w:bottom w:val="single" w:sz="4" w:space="0" w:color="BF8F00" w:themeColor="accent4" w:themeShade="BF"/>
              <w:right w:val="single" w:sz="2" w:space="0" w:color="BF8F00" w:themeColor="accent4" w:themeShade="BF"/>
            </w:tcBorders>
            <w:shd w:val="clear" w:color="auto" w:fill="FFE599" w:themeFill="accent4" w:themeFillTint="66"/>
            <w:vAlign w:val="center"/>
          </w:tcPr>
          <w:p w14:paraId="6C816F4C" w14:textId="77777777" w:rsidR="00F64250" w:rsidRPr="00D54CD8" w:rsidRDefault="00F64250" w:rsidP="00EE3A84">
            <w:pPr>
              <w:spacing w:before="60" w:after="60"/>
              <w:rPr>
                <w:rFonts w:asciiTheme="minorHAnsi" w:hAnsiTheme="minorHAnsi" w:cstheme="minorHAnsi"/>
                <w:b/>
                <w:bCs/>
                <w:smallCaps/>
              </w:rPr>
            </w:pPr>
            <w:r w:rsidRPr="00D54CD8">
              <w:rPr>
                <w:rFonts w:asciiTheme="minorHAnsi" w:hAnsiTheme="minorHAnsi" w:cstheme="minorHAnsi"/>
                <w:b/>
                <w:bCs/>
                <w:smallCaps/>
              </w:rPr>
              <w:t>Competency</w:t>
            </w:r>
          </w:p>
        </w:tc>
        <w:tc>
          <w:tcPr>
            <w:tcW w:w="6520" w:type="dxa"/>
            <w:tcBorders>
              <w:top w:val="single" w:sz="4" w:space="0" w:color="BF8F00" w:themeColor="accent4" w:themeShade="BF"/>
              <w:left w:val="single" w:sz="2" w:space="0" w:color="BF8F00" w:themeColor="accent4" w:themeShade="BF"/>
              <w:bottom w:val="single" w:sz="4" w:space="0" w:color="BF8F00" w:themeColor="accent4" w:themeShade="BF"/>
              <w:right w:val="single" w:sz="4" w:space="0" w:color="BF8F00" w:themeColor="accent4" w:themeShade="BF"/>
            </w:tcBorders>
            <w:shd w:val="clear" w:color="auto" w:fill="FFE599" w:themeFill="accent4" w:themeFillTint="66"/>
            <w:vAlign w:val="center"/>
          </w:tcPr>
          <w:p w14:paraId="3C97A7C0" w14:textId="77777777" w:rsidR="00F64250" w:rsidRPr="00D54CD8" w:rsidRDefault="00EC7AC2" w:rsidP="00EE3A84">
            <w:pPr>
              <w:spacing w:before="60" w:after="60"/>
              <w:rPr>
                <w:rFonts w:asciiTheme="minorHAnsi" w:hAnsiTheme="minorHAnsi" w:cstheme="minorHAnsi"/>
                <w:b/>
                <w:bCs/>
                <w:smallCaps/>
              </w:rPr>
            </w:pPr>
            <w:r w:rsidRPr="00D54CD8">
              <w:rPr>
                <w:rFonts w:asciiTheme="minorHAnsi" w:hAnsiTheme="minorHAnsi" w:cstheme="minorHAnsi"/>
                <w:b/>
                <w:bCs/>
                <w:smallCaps/>
              </w:rPr>
              <w:t>Staff Type</w:t>
            </w:r>
            <w:r w:rsidR="00F64250" w:rsidRPr="00D54CD8">
              <w:rPr>
                <w:rFonts w:asciiTheme="minorHAnsi" w:hAnsiTheme="minorHAnsi" w:cstheme="minorHAnsi"/>
                <w:b/>
                <w:bCs/>
                <w:smallCaps/>
              </w:rPr>
              <w:t xml:space="preserve"> and Timing (on hire, annual, PRN, On Demand)</w:t>
            </w:r>
            <w:r w:rsidRPr="00D54CD8">
              <w:rPr>
                <w:rFonts w:asciiTheme="minorHAnsi" w:hAnsiTheme="minorHAnsi" w:cstheme="minorHAnsi"/>
                <w:b/>
                <w:bCs/>
                <w:smallCaps/>
              </w:rPr>
              <w:t>, How</w:t>
            </w:r>
          </w:p>
        </w:tc>
      </w:tr>
      <w:tr w:rsidR="00F64250" w:rsidRPr="00D54CD8" w14:paraId="370DC5C0" w14:textId="77777777" w:rsidTr="00D54CD8">
        <w:trPr>
          <w:jc w:val="center"/>
        </w:trPr>
        <w:tc>
          <w:tcPr>
            <w:tcW w:w="3168" w:type="dxa"/>
            <w:tcBorders>
              <w:top w:val="single" w:sz="4" w:space="0" w:color="BF8F00" w:themeColor="accent4" w:themeShade="BF"/>
              <w:left w:val="single" w:sz="4" w:space="0" w:color="BF8F00" w:themeColor="accent4" w:themeShade="BF"/>
              <w:bottom w:val="single" w:sz="4" w:space="0" w:color="BF8F00" w:themeColor="accent4" w:themeShade="BF"/>
              <w:right w:val="single" w:sz="2" w:space="0" w:color="BF8F00" w:themeColor="accent4" w:themeShade="BF"/>
            </w:tcBorders>
          </w:tcPr>
          <w:p w14:paraId="4AD741E7" w14:textId="77777777" w:rsidR="00F64250" w:rsidRPr="00D54CD8" w:rsidRDefault="00EC7AC2" w:rsidP="00EC7AC2">
            <w:pPr>
              <w:spacing w:before="60" w:after="60"/>
              <w:rPr>
                <w:rFonts w:asciiTheme="minorHAnsi" w:hAnsiTheme="minorHAnsi" w:cstheme="minorHAnsi"/>
              </w:rPr>
            </w:pPr>
            <w:r w:rsidRPr="00D54CD8">
              <w:rPr>
                <w:rFonts w:asciiTheme="minorHAnsi" w:hAnsiTheme="minorHAnsi" w:cstheme="minorHAnsi"/>
              </w:rPr>
              <w:t>Person-centered care</w:t>
            </w:r>
          </w:p>
        </w:tc>
        <w:tc>
          <w:tcPr>
            <w:tcW w:w="6520" w:type="dxa"/>
            <w:tcBorders>
              <w:top w:val="single" w:sz="4" w:space="0" w:color="BF8F00" w:themeColor="accent4" w:themeShade="BF"/>
              <w:left w:val="single" w:sz="2" w:space="0" w:color="BF8F00" w:themeColor="accent4" w:themeShade="BF"/>
              <w:bottom w:val="single" w:sz="4" w:space="0" w:color="BF8F00" w:themeColor="accent4" w:themeShade="BF"/>
              <w:right w:val="single" w:sz="4" w:space="0" w:color="BF8F00" w:themeColor="accent4" w:themeShade="BF"/>
            </w:tcBorders>
          </w:tcPr>
          <w:p w14:paraId="3F0828B0" w14:textId="77777777" w:rsidR="00F64250" w:rsidRPr="00D54CD8" w:rsidRDefault="00F64250" w:rsidP="00EC7AC2">
            <w:pPr>
              <w:spacing w:before="60" w:after="60"/>
              <w:rPr>
                <w:rFonts w:asciiTheme="minorHAnsi" w:hAnsiTheme="minorHAnsi" w:cstheme="minorHAnsi"/>
              </w:rPr>
            </w:pPr>
          </w:p>
        </w:tc>
      </w:tr>
      <w:tr w:rsidR="00EC7AC2" w:rsidRPr="00D54CD8" w14:paraId="62A7173B" w14:textId="77777777" w:rsidTr="00D54CD8">
        <w:trPr>
          <w:jc w:val="center"/>
        </w:trPr>
        <w:tc>
          <w:tcPr>
            <w:tcW w:w="3168"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26681A1D" w14:textId="77777777" w:rsidR="00EC7AC2" w:rsidRPr="00D54CD8" w:rsidRDefault="00EC7AC2" w:rsidP="00EC7AC2">
            <w:pPr>
              <w:spacing w:before="60" w:after="60"/>
              <w:rPr>
                <w:rFonts w:asciiTheme="minorHAnsi" w:hAnsiTheme="minorHAnsi" w:cstheme="minorHAnsi"/>
              </w:rPr>
            </w:pPr>
            <w:r w:rsidRPr="00D54CD8">
              <w:rPr>
                <w:rFonts w:asciiTheme="minorHAnsi" w:hAnsiTheme="minorHAnsi" w:cstheme="minorHAnsi"/>
              </w:rPr>
              <w:t>Activities of Daily Living</w:t>
            </w:r>
          </w:p>
        </w:tc>
        <w:tc>
          <w:tcPr>
            <w:tcW w:w="65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02BE8954" w14:textId="77777777" w:rsidR="00EC7AC2" w:rsidRPr="00D54CD8" w:rsidRDefault="00EC7AC2" w:rsidP="00EC7AC2">
            <w:pPr>
              <w:spacing w:before="60" w:after="60"/>
              <w:rPr>
                <w:rFonts w:asciiTheme="minorHAnsi" w:hAnsiTheme="minorHAnsi" w:cstheme="minorHAnsi"/>
              </w:rPr>
            </w:pPr>
          </w:p>
        </w:tc>
      </w:tr>
      <w:tr w:rsidR="00EC7AC2" w:rsidRPr="00D54CD8" w14:paraId="78BDE529" w14:textId="77777777" w:rsidTr="00D54CD8">
        <w:trPr>
          <w:jc w:val="center"/>
        </w:trPr>
        <w:tc>
          <w:tcPr>
            <w:tcW w:w="3168"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3F3329B9" w14:textId="77777777" w:rsidR="00EC7AC2" w:rsidRPr="00D54CD8" w:rsidRDefault="00EC7AC2" w:rsidP="00EC7AC2">
            <w:pPr>
              <w:spacing w:before="60" w:after="60"/>
              <w:rPr>
                <w:rFonts w:asciiTheme="minorHAnsi" w:hAnsiTheme="minorHAnsi" w:cstheme="minorHAnsi"/>
              </w:rPr>
            </w:pPr>
            <w:r w:rsidRPr="00D54CD8">
              <w:rPr>
                <w:rFonts w:asciiTheme="minorHAnsi" w:hAnsiTheme="minorHAnsi" w:cstheme="minorHAnsi"/>
              </w:rPr>
              <w:t>Disaster Planning</w:t>
            </w:r>
          </w:p>
        </w:tc>
        <w:tc>
          <w:tcPr>
            <w:tcW w:w="65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28D46F48" w14:textId="77777777" w:rsidR="00EC7AC2" w:rsidRPr="00D54CD8" w:rsidRDefault="00EC7AC2" w:rsidP="00EC7AC2">
            <w:pPr>
              <w:spacing w:before="60" w:after="60"/>
              <w:rPr>
                <w:rFonts w:asciiTheme="minorHAnsi" w:hAnsiTheme="minorHAnsi" w:cstheme="minorHAnsi"/>
              </w:rPr>
            </w:pPr>
          </w:p>
        </w:tc>
      </w:tr>
      <w:tr w:rsidR="00EC7AC2" w:rsidRPr="00D54CD8" w14:paraId="1214B653" w14:textId="77777777" w:rsidTr="00D54CD8">
        <w:trPr>
          <w:jc w:val="center"/>
        </w:trPr>
        <w:tc>
          <w:tcPr>
            <w:tcW w:w="3168" w:type="dxa"/>
            <w:tcBorders>
              <w:top w:val="single" w:sz="4" w:space="0" w:color="BF8F00" w:themeColor="accent4" w:themeShade="BF"/>
              <w:left w:val="single" w:sz="4" w:space="0" w:color="BF8F00" w:themeColor="accent4" w:themeShade="BF"/>
              <w:bottom w:val="single" w:sz="2" w:space="0" w:color="BF8F00" w:themeColor="accent4" w:themeShade="BF"/>
              <w:right w:val="single" w:sz="4" w:space="0" w:color="BF8F00" w:themeColor="accent4" w:themeShade="BF"/>
            </w:tcBorders>
          </w:tcPr>
          <w:p w14:paraId="280D4517" w14:textId="77777777" w:rsidR="00EC7AC2" w:rsidRPr="00D54CD8" w:rsidRDefault="00EC7AC2" w:rsidP="00EC7AC2">
            <w:pPr>
              <w:spacing w:before="60" w:after="60"/>
              <w:rPr>
                <w:rFonts w:asciiTheme="minorHAnsi" w:hAnsiTheme="minorHAnsi" w:cstheme="minorHAnsi"/>
              </w:rPr>
            </w:pPr>
            <w:r w:rsidRPr="00D54CD8">
              <w:rPr>
                <w:rFonts w:asciiTheme="minorHAnsi" w:hAnsiTheme="minorHAnsi" w:cstheme="minorHAnsi"/>
              </w:rPr>
              <w:t>Infection Control – Hand Hygiene</w:t>
            </w:r>
          </w:p>
        </w:tc>
        <w:tc>
          <w:tcPr>
            <w:tcW w:w="6520" w:type="dxa"/>
            <w:tcBorders>
              <w:top w:val="single" w:sz="4" w:space="0" w:color="BF8F00" w:themeColor="accent4" w:themeShade="BF"/>
              <w:left w:val="single" w:sz="4" w:space="0" w:color="BF8F00" w:themeColor="accent4" w:themeShade="BF"/>
              <w:bottom w:val="single" w:sz="2" w:space="0" w:color="BF8F00" w:themeColor="accent4" w:themeShade="BF"/>
              <w:right w:val="single" w:sz="4" w:space="0" w:color="BF8F00" w:themeColor="accent4" w:themeShade="BF"/>
            </w:tcBorders>
          </w:tcPr>
          <w:p w14:paraId="20204C1D" w14:textId="77777777" w:rsidR="00EC7AC2" w:rsidRPr="00D54CD8" w:rsidRDefault="00EC7AC2" w:rsidP="00EC7AC2">
            <w:pPr>
              <w:spacing w:before="60" w:after="60"/>
              <w:rPr>
                <w:rFonts w:asciiTheme="minorHAnsi" w:hAnsiTheme="minorHAnsi" w:cstheme="minorHAnsi"/>
              </w:rPr>
            </w:pPr>
          </w:p>
        </w:tc>
      </w:tr>
      <w:tr w:rsidR="00EC7AC2" w:rsidRPr="00D54CD8" w14:paraId="683FB263" w14:textId="77777777" w:rsidTr="00D54CD8">
        <w:trPr>
          <w:jc w:val="center"/>
        </w:trPr>
        <w:tc>
          <w:tcPr>
            <w:tcW w:w="3168" w:type="dxa"/>
            <w:tcBorders>
              <w:top w:val="single" w:sz="2" w:space="0" w:color="BF8F00" w:themeColor="accent4" w:themeShade="BF"/>
              <w:left w:val="single" w:sz="4" w:space="0" w:color="BF8F00" w:themeColor="accent4" w:themeShade="BF"/>
              <w:right w:val="single" w:sz="4" w:space="0" w:color="BF8F00" w:themeColor="accent4" w:themeShade="BF"/>
            </w:tcBorders>
          </w:tcPr>
          <w:p w14:paraId="3FA35410" w14:textId="77777777" w:rsidR="00EC7AC2" w:rsidRPr="00D54CD8" w:rsidRDefault="00EC7AC2" w:rsidP="00EC7AC2">
            <w:pPr>
              <w:spacing w:before="60" w:after="60"/>
              <w:rPr>
                <w:rFonts w:asciiTheme="minorHAnsi" w:hAnsiTheme="minorHAnsi" w:cstheme="minorHAnsi"/>
              </w:rPr>
            </w:pPr>
            <w:r w:rsidRPr="00D54CD8">
              <w:rPr>
                <w:rFonts w:asciiTheme="minorHAnsi" w:hAnsiTheme="minorHAnsi" w:cstheme="minorHAnsi"/>
              </w:rPr>
              <w:t>Infection Control – Universal Precautions</w:t>
            </w:r>
          </w:p>
        </w:tc>
        <w:tc>
          <w:tcPr>
            <w:tcW w:w="6520" w:type="dxa"/>
            <w:tcBorders>
              <w:top w:val="single" w:sz="2" w:space="0" w:color="BF8F00" w:themeColor="accent4" w:themeShade="BF"/>
              <w:left w:val="single" w:sz="4" w:space="0" w:color="BF8F00" w:themeColor="accent4" w:themeShade="BF"/>
              <w:bottom w:val="single" w:sz="2" w:space="0" w:color="BF8F00" w:themeColor="accent4" w:themeShade="BF"/>
              <w:right w:val="single" w:sz="4" w:space="0" w:color="BF8F00" w:themeColor="accent4" w:themeShade="BF"/>
            </w:tcBorders>
          </w:tcPr>
          <w:p w14:paraId="77DCAF58" w14:textId="77777777" w:rsidR="00EC7AC2" w:rsidRPr="00D54CD8" w:rsidRDefault="00EC7AC2" w:rsidP="00EC7AC2">
            <w:pPr>
              <w:spacing w:before="60" w:after="60"/>
              <w:rPr>
                <w:rFonts w:asciiTheme="minorHAnsi" w:hAnsiTheme="minorHAnsi" w:cstheme="minorHAnsi"/>
              </w:rPr>
            </w:pPr>
          </w:p>
        </w:tc>
      </w:tr>
      <w:tr w:rsidR="00EC7AC2" w:rsidRPr="00D54CD8" w14:paraId="28AAA815" w14:textId="77777777" w:rsidTr="00D54CD8">
        <w:trPr>
          <w:jc w:val="center"/>
        </w:trPr>
        <w:tc>
          <w:tcPr>
            <w:tcW w:w="3168"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6EAB5DB3" w14:textId="77777777" w:rsidR="00EC7AC2" w:rsidRPr="00D54CD8" w:rsidRDefault="00EC7AC2" w:rsidP="00EC7AC2">
            <w:pPr>
              <w:spacing w:before="60" w:after="60"/>
              <w:rPr>
                <w:rFonts w:asciiTheme="minorHAnsi" w:hAnsiTheme="minorHAnsi" w:cstheme="minorHAnsi"/>
              </w:rPr>
            </w:pPr>
            <w:r w:rsidRPr="00D54CD8">
              <w:rPr>
                <w:rFonts w:asciiTheme="minorHAnsi" w:hAnsiTheme="minorHAnsi" w:cstheme="minorHAnsi"/>
              </w:rPr>
              <w:t>Infection Control – Protective Equipment</w:t>
            </w:r>
          </w:p>
        </w:tc>
        <w:tc>
          <w:tcPr>
            <w:tcW w:w="6520" w:type="dxa"/>
            <w:tcBorders>
              <w:top w:val="single" w:sz="2"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3F367EC9" w14:textId="77777777" w:rsidR="00EC7AC2" w:rsidRPr="00D54CD8" w:rsidRDefault="00EC7AC2" w:rsidP="00EC7AC2">
            <w:pPr>
              <w:spacing w:before="60" w:after="60"/>
              <w:rPr>
                <w:rFonts w:asciiTheme="minorHAnsi" w:hAnsiTheme="minorHAnsi" w:cstheme="minorHAnsi"/>
              </w:rPr>
            </w:pPr>
          </w:p>
        </w:tc>
      </w:tr>
      <w:tr w:rsidR="00EC7AC2" w:rsidRPr="00D54CD8" w14:paraId="3B539842" w14:textId="77777777" w:rsidTr="00D54CD8">
        <w:trPr>
          <w:jc w:val="center"/>
        </w:trPr>
        <w:tc>
          <w:tcPr>
            <w:tcW w:w="3168"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35FEF6E9" w14:textId="77777777" w:rsidR="00EC7AC2" w:rsidRPr="00D54CD8" w:rsidRDefault="00EC7AC2" w:rsidP="00EC7AC2">
            <w:pPr>
              <w:spacing w:before="60" w:after="60"/>
              <w:rPr>
                <w:rFonts w:asciiTheme="minorHAnsi" w:hAnsiTheme="minorHAnsi" w:cstheme="minorHAnsi"/>
              </w:rPr>
            </w:pPr>
            <w:r w:rsidRPr="00D54CD8">
              <w:rPr>
                <w:rFonts w:asciiTheme="minorHAnsi" w:hAnsiTheme="minorHAnsi" w:cstheme="minorHAnsi"/>
              </w:rPr>
              <w:t>Medication Administration</w:t>
            </w:r>
          </w:p>
        </w:tc>
        <w:tc>
          <w:tcPr>
            <w:tcW w:w="65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115314DA" w14:textId="77777777" w:rsidR="00EC7AC2" w:rsidRPr="00D54CD8" w:rsidRDefault="00EC7AC2" w:rsidP="00EC7AC2">
            <w:pPr>
              <w:spacing w:before="60" w:after="60"/>
              <w:rPr>
                <w:rFonts w:asciiTheme="minorHAnsi" w:hAnsiTheme="minorHAnsi" w:cstheme="minorHAnsi"/>
              </w:rPr>
            </w:pPr>
          </w:p>
        </w:tc>
      </w:tr>
      <w:tr w:rsidR="00EC7AC2" w:rsidRPr="00D54CD8" w14:paraId="2F3A3CC7" w14:textId="77777777" w:rsidTr="00D54CD8">
        <w:trPr>
          <w:jc w:val="center"/>
        </w:trPr>
        <w:tc>
          <w:tcPr>
            <w:tcW w:w="3168" w:type="dxa"/>
            <w:tcBorders>
              <w:left w:val="single" w:sz="4" w:space="0" w:color="BF8F00" w:themeColor="accent4" w:themeShade="BF"/>
              <w:bottom w:val="single" w:sz="4" w:space="0" w:color="BF8F00" w:themeColor="accent4" w:themeShade="BF"/>
              <w:right w:val="single" w:sz="4" w:space="0" w:color="BF8F00" w:themeColor="accent4" w:themeShade="BF"/>
            </w:tcBorders>
          </w:tcPr>
          <w:p w14:paraId="1104E423" w14:textId="77777777" w:rsidR="00EC7AC2" w:rsidRPr="00D54CD8" w:rsidRDefault="00EC7AC2" w:rsidP="00EC7AC2">
            <w:pPr>
              <w:spacing w:before="60" w:after="60"/>
              <w:rPr>
                <w:rFonts w:asciiTheme="minorHAnsi" w:hAnsiTheme="minorHAnsi" w:cstheme="minorHAnsi"/>
              </w:rPr>
            </w:pPr>
            <w:r w:rsidRPr="00D54CD8">
              <w:rPr>
                <w:rFonts w:asciiTheme="minorHAnsi" w:hAnsiTheme="minorHAnsi" w:cstheme="minorHAnsi"/>
              </w:rPr>
              <w:t>Measurements – Vitals and Intake and Output</w:t>
            </w:r>
          </w:p>
        </w:tc>
        <w:tc>
          <w:tcPr>
            <w:tcW w:w="65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03B0C31F" w14:textId="77777777" w:rsidR="00EC7AC2" w:rsidRPr="00D54CD8" w:rsidRDefault="00EC7AC2" w:rsidP="00EC7AC2">
            <w:pPr>
              <w:spacing w:before="60" w:after="60"/>
              <w:rPr>
                <w:rFonts w:asciiTheme="minorHAnsi" w:hAnsiTheme="minorHAnsi" w:cstheme="minorHAnsi"/>
              </w:rPr>
            </w:pPr>
          </w:p>
        </w:tc>
      </w:tr>
      <w:tr w:rsidR="00EC7AC2" w:rsidRPr="00D54CD8" w14:paraId="2A415593" w14:textId="77777777" w:rsidTr="00D54CD8">
        <w:trPr>
          <w:jc w:val="center"/>
        </w:trPr>
        <w:tc>
          <w:tcPr>
            <w:tcW w:w="3168"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683A60D4" w14:textId="77777777" w:rsidR="00EC7AC2" w:rsidRPr="00D54CD8" w:rsidRDefault="00EC7AC2" w:rsidP="00EC7AC2">
            <w:pPr>
              <w:spacing w:before="60" w:after="60"/>
              <w:rPr>
                <w:rFonts w:asciiTheme="minorHAnsi" w:hAnsiTheme="minorHAnsi" w:cstheme="minorHAnsi"/>
              </w:rPr>
            </w:pPr>
            <w:r w:rsidRPr="00D54CD8">
              <w:rPr>
                <w:rFonts w:asciiTheme="minorHAnsi" w:hAnsiTheme="minorHAnsi" w:cstheme="minorHAnsi"/>
              </w:rPr>
              <w:t>Resident Assessment</w:t>
            </w:r>
          </w:p>
        </w:tc>
        <w:tc>
          <w:tcPr>
            <w:tcW w:w="65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22A18A3F" w14:textId="77777777" w:rsidR="00EC7AC2" w:rsidRPr="00D54CD8" w:rsidRDefault="00EC7AC2" w:rsidP="00EC7AC2">
            <w:pPr>
              <w:spacing w:before="60" w:after="60"/>
              <w:rPr>
                <w:rFonts w:asciiTheme="minorHAnsi" w:hAnsiTheme="minorHAnsi" w:cstheme="minorHAnsi"/>
              </w:rPr>
            </w:pPr>
          </w:p>
        </w:tc>
      </w:tr>
      <w:tr w:rsidR="00EC7AC2" w:rsidRPr="00D54CD8" w14:paraId="2096DC95" w14:textId="77777777" w:rsidTr="00D54CD8">
        <w:trPr>
          <w:jc w:val="center"/>
        </w:trPr>
        <w:tc>
          <w:tcPr>
            <w:tcW w:w="3168"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277CB535" w14:textId="77777777" w:rsidR="00EC7AC2" w:rsidRPr="00D54CD8" w:rsidRDefault="00EC7AC2" w:rsidP="00EC7AC2">
            <w:pPr>
              <w:spacing w:before="60" w:after="60"/>
              <w:rPr>
                <w:rFonts w:asciiTheme="minorHAnsi" w:hAnsiTheme="minorHAnsi" w:cstheme="minorHAnsi"/>
              </w:rPr>
            </w:pPr>
            <w:r w:rsidRPr="00D54CD8">
              <w:rPr>
                <w:rFonts w:asciiTheme="minorHAnsi" w:hAnsiTheme="minorHAnsi" w:cstheme="minorHAnsi"/>
              </w:rPr>
              <w:t>Caring for People with Dementia. Alzheimer’s and Cognitive Impairments</w:t>
            </w:r>
          </w:p>
        </w:tc>
        <w:tc>
          <w:tcPr>
            <w:tcW w:w="6520"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tcPr>
          <w:p w14:paraId="76406CB2" w14:textId="77777777" w:rsidR="00EC7AC2" w:rsidRPr="00D54CD8" w:rsidRDefault="00EC7AC2" w:rsidP="00EC7AC2">
            <w:pPr>
              <w:spacing w:before="60" w:after="60"/>
              <w:rPr>
                <w:rFonts w:asciiTheme="minorHAnsi" w:hAnsiTheme="minorHAnsi" w:cstheme="minorHAnsi"/>
              </w:rPr>
            </w:pPr>
          </w:p>
        </w:tc>
      </w:tr>
      <w:tr w:rsidR="00EC7AC2" w:rsidRPr="00D54CD8" w14:paraId="076A4094" w14:textId="77777777" w:rsidTr="00D54CD8">
        <w:trPr>
          <w:jc w:val="center"/>
        </w:trPr>
        <w:tc>
          <w:tcPr>
            <w:tcW w:w="3168" w:type="dxa"/>
            <w:tcBorders>
              <w:left w:val="single" w:sz="4" w:space="0" w:color="BF8F00" w:themeColor="accent4" w:themeShade="BF"/>
              <w:bottom w:val="single" w:sz="4" w:space="0" w:color="BF8F00" w:themeColor="accent4" w:themeShade="BF"/>
              <w:right w:val="single" w:sz="4" w:space="0" w:color="BF8F00" w:themeColor="accent4" w:themeShade="BF"/>
            </w:tcBorders>
          </w:tcPr>
          <w:p w14:paraId="5698F39B" w14:textId="77777777" w:rsidR="00EC7AC2" w:rsidRPr="00D54CD8" w:rsidRDefault="00EC7AC2" w:rsidP="00EC7AC2">
            <w:pPr>
              <w:spacing w:before="60" w:after="60"/>
              <w:rPr>
                <w:rFonts w:asciiTheme="minorHAnsi" w:hAnsiTheme="minorHAnsi" w:cstheme="minorHAnsi"/>
              </w:rPr>
            </w:pPr>
            <w:r w:rsidRPr="00D54CD8">
              <w:rPr>
                <w:rFonts w:asciiTheme="minorHAnsi" w:hAnsiTheme="minorHAnsi" w:cstheme="minorHAnsi"/>
              </w:rPr>
              <w:t>Caring for Residents with Mental and Psychosocial disorders</w:t>
            </w:r>
          </w:p>
        </w:tc>
        <w:tc>
          <w:tcPr>
            <w:tcW w:w="6520" w:type="dxa"/>
            <w:tcBorders>
              <w:left w:val="single" w:sz="4" w:space="0" w:color="BF8F00" w:themeColor="accent4" w:themeShade="BF"/>
              <w:bottom w:val="single" w:sz="4" w:space="0" w:color="BF8F00" w:themeColor="accent4" w:themeShade="BF"/>
              <w:right w:val="single" w:sz="4" w:space="0" w:color="BF8F00" w:themeColor="accent4" w:themeShade="BF"/>
            </w:tcBorders>
          </w:tcPr>
          <w:p w14:paraId="44C652FB" w14:textId="77777777" w:rsidR="00EC7AC2" w:rsidRPr="00D54CD8" w:rsidRDefault="00EC7AC2" w:rsidP="00EC7AC2">
            <w:pPr>
              <w:spacing w:before="60" w:after="60"/>
              <w:rPr>
                <w:rFonts w:asciiTheme="minorHAnsi" w:hAnsiTheme="minorHAnsi" w:cstheme="minorHAnsi"/>
              </w:rPr>
            </w:pPr>
          </w:p>
        </w:tc>
      </w:tr>
      <w:tr w:rsidR="00EC7AC2" w:rsidRPr="00D54CD8" w14:paraId="4A354F80" w14:textId="77777777" w:rsidTr="00D54CD8">
        <w:trPr>
          <w:jc w:val="center"/>
        </w:trPr>
        <w:tc>
          <w:tcPr>
            <w:tcW w:w="3168" w:type="dxa"/>
            <w:tcBorders>
              <w:left w:val="single" w:sz="4" w:space="0" w:color="BF8F00" w:themeColor="accent4" w:themeShade="BF"/>
              <w:bottom w:val="single" w:sz="4" w:space="0" w:color="BF8F00" w:themeColor="accent4" w:themeShade="BF"/>
              <w:right w:val="single" w:sz="4" w:space="0" w:color="BF8F00" w:themeColor="accent4" w:themeShade="BF"/>
            </w:tcBorders>
          </w:tcPr>
          <w:p w14:paraId="123C15A1" w14:textId="77777777" w:rsidR="00EC7AC2" w:rsidRPr="00D54CD8" w:rsidRDefault="00EC7AC2" w:rsidP="00EC7AC2">
            <w:pPr>
              <w:spacing w:before="60" w:after="60"/>
              <w:rPr>
                <w:rFonts w:asciiTheme="minorHAnsi" w:hAnsiTheme="minorHAnsi" w:cstheme="minorHAnsi"/>
              </w:rPr>
            </w:pPr>
            <w:r w:rsidRPr="00D54CD8">
              <w:rPr>
                <w:rFonts w:asciiTheme="minorHAnsi" w:hAnsiTheme="minorHAnsi" w:cstheme="minorHAnsi"/>
              </w:rPr>
              <w:t xml:space="preserve">Non-pharmacological management of Responsive Behaviors </w:t>
            </w:r>
          </w:p>
        </w:tc>
        <w:tc>
          <w:tcPr>
            <w:tcW w:w="6520" w:type="dxa"/>
            <w:tcBorders>
              <w:left w:val="single" w:sz="4" w:space="0" w:color="BF8F00" w:themeColor="accent4" w:themeShade="BF"/>
              <w:bottom w:val="single" w:sz="4" w:space="0" w:color="BF8F00" w:themeColor="accent4" w:themeShade="BF"/>
              <w:right w:val="single" w:sz="4" w:space="0" w:color="BF8F00" w:themeColor="accent4" w:themeShade="BF"/>
            </w:tcBorders>
          </w:tcPr>
          <w:p w14:paraId="26168D3E" w14:textId="77777777" w:rsidR="00EC7AC2" w:rsidRPr="00D54CD8" w:rsidRDefault="00EC7AC2" w:rsidP="00EC7AC2">
            <w:pPr>
              <w:spacing w:before="60" w:after="60"/>
              <w:rPr>
                <w:rFonts w:asciiTheme="minorHAnsi" w:hAnsiTheme="minorHAnsi" w:cstheme="minorHAnsi"/>
              </w:rPr>
            </w:pPr>
          </w:p>
        </w:tc>
      </w:tr>
      <w:tr w:rsidR="00EC7AC2" w:rsidRPr="00D54CD8" w14:paraId="67A9C0E7" w14:textId="77777777" w:rsidTr="00D54CD8">
        <w:trPr>
          <w:jc w:val="center"/>
        </w:trPr>
        <w:tc>
          <w:tcPr>
            <w:tcW w:w="3168" w:type="dxa"/>
            <w:tcBorders>
              <w:left w:val="single" w:sz="4" w:space="0" w:color="BF8F00" w:themeColor="accent4" w:themeShade="BF"/>
              <w:bottom w:val="single" w:sz="4" w:space="0" w:color="BF8F00" w:themeColor="accent4" w:themeShade="BF"/>
              <w:right w:val="single" w:sz="4" w:space="0" w:color="BF8F00" w:themeColor="accent4" w:themeShade="BF"/>
            </w:tcBorders>
          </w:tcPr>
          <w:p w14:paraId="7A37C261" w14:textId="77777777" w:rsidR="00EC7AC2" w:rsidRPr="00D54CD8" w:rsidRDefault="00EC7AC2" w:rsidP="00EC7AC2">
            <w:pPr>
              <w:spacing w:before="60" w:after="60"/>
              <w:rPr>
                <w:rFonts w:asciiTheme="minorHAnsi" w:hAnsiTheme="minorHAnsi" w:cstheme="minorHAnsi"/>
              </w:rPr>
            </w:pPr>
            <w:r w:rsidRPr="00D54CD8">
              <w:rPr>
                <w:rFonts w:asciiTheme="minorHAnsi" w:hAnsiTheme="minorHAnsi" w:cstheme="minorHAnsi"/>
              </w:rPr>
              <w:t>Caring for Residents with Trauma/PTSD</w:t>
            </w:r>
          </w:p>
        </w:tc>
        <w:tc>
          <w:tcPr>
            <w:tcW w:w="6520" w:type="dxa"/>
            <w:tcBorders>
              <w:left w:val="single" w:sz="4" w:space="0" w:color="BF8F00" w:themeColor="accent4" w:themeShade="BF"/>
              <w:bottom w:val="single" w:sz="4" w:space="0" w:color="BF8F00" w:themeColor="accent4" w:themeShade="BF"/>
              <w:right w:val="single" w:sz="4" w:space="0" w:color="BF8F00" w:themeColor="accent4" w:themeShade="BF"/>
            </w:tcBorders>
          </w:tcPr>
          <w:p w14:paraId="4828FE1F" w14:textId="77777777" w:rsidR="00EC7AC2" w:rsidRPr="00D54CD8" w:rsidRDefault="00EC7AC2" w:rsidP="00EC7AC2">
            <w:pPr>
              <w:spacing w:before="60" w:after="60"/>
              <w:rPr>
                <w:rFonts w:asciiTheme="minorHAnsi" w:hAnsiTheme="minorHAnsi" w:cstheme="minorHAnsi"/>
              </w:rPr>
            </w:pPr>
          </w:p>
        </w:tc>
      </w:tr>
    </w:tbl>
    <w:p w14:paraId="6C4A4EEF" w14:textId="77777777" w:rsidR="00F70AE8" w:rsidRPr="00D54CD8" w:rsidRDefault="00F70AE8" w:rsidP="00F70AE8">
      <w:pPr>
        <w:spacing w:after="0"/>
        <w:rPr>
          <w:rFonts w:asciiTheme="minorHAnsi" w:hAnsiTheme="minorHAnsi" w:cstheme="minorHAnsi"/>
        </w:rPr>
      </w:pPr>
    </w:p>
    <w:p w14:paraId="765A4F5B" w14:textId="09932049" w:rsidR="00EC7AC2" w:rsidRPr="00D54CD8" w:rsidRDefault="00EC7AC2" w:rsidP="004B4A6C">
      <w:pPr>
        <w:pStyle w:val="Heading2"/>
        <w:rPr>
          <w:rFonts w:cstheme="minorHAnsi"/>
          <w:sz w:val="22"/>
        </w:rPr>
      </w:pPr>
      <w:bookmarkStart w:id="41" w:name="_Toc175650939"/>
      <w:r w:rsidRPr="00D54CD8">
        <w:rPr>
          <w:rFonts w:cstheme="minorHAnsi"/>
          <w:sz w:val="22"/>
        </w:rPr>
        <w:t>Policies and Procedures for Provision of Care</w:t>
      </w:r>
      <w:bookmarkEnd w:id="41"/>
    </w:p>
    <w:p w14:paraId="01A3566A" w14:textId="77777777" w:rsidR="00EC7AC2" w:rsidRPr="00D54CD8" w:rsidRDefault="00055D7D" w:rsidP="00EC7AC2">
      <w:pPr>
        <w:rPr>
          <w:rFonts w:asciiTheme="minorHAnsi" w:hAnsiTheme="minorHAnsi" w:cstheme="minorHAnsi"/>
          <w:b/>
        </w:rPr>
      </w:pPr>
      <w:r w:rsidRPr="00D54CD8">
        <w:rPr>
          <w:rFonts w:asciiTheme="minorHAnsi" w:hAnsiTheme="minorHAnsi" w:cstheme="minorHAnsi"/>
          <w:b/>
        </w:rPr>
        <w:t>Considerations:</w:t>
      </w:r>
    </w:p>
    <w:p w14:paraId="7236D9D3" w14:textId="77777777" w:rsidR="00055D7D" w:rsidRPr="00D54CD8" w:rsidRDefault="00055D7D" w:rsidP="00F95A3D">
      <w:pPr>
        <w:pStyle w:val="ListParagraph"/>
        <w:numPr>
          <w:ilvl w:val="0"/>
          <w:numId w:val="12"/>
        </w:numPr>
        <w:rPr>
          <w:rFonts w:asciiTheme="minorHAnsi" w:hAnsiTheme="minorHAnsi" w:cstheme="minorHAnsi"/>
        </w:rPr>
      </w:pPr>
      <w:r w:rsidRPr="00D54CD8">
        <w:rPr>
          <w:rFonts w:asciiTheme="minorHAnsi" w:hAnsiTheme="minorHAnsi" w:cstheme="minorHAnsi"/>
        </w:rPr>
        <w:t xml:space="preserve">Describe how you evaluate what policies and procedures may be required in the provision of care, and how you ensure those meet current professional standards of practice. </w:t>
      </w:r>
    </w:p>
    <w:p w14:paraId="3D4F7222" w14:textId="77777777" w:rsidR="00055D7D" w:rsidRPr="00D54CD8" w:rsidRDefault="00055D7D" w:rsidP="00F95A3D">
      <w:pPr>
        <w:pStyle w:val="ListParagraph"/>
        <w:numPr>
          <w:ilvl w:val="0"/>
          <w:numId w:val="12"/>
        </w:numPr>
        <w:rPr>
          <w:rFonts w:asciiTheme="minorHAnsi" w:hAnsiTheme="minorHAnsi" w:cstheme="minorHAnsi"/>
        </w:rPr>
      </w:pPr>
      <w:r w:rsidRPr="00D54CD8">
        <w:rPr>
          <w:rFonts w:asciiTheme="minorHAnsi" w:hAnsiTheme="minorHAnsi" w:cstheme="minorHAnsi"/>
        </w:rPr>
        <w:t xml:space="preserve">Include, for example, your process to determine if new or updated policies are needed, and how they are developed or updated. </w:t>
      </w:r>
    </w:p>
    <w:p w14:paraId="033FBDC3" w14:textId="63C4950F" w:rsidR="00F55765" w:rsidRPr="00D54CD8" w:rsidRDefault="00055D7D" w:rsidP="00F95A3D">
      <w:pPr>
        <w:pStyle w:val="ListParagraph"/>
        <w:numPr>
          <w:ilvl w:val="0"/>
          <w:numId w:val="12"/>
        </w:numPr>
        <w:rPr>
          <w:rFonts w:asciiTheme="minorHAnsi" w:hAnsiTheme="minorHAnsi" w:cstheme="minorHAnsi"/>
        </w:rPr>
      </w:pPr>
      <w:r w:rsidRPr="00D54CD8">
        <w:rPr>
          <w:rFonts w:asciiTheme="minorHAnsi" w:hAnsiTheme="minorHAnsi" w:cstheme="minorHAnsi"/>
        </w:rPr>
        <w:t>Examples of policies and procedures include pain management, IV therapy, fall prevention, skin and wound care, restorative nursing, specialized respiratory care for tracheostomy or ventilator, storage of medications and biologicals, and transportation.</w:t>
      </w:r>
    </w:p>
    <w:p w14:paraId="728B5B6B" w14:textId="48EB3AE8" w:rsidR="00055D7D" w:rsidRPr="00D54CD8" w:rsidRDefault="00055D7D" w:rsidP="00F55765">
      <w:pPr>
        <w:rPr>
          <w:rFonts w:asciiTheme="minorHAnsi" w:hAnsiTheme="minorHAnsi" w:cstheme="minorHAnsi"/>
          <w:b/>
          <w:bCs/>
        </w:rPr>
      </w:pPr>
      <w:r w:rsidRPr="00D54CD8">
        <w:rPr>
          <w:rFonts w:asciiTheme="minorHAnsi" w:hAnsiTheme="minorHAnsi" w:cstheme="minorHAnsi"/>
          <w:b/>
          <w:bCs/>
        </w:rPr>
        <w:t>Process for Updating and Rolling Out New/Updated policies</w:t>
      </w:r>
    </w:p>
    <w:tbl>
      <w:tblPr>
        <w:tblStyle w:val="TableGrid"/>
        <w:tblW w:w="0" w:type="auto"/>
        <w:tblLook w:val="04A0" w:firstRow="1" w:lastRow="0" w:firstColumn="1" w:lastColumn="0" w:noHBand="0" w:noVBand="1"/>
      </w:tblPr>
      <w:tblGrid>
        <w:gridCol w:w="9350"/>
      </w:tblGrid>
      <w:tr w:rsidR="00055D7D" w:rsidRPr="00D54CD8" w14:paraId="592D21A0" w14:textId="77777777" w:rsidTr="00055D7D">
        <w:tc>
          <w:tcPr>
            <w:tcW w:w="9350" w:type="dxa"/>
          </w:tcPr>
          <w:p w14:paraId="673F1560" w14:textId="77777777" w:rsidR="00055D7D" w:rsidRPr="00D54CD8" w:rsidRDefault="00055D7D" w:rsidP="00055D7D">
            <w:pPr>
              <w:rPr>
                <w:rFonts w:asciiTheme="minorHAnsi" w:hAnsiTheme="minorHAnsi" w:cstheme="minorHAnsi"/>
              </w:rPr>
            </w:pPr>
          </w:p>
          <w:p w14:paraId="7A23E74D" w14:textId="77777777" w:rsidR="00055D7D" w:rsidRPr="00D54CD8" w:rsidRDefault="00055D7D" w:rsidP="00055D7D">
            <w:pPr>
              <w:rPr>
                <w:rFonts w:asciiTheme="minorHAnsi" w:hAnsiTheme="minorHAnsi" w:cstheme="minorHAnsi"/>
              </w:rPr>
            </w:pPr>
          </w:p>
          <w:p w14:paraId="361A61DF" w14:textId="77777777" w:rsidR="00055D7D" w:rsidRPr="00D54CD8" w:rsidRDefault="00055D7D" w:rsidP="00055D7D">
            <w:pPr>
              <w:rPr>
                <w:rFonts w:asciiTheme="minorHAnsi" w:hAnsiTheme="minorHAnsi" w:cstheme="minorHAnsi"/>
              </w:rPr>
            </w:pPr>
          </w:p>
          <w:p w14:paraId="2D29751D" w14:textId="77777777" w:rsidR="00055D7D" w:rsidRPr="00D54CD8" w:rsidRDefault="00055D7D" w:rsidP="00055D7D">
            <w:pPr>
              <w:rPr>
                <w:rFonts w:asciiTheme="minorHAnsi" w:hAnsiTheme="minorHAnsi" w:cstheme="minorHAnsi"/>
              </w:rPr>
            </w:pPr>
          </w:p>
          <w:p w14:paraId="2A7EAFDB" w14:textId="77777777" w:rsidR="00055D7D" w:rsidRPr="00D54CD8" w:rsidRDefault="00055D7D" w:rsidP="00055D7D">
            <w:pPr>
              <w:rPr>
                <w:rFonts w:asciiTheme="minorHAnsi" w:hAnsiTheme="minorHAnsi" w:cstheme="minorHAnsi"/>
              </w:rPr>
            </w:pPr>
          </w:p>
        </w:tc>
      </w:tr>
    </w:tbl>
    <w:p w14:paraId="2F60CAF1" w14:textId="77777777" w:rsidR="00F70AE8" w:rsidRPr="00D54CD8" w:rsidRDefault="00F70AE8" w:rsidP="00F70AE8">
      <w:pPr>
        <w:spacing w:after="0"/>
        <w:rPr>
          <w:rFonts w:asciiTheme="minorHAnsi" w:hAnsiTheme="minorHAnsi" w:cstheme="minorHAnsi"/>
        </w:rPr>
      </w:pPr>
    </w:p>
    <w:p w14:paraId="336FD264" w14:textId="2AE85DBC" w:rsidR="00EC7AC2" w:rsidRPr="00D54CD8" w:rsidRDefault="00311FA9" w:rsidP="004B4A6C">
      <w:pPr>
        <w:pStyle w:val="Heading2"/>
        <w:rPr>
          <w:rFonts w:cstheme="minorHAnsi"/>
          <w:sz w:val="22"/>
        </w:rPr>
      </w:pPr>
      <w:bookmarkStart w:id="42" w:name="_Toc175650940"/>
      <w:r w:rsidRPr="00D54CD8">
        <w:rPr>
          <w:rFonts w:cstheme="minorHAnsi"/>
          <w:sz w:val="22"/>
        </w:rPr>
        <w:t>Collaborating</w:t>
      </w:r>
      <w:r w:rsidR="00EC7AC2" w:rsidRPr="00D54CD8">
        <w:rPr>
          <w:rFonts w:cstheme="minorHAnsi"/>
          <w:sz w:val="22"/>
        </w:rPr>
        <w:t xml:space="preserve"> with Medical Practitioners</w:t>
      </w:r>
      <w:bookmarkEnd w:id="42"/>
    </w:p>
    <w:p w14:paraId="63E702F1" w14:textId="77777777" w:rsidR="00055D7D" w:rsidRPr="00D54CD8" w:rsidRDefault="00055D7D" w:rsidP="00055D7D">
      <w:pPr>
        <w:rPr>
          <w:rFonts w:asciiTheme="minorHAnsi" w:hAnsiTheme="minorHAnsi" w:cstheme="minorHAnsi"/>
          <w:b/>
        </w:rPr>
      </w:pPr>
      <w:r w:rsidRPr="00D54CD8">
        <w:rPr>
          <w:rFonts w:asciiTheme="minorHAnsi" w:hAnsiTheme="minorHAnsi" w:cstheme="minorHAnsi"/>
          <w:b/>
        </w:rPr>
        <w:t>Considerations:</w:t>
      </w:r>
    </w:p>
    <w:p w14:paraId="3068D5BB" w14:textId="784999C0" w:rsidR="00055D7D" w:rsidRPr="00D54CD8" w:rsidRDefault="00055D7D" w:rsidP="00F95A3D">
      <w:pPr>
        <w:pStyle w:val="ListParagraph"/>
        <w:numPr>
          <w:ilvl w:val="0"/>
          <w:numId w:val="13"/>
        </w:numPr>
        <w:rPr>
          <w:rFonts w:asciiTheme="minorHAnsi" w:hAnsiTheme="minorHAnsi" w:cstheme="minorHAnsi"/>
        </w:rPr>
      </w:pPr>
      <w:r w:rsidRPr="00D54CD8">
        <w:rPr>
          <w:rFonts w:asciiTheme="minorHAnsi" w:hAnsiTheme="minorHAnsi" w:cstheme="minorHAnsi"/>
        </w:rPr>
        <w:t>Describe your plan to recruit and retain enough medical practitioners (e.g., physicians, nurse</w:t>
      </w:r>
      <w:r w:rsidRPr="00D54CD8">
        <w:rPr>
          <w:rFonts w:asciiTheme="minorHAnsi" w:hAnsiTheme="minorHAnsi" w:cstheme="minorHAnsi"/>
          <w:b/>
        </w:rPr>
        <w:t xml:space="preserve"> </w:t>
      </w:r>
      <w:r w:rsidRPr="00D54CD8">
        <w:rPr>
          <w:rFonts w:asciiTheme="minorHAnsi" w:hAnsiTheme="minorHAnsi" w:cstheme="minorHAnsi"/>
        </w:rPr>
        <w:t>practitioners) who are adequately trained and knowledgeable in the care of your residents/patients, including how you will collaborate with them to ensure that the facility has appropriate medical practices for the needs and scope of your population.</w:t>
      </w:r>
    </w:p>
    <w:p w14:paraId="40DC3C47" w14:textId="77777777" w:rsidR="00055D7D" w:rsidRPr="00D54CD8" w:rsidRDefault="00055D7D" w:rsidP="00F95A3D">
      <w:pPr>
        <w:pStyle w:val="ListParagraph"/>
        <w:numPr>
          <w:ilvl w:val="0"/>
          <w:numId w:val="13"/>
        </w:numPr>
        <w:rPr>
          <w:rFonts w:asciiTheme="minorHAnsi" w:hAnsiTheme="minorHAnsi" w:cstheme="minorHAnsi"/>
        </w:rPr>
      </w:pPr>
      <w:r w:rsidRPr="00D54CD8">
        <w:rPr>
          <w:rFonts w:asciiTheme="minorHAnsi" w:hAnsiTheme="minorHAnsi" w:cstheme="minorHAnsi"/>
        </w:rPr>
        <w:t xml:space="preserve">Describe how the management and staff familiarize themselves with what they should expect from medical practitioners and other healthcare professionals related to standards of care and competencies that are necessary to provide the level and types of support and care needed for your resident population. </w:t>
      </w:r>
    </w:p>
    <w:p w14:paraId="5C01455C" w14:textId="77777777" w:rsidR="00055D7D" w:rsidRPr="00D54CD8" w:rsidRDefault="00055D7D" w:rsidP="00F95A3D">
      <w:pPr>
        <w:pStyle w:val="ListParagraph"/>
        <w:numPr>
          <w:ilvl w:val="1"/>
          <w:numId w:val="13"/>
        </w:numPr>
        <w:rPr>
          <w:rFonts w:asciiTheme="minorHAnsi" w:hAnsiTheme="minorHAnsi" w:cstheme="minorHAnsi"/>
        </w:rPr>
      </w:pPr>
      <w:r w:rsidRPr="00D54CD8">
        <w:rPr>
          <w:rFonts w:asciiTheme="minorHAnsi" w:hAnsiTheme="minorHAnsi" w:cstheme="minorHAnsi"/>
        </w:rPr>
        <w:t>For example, do you share expectations for providers that see residents in your nursing home on the use of standards, protocols, or other information developed by your medical director?</w:t>
      </w:r>
    </w:p>
    <w:p w14:paraId="37CEC4E5" w14:textId="77777777" w:rsidR="00055D7D" w:rsidRPr="00D54CD8" w:rsidRDefault="00055D7D" w:rsidP="00F95A3D">
      <w:pPr>
        <w:pStyle w:val="ListParagraph"/>
        <w:numPr>
          <w:ilvl w:val="1"/>
          <w:numId w:val="13"/>
        </w:numPr>
        <w:rPr>
          <w:rFonts w:asciiTheme="minorHAnsi" w:hAnsiTheme="minorHAnsi" w:cstheme="minorHAnsi"/>
        </w:rPr>
      </w:pPr>
      <w:r w:rsidRPr="00D54CD8">
        <w:rPr>
          <w:rFonts w:asciiTheme="minorHAnsi" w:hAnsiTheme="minorHAnsi" w:cstheme="minorHAnsi"/>
        </w:rPr>
        <w:t>Do you have discussions on what providers and staff expect of each other in terms of the care delivery process and clinical reasoning essential to providing high quality care?</w:t>
      </w:r>
    </w:p>
    <w:p w14:paraId="08BF08AE" w14:textId="0443C3F0" w:rsidR="00CE73A6" w:rsidRPr="00D54CD8" w:rsidRDefault="00CE73A6" w:rsidP="004B4A6C">
      <w:pPr>
        <w:pStyle w:val="Heading2"/>
        <w:rPr>
          <w:rFonts w:cstheme="minorHAnsi"/>
          <w:sz w:val="22"/>
        </w:rPr>
      </w:pPr>
      <w:bookmarkStart w:id="43" w:name="_Toc175650941"/>
      <w:r w:rsidRPr="00D54CD8">
        <w:rPr>
          <w:rFonts w:cstheme="minorHAnsi"/>
          <w:sz w:val="22"/>
        </w:rPr>
        <w:t>Physical environment and building/plant needs</w:t>
      </w:r>
      <w:bookmarkEnd w:id="43"/>
    </w:p>
    <w:p w14:paraId="23BCA6D2" w14:textId="77777777" w:rsidR="00CE73A6" w:rsidRPr="00D54CD8" w:rsidRDefault="00CE73A6" w:rsidP="00CE73A6">
      <w:pPr>
        <w:rPr>
          <w:rFonts w:asciiTheme="minorHAnsi" w:hAnsiTheme="minorHAnsi" w:cstheme="minorHAnsi"/>
          <w:b/>
          <w:lang w:val="en-CA"/>
        </w:rPr>
      </w:pPr>
      <w:r w:rsidRPr="00D54CD8">
        <w:rPr>
          <w:rFonts w:asciiTheme="minorHAnsi" w:hAnsiTheme="minorHAnsi" w:cstheme="minorHAnsi"/>
          <w:b/>
          <w:lang w:val="en-CA"/>
        </w:rPr>
        <w:t>Considerations:</w:t>
      </w:r>
    </w:p>
    <w:p w14:paraId="3766EE30" w14:textId="77777777" w:rsidR="00EE3A84" w:rsidRPr="00D54CD8" w:rsidRDefault="00CE73A6" w:rsidP="00EE3A84">
      <w:pPr>
        <w:pStyle w:val="ListParagraph"/>
        <w:numPr>
          <w:ilvl w:val="0"/>
          <w:numId w:val="14"/>
        </w:numPr>
        <w:rPr>
          <w:rFonts w:asciiTheme="minorHAnsi" w:hAnsiTheme="minorHAnsi" w:cstheme="minorHAnsi"/>
        </w:rPr>
      </w:pPr>
      <w:r w:rsidRPr="00D54CD8">
        <w:rPr>
          <w:rFonts w:asciiTheme="minorHAnsi" w:hAnsiTheme="minorHAnsi" w:cstheme="minorHAnsi"/>
        </w:rPr>
        <w:t xml:space="preserve">List (or refer to or provide a link to inventory) physical resources for the following categories. Review </w:t>
      </w:r>
      <w:r w:rsidR="00EE3A84" w:rsidRPr="00D54CD8">
        <w:rPr>
          <w:rFonts w:asciiTheme="minorHAnsi" w:hAnsiTheme="minorHAnsi" w:cstheme="minorHAnsi"/>
        </w:rPr>
        <w:t xml:space="preserve">the resources in the example below and modify as needed. </w:t>
      </w:r>
    </w:p>
    <w:p w14:paraId="02CC7C69" w14:textId="77777777" w:rsidR="00EE3A84" w:rsidRPr="00D54CD8" w:rsidRDefault="00EE3A84" w:rsidP="00EE3A84">
      <w:pPr>
        <w:pStyle w:val="ListParagraph"/>
        <w:numPr>
          <w:ilvl w:val="0"/>
          <w:numId w:val="14"/>
        </w:numPr>
        <w:rPr>
          <w:rFonts w:asciiTheme="minorHAnsi" w:eastAsiaTheme="majorEastAsia" w:hAnsiTheme="minorHAnsi" w:cstheme="minorHAnsi"/>
          <w:color w:val="8DC63F"/>
          <w:lang w:val="en-CA"/>
        </w:rPr>
      </w:pPr>
      <w:r w:rsidRPr="00D54CD8">
        <w:rPr>
          <w:rFonts w:asciiTheme="minorHAnsi" w:hAnsiTheme="minorHAnsi" w:cstheme="minorHAnsi"/>
        </w:rPr>
        <w:t>If applicable, describe your processes to ensure adequate supplies and to ensure equipment is maintained to protect and promote the health and safety of residents.</w:t>
      </w:r>
    </w:p>
    <w:p w14:paraId="3E72818F" w14:textId="79CD7ADE" w:rsidR="00724003" w:rsidRPr="00D54CD8" w:rsidRDefault="00EE3A84" w:rsidP="00EE3A84">
      <w:pPr>
        <w:pStyle w:val="ListParagraph"/>
        <w:numPr>
          <w:ilvl w:val="0"/>
          <w:numId w:val="5"/>
        </w:numPr>
        <w:rPr>
          <w:rFonts w:asciiTheme="minorHAnsi" w:hAnsiTheme="minorHAnsi" w:cstheme="minorHAnsi"/>
        </w:rPr>
      </w:pPr>
      <w:r w:rsidRPr="00D54CD8">
        <w:rPr>
          <w:rFonts w:asciiTheme="minorHAnsi" w:hAnsiTheme="minorHAnsi" w:cstheme="minorHAnsi"/>
        </w:rPr>
        <w:t xml:space="preserve">Update the list below. Delete the tables you do not use and update the </w:t>
      </w:r>
      <w:hyperlink w:anchor="_How_to_Use" w:history="1">
        <w:r w:rsidRPr="00D54CD8">
          <w:rPr>
            <w:rStyle w:val="Hyperlink"/>
            <w:rFonts w:asciiTheme="minorHAnsi" w:hAnsiTheme="minorHAnsi" w:cstheme="minorHAnsi"/>
          </w:rPr>
          <w:t>table of contents</w:t>
        </w:r>
      </w:hyperlink>
      <w:r w:rsidRPr="00D54CD8">
        <w:rPr>
          <w:rFonts w:asciiTheme="minorHAnsi" w:hAnsiTheme="minorHAnsi" w:cstheme="minorHAnsi"/>
        </w:rPr>
        <w:t>.</w:t>
      </w:r>
    </w:p>
    <w:tbl>
      <w:tblPr>
        <w:tblStyle w:val="TableGrid"/>
        <w:tblpPr w:leftFromText="180" w:rightFromText="180" w:vertAnchor="text" w:horzAnchor="margin" w:tblpXSpec="center" w:tblpY="230"/>
        <w:tblW w:w="10136"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2136"/>
        <w:gridCol w:w="1069"/>
        <w:gridCol w:w="1221"/>
        <w:gridCol w:w="1124"/>
        <w:gridCol w:w="1440"/>
        <w:gridCol w:w="3146"/>
      </w:tblGrid>
      <w:tr w:rsidR="00CE73A6" w:rsidRPr="00D54CD8" w14:paraId="5208E183" w14:textId="77777777" w:rsidTr="004B4A6C">
        <w:trPr>
          <w:trHeight w:val="945"/>
        </w:trPr>
        <w:tc>
          <w:tcPr>
            <w:tcW w:w="2136" w:type="dxa"/>
            <w:shd w:val="clear" w:color="auto" w:fill="FFE599" w:themeFill="accent4" w:themeFillTint="66"/>
            <w:noWrap/>
            <w:vAlign w:val="center"/>
            <w:hideMark/>
          </w:tcPr>
          <w:p w14:paraId="185E54F6" w14:textId="77777777" w:rsidR="00CE73A6" w:rsidRPr="00D54CD8" w:rsidRDefault="00CE73A6" w:rsidP="00EE3A84">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Systems</w:t>
            </w:r>
          </w:p>
        </w:tc>
        <w:tc>
          <w:tcPr>
            <w:tcW w:w="1069" w:type="dxa"/>
            <w:shd w:val="clear" w:color="auto" w:fill="FFE599" w:themeFill="accent4" w:themeFillTint="66"/>
            <w:vAlign w:val="center"/>
            <w:hideMark/>
          </w:tcPr>
          <w:p w14:paraId="75EE2D31" w14:textId="77777777" w:rsidR="00CE73A6" w:rsidRPr="00D54CD8" w:rsidRDefault="00CE73A6" w:rsidP="00F70AE8">
            <w:pPr>
              <w:spacing w:line="240" w:lineRule="auto"/>
              <w:jc w:val="center"/>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Required Y/N</w:t>
            </w:r>
          </w:p>
        </w:tc>
        <w:tc>
          <w:tcPr>
            <w:tcW w:w="1221" w:type="dxa"/>
            <w:shd w:val="clear" w:color="auto" w:fill="FFE599" w:themeFill="accent4" w:themeFillTint="66"/>
            <w:noWrap/>
            <w:vAlign w:val="center"/>
            <w:hideMark/>
          </w:tcPr>
          <w:p w14:paraId="4D48AA1C" w14:textId="77777777" w:rsidR="00CE73A6" w:rsidRPr="00D54CD8" w:rsidRDefault="00CE73A6" w:rsidP="00F70AE8">
            <w:pPr>
              <w:spacing w:line="240" w:lineRule="auto"/>
              <w:jc w:val="center"/>
              <w:rPr>
                <w:rFonts w:asciiTheme="minorHAnsi" w:eastAsia="Times New Roman" w:hAnsiTheme="minorHAnsi" w:cstheme="minorHAnsi"/>
                <w:b/>
                <w:bCs/>
                <w:smallCaps/>
              </w:rPr>
            </w:pPr>
            <w:r w:rsidRPr="00D54CD8">
              <w:rPr>
                <w:rFonts w:asciiTheme="minorHAnsi" w:eastAsia="Times New Roman" w:hAnsiTheme="minorHAnsi" w:cstheme="minorHAnsi"/>
                <w:b/>
                <w:bCs/>
                <w:smallCaps/>
              </w:rPr>
              <w:t>Condition</w:t>
            </w:r>
          </w:p>
        </w:tc>
        <w:tc>
          <w:tcPr>
            <w:tcW w:w="1124" w:type="dxa"/>
            <w:shd w:val="clear" w:color="auto" w:fill="FFE599" w:themeFill="accent4" w:themeFillTint="66"/>
            <w:noWrap/>
            <w:vAlign w:val="center"/>
            <w:hideMark/>
          </w:tcPr>
          <w:p w14:paraId="77B2D101" w14:textId="666593D4" w:rsidR="00CE73A6" w:rsidRPr="00D54CD8" w:rsidRDefault="00CE73A6" w:rsidP="00F70AE8">
            <w:pPr>
              <w:spacing w:line="240" w:lineRule="auto"/>
              <w:jc w:val="center"/>
              <w:rPr>
                <w:rFonts w:asciiTheme="minorHAnsi" w:eastAsia="Times New Roman" w:hAnsiTheme="minorHAnsi" w:cstheme="minorHAnsi"/>
                <w:b/>
                <w:bCs/>
                <w:smallCaps/>
              </w:rPr>
            </w:pPr>
            <w:r w:rsidRPr="00D54CD8">
              <w:rPr>
                <w:rFonts w:asciiTheme="minorHAnsi" w:eastAsia="Times New Roman" w:hAnsiTheme="minorHAnsi" w:cstheme="minorHAnsi"/>
                <w:b/>
                <w:bCs/>
                <w:smallCaps/>
              </w:rPr>
              <w:t>Quantity</w:t>
            </w:r>
          </w:p>
        </w:tc>
        <w:tc>
          <w:tcPr>
            <w:tcW w:w="1440" w:type="dxa"/>
            <w:shd w:val="clear" w:color="auto" w:fill="FFE599" w:themeFill="accent4" w:themeFillTint="66"/>
            <w:vAlign w:val="center"/>
            <w:hideMark/>
          </w:tcPr>
          <w:p w14:paraId="22091597" w14:textId="61E51789" w:rsidR="00CE73A6" w:rsidRPr="00D54CD8" w:rsidRDefault="00CE73A6" w:rsidP="00F70AE8">
            <w:pPr>
              <w:spacing w:line="240" w:lineRule="auto"/>
              <w:jc w:val="center"/>
              <w:rPr>
                <w:rFonts w:asciiTheme="minorHAnsi" w:eastAsia="Times New Roman" w:hAnsiTheme="minorHAnsi" w:cstheme="minorHAnsi"/>
                <w:b/>
                <w:bCs/>
                <w:smallCaps/>
              </w:rPr>
            </w:pPr>
            <w:r w:rsidRPr="00D54CD8">
              <w:rPr>
                <w:rFonts w:asciiTheme="minorHAnsi" w:eastAsia="Times New Roman" w:hAnsiTheme="minorHAnsi" w:cstheme="minorHAnsi"/>
                <w:b/>
                <w:bCs/>
                <w:smallCaps/>
              </w:rPr>
              <w:t>Available</w:t>
            </w:r>
            <w:r w:rsidRPr="00D54CD8">
              <w:rPr>
                <w:rFonts w:asciiTheme="minorHAnsi" w:eastAsia="Times New Roman" w:hAnsiTheme="minorHAnsi" w:cstheme="minorHAnsi"/>
                <w:b/>
                <w:bCs/>
                <w:smallCaps/>
              </w:rPr>
              <w:br/>
              <w:t>Inspection Records</w:t>
            </w:r>
          </w:p>
        </w:tc>
        <w:tc>
          <w:tcPr>
            <w:tcW w:w="3146" w:type="dxa"/>
            <w:shd w:val="clear" w:color="auto" w:fill="FFE599" w:themeFill="accent4" w:themeFillTint="66"/>
            <w:noWrap/>
            <w:vAlign w:val="center"/>
            <w:hideMark/>
          </w:tcPr>
          <w:p w14:paraId="518E1001" w14:textId="77777777" w:rsidR="00CE73A6" w:rsidRPr="00D54CD8" w:rsidRDefault="00CE73A6" w:rsidP="00F70AE8">
            <w:pPr>
              <w:spacing w:line="240" w:lineRule="auto"/>
              <w:jc w:val="center"/>
              <w:rPr>
                <w:rFonts w:asciiTheme="minorHAnsi" w:eastAsia="Times New Roman" w:hAnsiTheme="minorHAnsi" w:cstheme="minorHAnsi"/>
                <w:b/>
                <w:bCs/>
                <w:smallCaps/>
                <w:color w:val="000000"/>
              </w:rPr>
            </w:pPr>
            <w:r w:rsidRPr="00D54CD8">
              <w:rPr>
                <w:rFonts w:asciiTheme="minorHAnsi" w:hAnsiTheme="minorHAnsi" w:cstheme="minorHAnsi"/>
                <w:b/>
                <w:bCs/>
                <w:smallCaps/>
              </w:rPr>
              <w:t>Process to ensure adequate supply, appropriate maintenance, replacement, etc.</w:t>
            </w:r>
          </w:p>
        </w:tc>
      </w:tr>
      <w:tr w:rsidR="00CE73A6" w:rsidRPr="00D54CD8" w14:paraId="760E56E8" w14:textId="77777777" w:rsidTr="004B4A6C">
        <w:trPr>
          <w:trHeight w:val="315"/>
        </w:trPr>
        <w:tc>
          <w:tcPr>
            <w:tcW w:w="2136" w:type="dxa"/>
            <w:noWrap/>
            <w:hideMark/>
          </w:tcPr>
          <w:p w14:paraId="39C02EB0" w14:textId="77777777" w:rsidR="00CE73A6" w:rsidRPr="00D54CD8" w:rsidRDefault="00CE73A6" w:rsidP="00EE3A84">
            <w:pPr>
              <w:spacing w:line="240" w:lineRule="auto"/>
              <w:rPr>
                <w:rFonts w:asciiTheme="minorHAnsi" w:eastAsia="Times New Roman" w:hAnsiTheme="minorHAnsi" w:cstheme="minorHAnsi"/>
              </w:rPr>
            </w:pPr>
            <w:r w:rsidRPr="00D54CD8">
              <w:rPr>
                <w:rFonts w:asciiTheme="minorHAnsi" w:eastAsia="Times New Roman" w:hAnsiTheme="minorHAnsi" w:cstheme="minorHAnsi"/>
              </w:rPr>
              <w:t xml:space="preserve">Wander Management </w:t>
            </w:r>
          </w:p>
        </w:tc>
        <w:tc>
          <w:tcPr>
            <w:tcW w:w="1069" w:type="dxa"/>
            <w:noWrap/>
            <w:hideMark/>
          </w:tcPr>
          <w:p w14:paraId="1CCBF673"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57BA4B74"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24" w:type="dxa"/>
            <w:noWrap/>
            <w:hideMark/>
          </w:tcPr>
          <w:p w14:paraId="20ED8B64"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440" w:type="dxa"/>
            <w:noWrap/>
            <w:hideMark/>
          </w:tcPr>
          <w:p w14:paraId="54094488"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146" w:type="dxa"/>
            <w:noWrap/>
            <w:hideMark/>
          </w:tcPr>
          <w:p w14:paraId="02970102"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7EFBAE98" w14:textId="77777777" w:rsidTr="004B4A6C">
        <w:trPr>
          <w:trHeight w:val="315"/>
        </w:trPr>
        <w:tc>
          <w:tcPr>
            <w:tcW w:w="2136" w:type="dxa"/>
            <w:noWrap/>
            <w:hideMark/>
          </w:tcPr>
          <w:p w14:paraId="1F28F06E" w14:textId="77777777" w:rsidR="00CE73A6" w:rsidRPr="00D54CD8" w:rsidRDefault="00CE73A6" w:rsidP="00EE3A84">
            <w:pPr>
              <w:spacing w:line="240" w:lineRule="auto"/>
              <w:rPr>
                <w:rFonts w:asciiTheme="minorHAnsi" w:eastAsia="Times New Roman" w:hAnsiTheme="minorHAnsi" w:cstheme="minorHAnsi"/>
              </w:rPr>
            </w:pPr>
            <w:r w:rsidRPr="00D54CD8">
              <w:rPr>
                <w:rFonts w:asciiTheme="minorHAnsi" w:eastAsia="Times New Roman" w:hAnsiTheme="minorHAnsi" w:cstheme="minorHAnsi"/>
              </w:rPr>
              <w:t xml:space="preserve">Call System </w:t>
            </w:r>
          </w:p>
        </w:tc>
        <w:tc>
          <w:tcPr>
            <w:tcW w:w="1069" w:type="dxa"/>
            <w:noWrap/>
            <w:hideMark/>
          </w:tcPr>
          <w:p w14:paraId="009C76F8"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0D8CB4C1"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24" w:type="dxa"/>
            <w:noWrap/>
            <w:hideMark/>
          </w:tcPr>
          <w:p w14:paraId="69FF0D7A"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440" w:type="dxa"/>
            <w:noWrap/>
            <w:hideMark/>
          </w:tcPr>
          <w:p w14:paraId="78B503F4"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146" w:type="dxa"/>
            <w:noWrap/>
            <w:hideMark/>
          </w:tcPr>
          <w:p w14:paraId="5365AF1C"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74AF2B78" w14:textId="77777777" w:rsidTr="004B4A6C">
        <w:trPr>
          <w:trHeight w:val="315"/>
        </w:trPr>
        <w:tc>
          <w:tcPr>
            <w:tcW w:w="2136" w:type="dxa"/>
            <w:noWrap/>
            <w:hideMark/>
          </w:tcPr>
          <w:p w14:paraId="1865ECDD" w14:textId="77777777" w:rsidR="00CE73A6" w:rsidRPr="00D54CD8" w:rsidRDefault="00CE73A6" w:rsidP="00EE3A84">
            <w:pPr>
              <w:spacing w:line="240" w:lineRule="auto"/>
              <w:rPr>
                <w:rFonts w:asciiTheme="minorHAnsi" w:eastAsia="Times New Roman" w:hAnsiTheme="minorHAnsi" w:cstheme="minorHAnsi"/>
              </w:rPr>
            </w:pPr>
            <w:r w:rsidRPr="00D54CD8">
              <w:rPr>
                <w:rFonts w:asciiTheme="minorHAnsi" w:eastAsia="Times New Roman" w:hAnsiTheme="minorHAnsi" w:cstheme="minorHAnsi"/>
              </w:rPr>
              <w:t xml:space="preserve">Phones </w:t>
            </w:r>
          </w:p>
        </w:tc>
        <w:tc>
          <w:tcPr>
            <w:tcW w:w="1069" w:type="dxa"/>
            <w:noWrap/>
            <w:hideMark/>
          </w:tcPr>
          <w:p w14:paraId="193CA6A4"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46D19893"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24" w:type="dxa"/>
            <w:noWrap/>
            <w:hideMark/>
          </w:tcPr>
          <w:p w14:paraId="71D725AD"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440" w:type="dxa"/>
            <w:noWrap/>
            <w:hideMark/>
          </w:tcPr>
          <w:p w14:paraId="65CD5BBA"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146" w:type="dxa"/>
            <w:noWrap/>
            <w:hideMark/>
          </w:tcPr>
          <w:p w14:paraId="1244CE68"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43F55090" w14:textId="77777777" w:rsidTr="004B4A6C">
        <w:trPr>
          <w:trHeight w:val="315"/>
        </w:trPr>
        <w:tc>
          <w:tcPr>
            <w:tcW w:w="2136" w:type="dxa"/>
            <w:noWrap/>
            <w:hideMark/>
          </w:tcPr>
          <w:p w14:paraId="7F238391" w14:textId="77777777" w:rsidR="00CE73A6" w:rsidRPr="00D54CD8" w:rsidRDefault="00CE73A6" w:rsidP="00EE3A84">
            <w:pPr>
              <w:spacing w:line="240" w:lineRule="auto"/>
              <w:rPr>
                <w:rFonts w:asciiTheme="minorHAnsi" w:eastAsia="Times New Roman" w:hAnsiTheme="minorHAnsi" w:cstheme="minorHAnsi"/>
              </w:rPr>
            </w:pPr>
            <w:r w:rsidRPr="00D54CD8">
              <w:rPr>
                <w:rFonts w:asciiTheme="minorHAnsi" w:eastAsia="Times New Roman" w:hAnsiTheme="minorHAnsi" w:cstheme="minorHAnsi"/>
              </w:rPr>
              <w:t xml:space="preserve">Printers and Fax Machines </w:t>
            </w:r>
          </w:p>
        </w:tc>
        <w:tc>
          <w:tcPr>
            <w:tcW w:w="1069" w:type="dxa"/>
            <w:noWrap/>
            <w:hideMark/>
          </w:tcPr>
          <w:p w14:paraId="107B3DF3"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630458E2"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24" w:type="dxa"/>
            <w:noWrap/>
            <w:hideMark/>
          </w:tcPr>
          <w:p w14:paraId="38D2CC7D"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440" w:type="dxa"/>
            <w:noWrap/>
            <w:hideMark/>
          </w:tcPr>
          <w:p w14:paraId="09FBB0F4"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146" w:type="dxa"/>
            <w:noWrap/>
            <w:hideMark/>
          </w:tcPr>
          <w:p w14:paraId="17C03671"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3D92AF06" w14:textId="77777777" w:rsidTr="004B4A6C">
        <w:trPr>
          <w:trHeight w:val="315"/>
        </w:trPr>
        <w:tc>
          <w:tcPr>
            <w:tcW w:w="2136" w:type="dxa"/>
            <w:noWrap/>
            <w:hideMark/>
          </w:tcPr>
          <w:p w14:paraId="3520710A" w14:textId="77777777" w:rsidR="00CE73A6" w:rsidRPr="00D54CD8" w:rsidRDefault="00CE73A6" w:rsidP="00EE3A84">
            <w:pPr>
              <w:spacing w:line="240" w:lineRule="auto"/>
              <w:rPr>
                <w:rFonts w:asciiTheme="minorHAnsi" w:eastAsia="Times New Roman" w:hAnsiTheme="minorHAnsi" w:cstheme="minorHAnsi"/>
              </w:rPr>
            </w:pPr>
            <w:r w:rsidRPr="00D54CD8">
              <w:rPr>
                <w:rFonts w:asciiTheme="minorHAnsi" w:eastAsia="Times New Roman" w:hAnsiTheme="minorHAnsi" w:cstheme="minorHAnsi"/>
              </w:rPr>
              <w:t xml:space="preserve">Fire Alarm </w:t>
            </w:r>
          </w:p>
        </w:tc>
        <w:tc>
          <w:tcPr>
            <w:tcW w:w="1069" w:type="dxa"/>
            <w:noWrap/>
            <w:hideMark/>
          </w:tcPr>
          <w:p w14:paraId="389D6679"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097101A2"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24" w:type="dxa"/>
            <w:noWrap/>
            <w:hideMark/>
          </w:tcPr>
          <w:p w14:paraId="4F5856E1"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440" w:type="dxa"/>
            <w:noWrap/>
            <w:hideMark/>
          </w:tcPr>
          <w:p w14:paraId="0B09C3F8"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146" w:type="dxa"/>
            <w:noWrap/>
            <w:hideMark/>
          </w:tcPr>
          <w:p w14:paraId="10AFA67C"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3D72A220" w14:textId="77777777" w:rsidTr="004B4A6C">
        <w:trPr>
          <w:trHeight w:val="315"/>
        </w:trPr>
        <w:tc>
          <w:tcPr>
            <w:tcW w:w="2136" w:type="dxa"/>
            <w:noWrap/>
            <w:hideMark/>
          </w:tcPr>
          <w:p w14:paraId="3F515A10" w14:textId="77777777" w:rsidR="00CE73A6" w:rsidRPr="00D54CD8" w:rsidRDefault="00CE73A6" w:rsidP="00EE3A84">
            <w:pPr>
              <w:spacing w:line="240" w:lineRule="auto"/>
              <w:rPr>
                <w:rFonts w:asciiTheme="minorHAnsi" w:eastAsia="Times New Roman" w:hAnsiTheme="minorHAnsi" w:cstheme="minorHAnsi"/>
              </w:rPr>
            </w:pPr>
            <w:r w:rsidRPr="00D54CD8">
              <w:rPr>
                <w:rFonts w:asciiTheme="minorHAnsi" w:eastAsia="Times New Roman" w:hAnsiTheme="minorHAnsi" w:cstheme="minorHAnsi"/>
              </w:rPr>
              <w:t>Fire Protection and Sprinkler System</w:t>
            </w:r>
          </w:p>
        </w:tc>
        <w:tc>
          <w:tcPr>
            <w:tcW w:w="1069" w:type="dxa"/>
            <w:noWrap/>
            <w:hideMark/>
          </w:tcPr>
          <w:p w14:paraId="2EF8EC55"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1E8F4E86"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24" w:type="dxa"/>
            <w:noWrap/>
            <w:hideMark/>
          </w:tcPr>
          <w:p w14:paraId="7AC435C1"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440" w:type="dxa"/>
            <w:noWrap/>
            <w:hideMark/>
          </w:tcPr>
          <w:p w14:paraId="544F2D77"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146" w:type="dxa"/>
            <w:noWrap/>
            <w:hideMark/>
          </w:tcPr>
          <w:p w14:paraId="7C900DE9"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4140BAB7" w14:textId="77777777" w:rsidTr="004B4A6C">
        <w:trPr>
          <w:trHeight w:val="315"/>
        </w:trPr>
        <w:tc>
          <w:tcPr>
            <w:tcW w:w="2136" w:type="dxa"/>
            <w:noWrap/>
            <w:hideMark/>
          </w:tcPr>
          <w:p w14:paraId="71C2707A" w14:textId="77777777" w:rsidR="00CE73A6" w:rsidRPr="00D54CD8" w:rsidRDefault="00CE73A6" w:rsidP="00EE3A84">
            <w:pPr>
              <w:spacing w:line="240" w:lineRule="auto"/>
              <w:rPr>
                <w:rFonts w:asciiTheme="minorHAnsi" w:eastAsia="Times New Roman" w:hAnsiTheme="minorHAnsi" w:cstheme="minorHAnsi"/>
              </w:rPr>
            </w:pPr>
            <w:r w:rsidRPr="00D54CD8">
              <w:rPr>
                <w:rFonts w:asciiTheme="minorHAnsi" w:eastAsia="Times New Roman" w:hAnsiTheme="minorHAnsi" w:cstheme="minorHAnsi"/>
              </w:rPr>
              <w:t xml:space="preserve">Paging /Intercom Systems </w:t>
            </w:r>
          </w:p>
        </w:tc>
        <w:tc>
          <w:tcPr>
            <w:tcW w:w="1069" w:type="dxa"/>
            <w:noWrap/>
            <w:hideMark/>
          </w:tcPr>
          <w:p w14:paraId="4B61E3C4"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056BC254"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24" w:type="dxa"/>
            <w:noWrap/>
            <w:hideMark/>
          </w:tcPr>
          <w:p w14:paraId="120AC81E"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440" w:type="dxa"/>
            <w:noWrap/>
            <w:hideMark/>
          </w:tcPr>
          <w:p w14:paraId="42ABD1D5"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146" w:type="dxa"/>
            <w:noWrap/>
            <w:hideMark/>
          </w:tcPr>
          <w:p w14:paraId="549DB54A"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5E939EAB" w14:textId="77777777" w:rsidTr="004B4A6C">
        <w:trPr>
          <w:trHeight w:val="315"/>
        </w:trPr>
        <w:tc>
          <w:tcPr>
            <w:tcW w:w="2136" w:type="dxa"/>
            <w:noWrap/>
            <w:hideMark/>
          </w:tcPr>
          <w:p w14:paraId="6B47C85C" w14:textId="77777777" w:rsidR="00CE73A6" w:rsidRPr="00D54CD8" w:rsidRDefault="00CE73A6" w:rsidP="00EE3A84">
            <w:pPr>
              <w:spacing w:line="240" w:lineRule="auto"/>
              <w:rPr>
                <w:rFonts w:asciiTheme="minorHAnsi" w:eastAsia="Times New Roman" w:hAnsiTheme="minorHAnsi" w:cstheme="minorHAnsi"/>
              </w:rPr>
            </w:pPr>
            <w:r w:rsidRPr="00D54CD8">
              <w:rPr>
                <w:rFonts w:asciiTheme="minorHAnsi" w:eastAsia="Times New Roman" w:hAnsiTheme="minorHAnsi" w:cstheme="minorHAnsi"/>
              </w:rPr>
              <w:t xml:space="preserve">Other </w:t>
            </w:r>
          </w:p>
        </w:tc>
        <w:tc>
          <w:tcPr>
            <w:tcW w:w="1069" w:type="dxa"/>
            <w:noWrap/>
            <w:hideMark/>
          </w:tcPr>
          <w:p w14:paraId="3BDE4F02"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5A89D49E"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24" w:type="dxa"/>
            <w:noWrap/>
            <w:hideMark/>
          </w:tcPr>
          <w:p w14:paraId="74AEA9E1"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440" w:type="dxa"/>
            <w:noWrap/>
            <w:hideMark/>
          </w:tcPr>
          <w:p w14:paraId="6BB81FEF"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146" w:type="dxa"/>
            <w:noWrap/>
            <w:hideMark/>
          </w:tcPr>
          <w:p w14:paraId="11AE1621"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bl>
    <w:p w14:paraId="4CFE4F4D" w14:textId="77777777" w:rsidR="00EE3A84" w:rsidRPr="00D54CD8" w:rsidRDefault="00EE3A84">
      <w:pPr>
        <w:rPr>
          <w:rFonts w:asciiTheme="minorHAnsi" w:hAnsiTheme="minorHAnsi" w:cstheme="minorHAnsi"/>
        </w:rPr>
      </w:pPr>
      <w:r w:rsidRPr="00D54CD8">
        <w:rPr>
          <w:rFonts w:asciiTheme="minorHAnsi" w:hAnsiTheme="minorHAnsi" w:cstheme="minorHAnsi"/>
        </w:rPr>
        <w:br w:type="page"/>
      </w:r>
    </w:p>
    <w:tbl>
      <w:tblPr>
        <w:tblStyle w:val="TableGrid"/>
        <w:tblpPr w:leftFromText="180" w:rightFromText="180" w:vertAnchor="text" w:horzAnchor="margin" w:tblpXSpec="center" w:tblpY="-672"/>
        <w:tblW w:w="9851" w:type="dxa"/>
        <w:jc w:val="center"/>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2173"/>
        <w:gridCol w:w="720"/>
        <w:gridCol w:w="1166"/>
        <w:gridCol w:w="1083"/>
        <w:gridCol w:w="1253"/>
        <w:gridCol w:w="3456"/>
      </w:tblGrid>
      <w:tr w:rsidR="00CE73A6" w:rsidRPr="00D54CD8" w14:paraId="2131DD9B" w14:textId="77777777" w:rsidTr="004B4A6C">
        <w:trPr>
          <w:trHeight w:val="945"/>
          <w:jc w:val="center"/>
        </w:trPr>
        <w:tc>
          <w:tcPr>
            <w:tcW w:w="2173" w:type="dxa"/>
            <w:shd w:val="clear" w:color="auto" w:fill="FFE599" w:themeFill="accent4" w:themeFillTint="66"/>
            <w:noWrap/>
            <w:vAlign w:val="center"/>
            <w:hideMark/>
          </w:tcPr>
          <w:p w14:paraId="02C557F4" w14:textId="07DA6EF1" w:rsidR="00CE73A6" w:rsidRPr="00D54CD8" w:rsidRDefault="00CE73A6" w:rsidP="00EE3A84">
            <w:pPr>
              <w:spacing w:line="240" w:lineRule="auto"/>
              <w:jc w:val="center"/>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Medical Equipment</w:t>
            </w:r>
          </w:p>
        </w:tc>
        <w:tc>
          <w:tcPr>
            <w:tcW w:w="720" w:type="dxa"/>
            <w:shd w:val="clear" w:color="auto" w:fill="FFE599" w:themeFill="accent4" w:themeFillTint="66"/>
            <w:noWrap/>
            <w:vAlign w:val="center"/>
            <w:hideMark/>
          </w:tcPr>
          <w:p w14:paraId="67CBCC3B" w14:textId="77777777" w:rsidR="00CE73A6" w:rsidRPr="00D54CD8" w:rsidRDefault="00CE73A6" w:rsidP="00EE3A84">
            <w:pPr>
              <w:spacing w:line="240" w:lineRule="auto"/>
              <w:jc w:val="center"/>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Y/N</w:t>
            </w:r>
          </w:p>
        </w:tc>
        <w:tc>
          <w:tcPr>
            <w:tcW w:w="1166" w:type="dxa"/>
            <w:shd w:val="clear" w:color="auto" w:fill="FFE599" w:themeFill="accent4" w:themeFillTint="66"/>
            <w:noWrap/>
            <w:vAlign w:val="center"/>
            <w:hideMark/>
          </w:tcPr>
          <w:p w14:paraId="1066F42A" w14:textId="77777777" w:rsidR="00CE73A6" w:rsidRPr="00D54CD8" w:rsidRDefault="00CE73A6" w:rsidP="00EE3A84">
            <w:pPr>
              <w:spacing w:line="240" w:lineRule="auto"/>
              <w:jc w:val="center"/>
              <w:rPr>
                <w:rFonts w:asciiTheme="minorHAnsi" w:eastAsia="Times New Roman" w:hAnsiTheme="minorHAnsi" w:cstheme="minorHAnsi"/>
                <w:b/>
                <w:bCs/>
                <w:smallCaps/>
              </w:rPr>
            </w:pPr>
            <w:r w:rsidRPr="00D54CD8">
              <w:rPr>
                <w:rFonts w:asciiTheme="minorHAnsi" w:eastAsia="Times New Roman" w:hAnsiTheme="minorHAnsi" w:cstheme="minorHAnsi"/>
                <w:b/>
                <w:bCs/>
                <w:smallCaps/>
              </w:rPr>
              <w:t>Condition</w:t>
            </w:r>
          </w:p>
        </w:tc>
        <w:tc>
          <w:tcPr>
            <w:tcW w:w="1083" w:type="dxa"/>
            <w:shd w:val="clear" w:color="auto" w:fill="FFE599" w:themeFill="accent4" w:themeFillTint="66"/>
            <w:noWrap/>
            <w:vAlign w:val="center"/>
            <w:hideMark/>
          </w:tcPr>
          <w:p w14:paraId="58B1BBFC" w14:textId="61DEC24E" w:rsidR="00CE73A6" w:rsidRPr="00D54CD8" w:rsidRDefault="00CE73A6" w:rsidP="00EE3A84">
            <w:pPr>
              <w:spacing w:line="240" w:lineRule="auto"/>
              <w:jc w:val="center"/>
              <w:rPr>
                <w:rFonts w:asciiTheme="minorHAnsi" w:eastAsia="Times New Roman" w:hAnsiTheme="minorHAnsi" w:cstheme="minorHAnsi"/>
                <w:b/>
                <w:bCs/>
                <w:smallCaps/>
              </w:rPr>
            </w:pPr>
            <w:r w:rsidRPr="00D54CD8">
              <w:rPr>
                <w:rFonts w:asciiTheme="minorHAnsi" w:eastAsia="Times New Roman" w:hAnsiTheme="minorHAnsi" w:cstheme="minorHAnsi"/>
                <w:b/>
                <w:bCs/>
                <w:smallCaps/>
              </w:rPr>
              <w:t>Quantity</w:t>
            </w:r>
          </w:p>
        </w:tc>
        <w:tc>
          <w:tcPr>
            <w:tcW w:w="1253" w:type="dxa"/>
            <w:shd w:val="clear" w:color="auto" w:fill="FFE599" w:themeFill="accent4" w:themeFillTint="66"/>
            <w:vAlign w:val="center"/>
            <w:hideMark/>
          </w:tcPr>
          <w:p w14:paraId="35858C63" w14:textId="39D1115D" w:rsidR="00CE73A6" w:rsidRPr="00D54CD8" w:rsidRDefault="00CE73A6" w:rsidP="00EE3A84">
            <w:pPr>
              <w:spacing w:line="240" w:lineRule="auto"/>
              <w:jc w:val="center"/>
              <w:rPr>
                <w:rFonts w:asciiTheme="minorHAnsi" w:eastAsia="Times New Roman" w:hAnsiTheme="minorHAnsi" w:cstheme="minorHAnsi"/>
                <w:b/>
                <w:bCs/>
                <w:smallCaps/>
              </w:rPr>
            </w:pPr>
            <w:r w:rsidRPr="00D54CD8">
              <w:rPr>
                <w:rFonts w:asciiTheme="minorHAnsi" w:eastAsia="Times New Roman" w:hAnsiTheme="minorHAnsi" w:cstheme="minorHAnsi"/>
                <w:b/>
                <w:bCs/>
                <w:smallCaps/>
              </w:rPr>
              <w:t>Available</w:t>
            </w:r>
            <w:r w:rsidRPr="00D54CD8">
              <w:rPr>
                <w:rFonts w:asciiTheme="minorHAnsi" w:eastAsia="Times New Roman" w:hAnsiTheme="minorHAnsi" w:cstheme="minorHAnsi"/>
                <w:b/>
                <w:bCs/>
                <w:smallCaps/>
              </w:rPr>
              <w:br/>
              <w:t>Inspection Records</w:t>
            </w:r>
          </w:p>
        </w:tc>
        <w:tc>
          <w:tcPr>
            <w:tcW w:w="3456" w:type="dxa"/>
            <w:shd w:val="clear" w:color="auto" w:fill="FFE599" w:themeFill="accent4" w:themeFillTint="66"/>
            <w:noWrap/>
            <w:vAlign w:val="center"/>
            <w:hideMark/>
          </w:tcPr>
          <w:p w14:paraId="5F6783A3" w14:textId="77777777" w:rsidR="00CE73A6" w:rsidRPr="00D54CD8" w:rsidRDefault="00CE73A6" w:rsidP="00EE3A84">
            <w:pPr>
              <w:spacing w:line="240" w:lineRule="auto"/>
              <w:jc w:val="center"/>
              <w:rPr>
                <w:rFonts w:asciiTheme="minorHAnsi" w:eastAsia="Times New Roman" w:hAnsiTheme="minorHAnsi" w:cstheme="minorHAnsi"/>
                <w:b/>
                <w:bCs/>
                <w:smallCaps/>
                <w:color w:val="000000"/>
              </w:rPr>
            </w:pPr>
            <w:r w:rsidRPr="00D54CD8">
              <w:rPr>
                <w:rFonts w:asciiTheme="minorHAnsi" w:hAnsiTheme="minorHAnsi" w:cstheme="minorHAnsi"/>
                <w:b/>
                <w:bCs/>
                <w:smallCaps/>
              </w:rPr>
              <w:t>Process to ensure adequate supply, appropriate maintenance, replacement, etc.</w:t>
            </w:r>
          </w:p>
        </w:tc>
      </w:tr>
      <w:tr w:rsidR="00CE73A6" w:rsidRPr="00D54CD8" w14:paraId="792FA903" w14:textId="77777777" w:rsidTr="004B4A6C">
        <w:trPr>
          <w:trHeight w:val="315"/>
          <w:jc w:val="center"/>
        </w:trPr>
        <w:tc>
          <w:tcPr>
            <w:tcW w:w="2173" w:type="dxa"/>
            <w:noWrap/>
            <w:vAlign w:val="center"/>
            <w:hideMark/>
          </w:tcPr>
          <w:p w14:paraId="110F5189"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BiPap/</w:t>
            </w:r>
            <w:proofErr w:type="spellStart"/>
            <w:r w:rsidRPr="00D54CD8">
              <w:rPr>
                <w:rFonts w:asciiTheme="minorHAnsi" w:eastAsia="Times New Roman" w:hAnsiTheme="minorHAnsi" w:cstheme="minorHAnsi"/>
                <w:color w:val="000000"/>
              </w:rPr>
              <w:t>CPap</w:t>
            </w:r>
            <w:proofErr w:type="spellEnd"/>
          </w:p>
        </w:tc>
        <w:tc>
          <w:tcPr>
            <w:tcW w:w="720" w:type="dxa"/>
            <w:noWrap/>
            <w:hideMark/>
          </w:tcPr>
          <w:p w14:paraId="13B7C086" w14:textId="2493ED43"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0B61A0A9" w14:textId="5A01D9F6"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3B5D2DEA" w14:textId="14139C2B"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00B73E88" w14:textId="4F5AE361"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10E696B0" w14:textId="6CD1DE32"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3D8B33F3" w14:textId="77777777" w:rsidTr="004B4A6C">
        <w:trPr>
          <w:trHeight w:val="315"/>
          <w:jc w:val="center"/>
        </w:trPr>
        <w:tc>
          <w:tcPr>
            <w:tcW w:w="2173" w:type="dxa"/>
            <w:noWrap/>
            <w:vAlign w:val="center"/>
            <w:hideMark/>
          </w:tcPr>
          <w:p w14:paraId="3473E3F2" w14:textId="4A461BD3"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Bladder Scanner</w:t>
            </w:r>
          </w:p>
        </w:tc>
        <w:tc>
          <w:tcPr>
            <w:tcW w:w="720" w:type="dxa"/>
            <w:noWrap/>
            <w:hideMark/>
          </w:tcPr>
          <w:p w14:paraId="5CFC82EB" w14:textId="7EA64AA3"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5E376090" w14:textId="4C8A3903"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0D80636F" w14:textId="6DBA1435"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11735B1D" w14:textId="16A63995"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117B2D72" w14:textId="01FBB437"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6723D5AB" w14:textId="77777777" w:rsidTr="004B4A6C">
        <w:trPr>
          <w:trHeight w:val="315"/>
          <w:jc w:val="center"/>
        </w:trPr>
        <w:tc>
          <w:tcPr>
            <w:tcW w:w="2173" w:type="dxa"/>
            <w:noWrap/>
            <w:vAlign w:val="center"/>
            <w:hideMark/>
          </w:tcPr>
          <w:p w14:paraId="2054BA56"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CPM</w:t>
            </w:r>
          </w:p>
        </w:tc>
        <w:tc>
          <w:tcPr>
            <w:tcW w:w="720" w:type="dxa"/>
            <w:noWrap/>
            <w:hideMark/>
          </w:tcPr>
          <w:p w14:paraId="6D7D2C89" w14:textId="303D6677"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762285EB" w14:textId="3E90BDD2"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257875D8" w14:textId="51CF02EB"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194DA17C" w14:textId="0DAFE537"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5238C67F" w14:textId="2FF91B6A"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1AFC231D" w14:textId="77777777" w:rsidTr="004B4A6C">
        <w:trPr>
          <w:trHeight w:val="315"/>
          <w:jc w:val="center"/>
        </w:trPr>
        <w:tc>
          <w:tcPr>
            <w:tcW w:w="2173" w:type="dxa"/>
            <w:noWrap/>
            <w:vAlign w:val="center"/>
            <w:hideMark/>
          </w:tcPr>
          <w:p w14:paraId="64C8F1A9"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Defibrillator</w:t>
            </w:r>
          </w:p>
        </w:tc>
        <w:tc>
          <w:tcPr>
            <w:tcW w:w="720" w:type="dxa"/>
            <w:noWrap/>
            <w:hideMark/>
          </w:tcPr>
          <w:p w14:paraId="0BEBD9DB" w14:textId="029D8056"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72116AE4" w14:textId="6F511A03"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213E9FD8" w14:textId="155FDCD5"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7A86F469" w14:textId="19A7859D"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265B6345" w14:textId="4ABD8E48"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3904D06F" w14:textId="77777777" w:rsidTr="004B4A6C">
        <w:trPr>
          <w:trHeight w:val="315"/>
          <w:jc w:val="center"/>
        </w:trPr>
        <w:tc>
          <w:tcPr>
            <w:tcW w:w="2173" w:type="dxa"/>
            <w:noWrap/>
            <w:vAlign w:val="center"/>
            <w:hideMark/>
          </w:tcPr>
          <w:p w14:paraId="55DBC93B"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DVT Pump</w:t>
            </w:r>
          </w:p>
        </w:tc>
        <w:tc>
          <w:tcPr>
            <w:tcW w:w="720" w:type="dxa"/>
            <w:noWrap/>
            <w:hideMark/>
          </w:tcPr>
          <w:p w14:paraId="6BC3B106" w14:textId="65084D7A"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4D6B3627" w14:textId="0A911BB0"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2509637E" w14:textId="7BDFE4A8"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743A8CC5" w14:textId="57540A4C"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05376405" w14:textId="4E1BFCD2"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6ECD142D" w14:textId="77777777" w:rsidTr="004B4A6C">
        <w:trPr>
          <w:trHeight w:val="315"/>
          <w:jc w:val="center"/>
        </w:trPr>
        <w:tc>
          <w:tcPr>
            <w:tcW w:w="2173" w:type="dxa"/>
            <w:noWrap/>
            <w:vAlign w:val="center"/>
            <w:hideMark/>
          </w:tcPr>
          <w:p w14:paraId="08BD0A25" w14:textId="22BEDDC1"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E Stem Machine</w:t>
            </w:r>
          </w:p>
        </w:tc>
        <w:tc>
          <w:tcPr>
            <w:tcW w:w="720" w:type="dxa"/>
            <w:noWrap/>
            <w:hideMark/>
          </w:tcPr>
          <w:p w14:paraId="573ADC6C" w14:textId="0F4E0A4F"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0826F0CE" w14:textId="3FEE4055"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58F0D2F2" w14:textId="3226C93B"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29D96C07" w14:textId="1502B9CC"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1512016B" w14:textId="249E8706"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36481FA9" w14:textId="77777777" w:rsidTr="004B4A6C">
        <w:trPr>
          <w:trHeight w:val="315"/>
          <w:jc w:val="center"/>
        </w:trPr>
        <w:tc>
          <w:tcPr>
            <w:tcW w:w="2173" w:type="dxa"/>
            <w:noWrap/>
            <w:vAlign w:val="center"/>
            <w:hideMark/>
          </w:tcPr>
          <w:p w14:paraId="4C8BE5ED" w14:textId="70AEC8B1"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ECG Machine</w:t>
            </w:r>
          </w:p>
        </w:tc>
        <w:tc>
          <w:tcPr>
            <w:tcW w:w="720" w:type="dxa"/>
            <w:noWrap/>
            <w:hideMark/>
          </w:tcPr>
          <w:p w14:paraId="2E009E60" w14:textId="7C56347E"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68C88437" w14:textId="1228D244"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6F852CC9" w14:textId="4317445C"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6314100E" w14:textId="6EA6461A"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13B8DECD" w14:textId="7BDC34A0"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18184045" w14:textId="77777777" w:rsidTr="004B4A6C">
        <w:trPr>
          <w:trHeight w:val="315"/>
          <w:jc w:val="center"/>
        </w:trPr>
        <w:tc>
          <w:tcPr>
            <w:tcW w:w="2173" w:type="dxa"/>
            <w:noWrap/>
            <w:vAlign w:val="center"/>
            <w:hideMark/>
          </w:tcPr>
          <w:p w14:paraId="07F37149" w14:textId="49DBCE98"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EKG Machine</w:t>
            </w:r>
          </w:p>
        </w:tc>
        <w:tc>
          <w:tcPr>
            <w:tcW w:w="720" w:type="dxa"/>
            <w:noWrap/>
            <w:hideMark/>
          </w:tcPr>
          <w:p w14:paraId="214DBDA9" w14:textId="1091696D"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3E71C274" w14:textId="358623A9"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2D3DAF9D" w14:textId="7612D28C"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3286DAD9" w14:textId="4B2441FD"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7A86953D" w14:textId="49046DF0"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004E615D" w14:textId="77777777" w:rsidTr="004B4A6C">
        <w:trPr>
          <w:trHeight w:val="315"/>
          <w:jc w:val="center"/>
        </w:trPr>
        <w:tc>
          <w:tcPr>
            <w:tcW w:w="2173" w:type="dxa"/>
            <w:noWrap/>
            <w:vAlign w:val="center"/>
            <w:hideMark/>
          </w:tcPr>
          <w:p w14:paraId="75665B53" w14:textId="49FA60A9"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Electric Bed</w:t>
            </w:r>
          </w:p>
        </w:tc>
        <w:tc>
          <w:tcPr>
            <w:tcW w:w="720" w:type="dxa"/>
            <w:noWrap/>
            <w:hideMark/>
          </w:tcPr>
          <w:p w14:paraId="72CA6B32" w14:textId="255B1062"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5A7F5AAB" w14:textId="3190430A"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62C6358D" w14:textId="06689C65"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69013D7C" w14:textId="76448649"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6FA0A106" w14:textId="3DE0962E"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0203DC5F" w14:textId="77777777" w:rsidTr="004B4A6C">
        <w:trPr>
          <w:trHeight w:val="315"/>
          <w:jc w:val="center"/>
        </w:trPr>
        <w:tc>
          <w:tcPr>
            <w:tcW w:w="2173" w:type="dxa"/>
            <w:noWrap/>
            <w:vAlign w:val="center"/>
            <w:hideMark/>
          </w:tcPr>
          <w:p w14:paraId="59F9DBC4" w14:textId="6BEE3FB2"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Manual Wheelchair</w:t>
            </w:r>
          </w:p>
        </w:tc>
        <w:tc>
          <w:tcPr>
            <w:tcW w:w="720" w:type="dxa"/>
            <w:noWrap/>
            <w:hideMark/>
          </w:tcPr>
          <w:p w14:paraId="6170C3C5" w14:textId="2E0E7977"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3E13556D" w14:textId="7C568FFC"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06C10FEA" w14:textId="1FDEBADF"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378C4B44" w14:textId="3EB3CE76"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1C303F94" w14:textId="1304495B"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1768302A" w14:textId="77777777" w:rsidTr="004B4A6C">
        <w:trPr>
          <w:trHeight w:val="315"/>
          <w:jc w:val="center"/>
        </w:trPr>
        <w:tc>
          <w:tcPr>
            <w:tcW w:w="2173" w:type="dxa"/>
            <w:noWrap/>
            <w:vAlign w:val="center"/>
            <w:hideMark/>
          </w:tcPr>
          <w:p w14:paraId="6929E68D" w14:textId="267EDC49"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Electric Wheelchair w/charger</w:t>
            </w:r>
          </w:p>
        </w:tc>
        <w:tc>
          <w:tcPr>
            <w:tcW w:w="720" w:type="dxa"/>
            <w:noWrap/>
            <w:hideMark/>
          </w:tcPr>
          <w:p w14:paraId="077E985A" w14:textId="6BD5A725"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1EA7791B" w14:textId="7E7A3358"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19DDD46E" w14:textId="3110AF61"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6E2B4EB5" w14:textId="6824F22E"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0E77724A" w14:textId="6C6BB5A9"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5A7D7326" w14:textId="77777777" w:rsidTr="004B4A6C">
        <w:trPr>
          <w:trHeight w:val="315"/>
          <w:jc w:val="center"/>
        </w:trPr>
        <w:tc>
          <w:tcPr>
            <w:tcW w:w="2173" w:type="dxa"/>
            <w:noWrap/>
            <w:vAlign w:val="center"/>
            <w:hideMark/>
          </w:tcPr>
          <w:p w14:paraId="130C8657" w14:textId="7B250442"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Wheelchair Battery Charger</w:t>
            </w:r>
          </w:p>
        </w:tc>
        <w:tc>
          <w:tcPr>
            <w:tcW w:w="720" w:type="dxa"/>
            <w:noWrap/>
            <w:hideMark/>
          </w:tcPr>
          <w:p w14:paraId="628A6B3B" w14:textId="56215F85"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7340960A" w14:textId="595A61C8"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0FC8F526" w14:textId="7B662825"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2B715B7E" w14:textId="191F0243"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36CFBC74" w14:textId="55A690B1"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1EF36B44" w14:textId="77777777" w:rsidTr="004B4A6C">
        <w:trPr>
          <w:trHeight w:val="315"/>
          <w:jc w:val="center"/>
        </w:trPr>
        <w:tc>
          <w:tcPr>
            <w:tcW w:w="2173" w:type="dxa"/>
            <w:noWrap/>
            <w:vAlign w:val="center"/>
            <w:hideMark/>
          </w:tcPr>
          <w:p w14:paraId="19B75DD0" w14:textId="7209B3A9"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IV Pump</w:t>
            </w:r>
          </w:p>
        </w:tc>
        <w:tc>
          <w:tcPr>
            <w:tcW w:w="720" w:type="dxa"/>
            <w:noWrap/>
            <w:hideMark/>
          </w:tcPr>
          <w:p w14:paraId="2A96A258" w14:textId="793E40AB"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6FDEE321" w14:textId="6443DE13"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54BC6F09" w14:textId="1AAB65C8"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5BFC8475" w14:textId="3C6C6C31"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017274B1" w14:textId="267F7908"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7A9F3F14" w14:textId="77777777" w:rsidTr="004B4A6C">
        <w:trPr>
          <w:trHeight w:val="315"/>
          <w:jc w:val="center"/>
        </w:trPr>
        <w:tc>
          <w:tcPr>
            <w:tcW w:w="2173" w:type="dxa"/>
            <w:noWrap/>
            <w:vAlign w:val="center"/>
            <w:hideMark/>
          </w:tcPr>
          <w:p w14:paraId="7B66D5AF"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Lift Chair</w:t>
            </w:r>
          </w:p>
        </w:tc>
        <w:tc>
          <w:tcPr>
            <w:tcW w:w="720" w:type="dxa"/>
            <w:noWrap/>
            <w:hideMark/>
          </w:tcPr>
          <w:p w14:paraId="332098F1" w14:textId="0352EA99"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04982940" w14:textId="1EFE9606"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5C732B9A" w14:textId="27CE1EA1"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495CAB5B" w14:textId="2979C4AE"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032697EE" w14:textId="3F7B17E9"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199FCBF9" w14:textId="77777777" w:rsidTr="004B4A6C">
        <w:trPr>
          <w:trHeight w:val="315"/>
          <w:jc w:val="center"/>
        </w:trPr>
        <w:tc>
          <w:tcPr>
            <w:tcW w:w="2173" w:type="dxa"/>
            <w:noWrap/>
            <w:vAlign w:val="center"/>
            <w:hideMark/>
          </w:tcPr>
          <w:p w14:paraId="4A43D642" w14:textId="7051112B"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Low-air Loss Mattress</w:t>
            </w:r>
          </w:p>
        </w:tc>
        <w:tc>
          <w:tcPr>
            <w:tcW w:w="720" w:type="dxa"/>
            <w:noWrap/>
            <w:hideMark/>
          </w:tcPr>
          <w:p w14:paraId="277F736D" w14:textId="710CA26B"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5F7BE115" w14:textId="0CBFD032"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2E76BD38" w14:textId="35A2C23D"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1C45D7FA" w14:textId="40028137"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3E7B4200" w14:textId="3B23F9C4"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5ACA4A51" w14:textId="77777777" w:rsidTr="004B4A6C">
        <w:trPr>
          <w:trHeight w:val="315"/>
          <w:jc w:val="center"/>
        </w:trPr>
        <w:tc>
          <w:tcPr>
            <w:tcW w:w="2173" w:type="dxa"/>
            <w:noWrap/>
            <w:vAlign w:val="center"/>
            <w:hideMark/>
          </w:tcPr>
          <w:p w14:paraId="2260DE5C" w14:textId="6E31A56C"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Mechanical Lift</w:t>
            </w:r>
          </w:p>
        </w:tc>
        <w:tc>
          <w:tcPr>
            <w:tcW w:w="720" w:type="dxa"/>
            <w:noWrap/>
            <w:hideMark/>
          </w:tcPr>
          <w:p w14:paraId="793F2D29" w14:textId="01A41C8B"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07B47183" w14:textId="0FE7C12A"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30736C8F" w14:textId="48EA125E"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571865BE" w14:textId="56CF88A3"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5E0401EA" w14:textId="72B9A755"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133953AC" w14:textId="77777777" w:rsidTr="004B4A6C">
        <w:trPr>
          <w:trHeight w:val="315"/>
          <w:jc w:val="center"/>
        </w:trPr>
        <w:tc>
          <w:tcPr>
            <w:tcW w:w="2173" w:type="dxa"/>
            <w:noWrap/>
            <w:vAlign w:val="center"/>
            <w:hideMark/>
          </w:tcPr>
          <w:p w14:paraId="1D91FD3D" w14:textId="57556B14"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Oxygen Concentrator</w:t>
            </w:r>
          </w:p>
        </w:tc>
        <w:tc>
          <w:tcPr>
            <w:tcW w:w="720" w:type="dxa"/>
            <w:noWrap/>
            <w:hideMark/>
          </w:tcPr>
          <w:p w14:paraId="04ACD1A6" w14:textId="02F9BA35"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74F38187" w14:textId="416931DC"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3CBD0909" w14:textId="7BAA9E03"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3B1074D0" w14:textId="5B7CC8CE"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015E218A" w14:textId="5D308071"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2BA140CB" w14:textId="77777777" w:rsidTr="004B4A6C">
        <w:trPr>
          <w:trHeight w:val="315"/>
          <w:jc w:val="center"/>
        </w:trPr>
        <w:tc>
          <w:tcPr>
            <w:tcW w:w="2173" w:type="dxa"/>
            <w:noWrap/>
            <w:vAlign w:val="center"/>
            <w:hideMark/>
          </w:tcPr>
          <w:p w14:paraId="194BAB3B" w14:textId="28BC67B0"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Oxygen Regulator</w:t>
            </w:r>
          </w:p>
        </w:tc>
        <w:tc>
          <w:tcPr>
            <w:tcW w:w="720" w:type="dxa"/>
            <w:noWrap/>
            <w:hideMark/>
          </w:tcPr>
          <w:p w14:paraId="06F4A8D4" w14:textId="5EE28F58"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72FD7330" w14:textId="34A21CF4"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0038FA68" w14:textId="4A3D8B64"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24EB0A53" w14:textId="3619517F"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67F7E1E0" w14:textId="04584AA2"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402701B2" w14:textId="77777777" w:rsidTr="004B4A6C">
        <w:trPr>
          <w:trHeight w:val="315"/>
          <w:jc w:val="center"/>
        </w:trPr>
        <w:tc>
          <w:tcPr>
            <w:tcW w:w="2173" w:type="dxa"/>
            <w:noWrap/>
            <w:vAlign w:val="center"/>
            <w:hideMark/>
          </w:tcPr>
          <w:p w14:paraId="643F6D3B" w14:textId="4A33E5FE"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Pulse Oximeter</w:t>
            </w:r>
          </w:p>
        </w:tc>
        <w:tc>
          <w:tcPr>
            <w:tcW w:w="720" w:type="dxa"/>
            <w:noWrap/>
            <w:hideMark/>
          </w:tcPr>
          <w:p w14:paraId="704E6731" w14:textId="440B2381"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0AD9BF2F" w14:textId="7A5DEAB8"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5E8835A1" w14:textId="00029367"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2A7E4D3D" w14:textId="7DDD81F3"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4A65D847" w14:textId="35CF3593"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1ACB1278" w14:textId="77777777" w:rsidTr="004B4A6C">
        <w:trPr>
          <w:trHeight w:val="315"/>
          <w:jc w:val="center"/>
        </w:trPr>
        <w:tc>
          <w:tcPr>
            <w:tcW w:w="2173" w:type="dxa"/>
            <w:noWrap/>
            <w:vAlign w:val="center"/>
            <w:hideMark/>
          </w:tcPr>
          <w:p w14:paraId="3378E4B4" w14:textId="69471833"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Scale</w:t>
            </w:r>
          </w:p>
        </w:tc>
        <w:tc>
          <w:tcPr>
            <w:tcW w:w="720" w:type="dxa"/>
            <w:noWrap/>
            <w:hideMark/>
          </w:tcPr>
          <w:p w14:paraId="3FEA9B77" w14:textId="67784786"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265B0869" w14:textId="0C5CC835"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0D5E785E" w14:textId="5E795BA4"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7C3C67EA" w14:textId="70BD79DE"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346B7DEF" w14:textId="2FF92AF1"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1C5048F4" w14:textId="77777777" w:rsidTr="004B4A6C">
        <w:trPr>
          <w:trHeight w:val="315"/>
          <w:jc w:val="center"/>
        </w:trPr>
        <w:tc>
          <w:tcPr>
            <w:tcW w:w="2173" w:type="dxa"/>
            <w:noWrap/>
            <w:vAlign w:val="center"/>
            <w:hideMark/>
          </w:tcPr>
          <w:p w14:paraId="7B90347F" w14:textId="04F12B9B"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Suction Equipment</w:t>
            </w:r>
          </w:p>
        </w:tc>
        <w:tc>
          <w:tcPr>
            <w:tcW w:w="720" w:type="dxa"/>
            <w:noWrap/>
            <w:hideMark/>
          </w:tcPr>
          <w:p w14:paraId="663AE119" w14:textId="33229ACC"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7BDA6ABF" w14:textId="51995482"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053E2C75" w14:textId="024BD540"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3D3C3CC7" w14:textId="32409972"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4AF46194" w14:textId="734B6FCC"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13BED0AA" w14:textId="77777777" w:rsidTr="004B4A6C">
        <w:trPr>
          <w:trHeight w:val="315"/>
          <w:jc w:val="center"/>
        </w:trPr>
        <w:tc>
          <w:tcPr>
            <w:tcW w:w="2173" w:type="dxa"/>
            <w:noWrap/>
            <w:vAlign w:val="center"/>
            <w:hideMark/>
          </w:tcPr>
          <w:p w14:paraId="4F0B787B" w14:textId="300CDD98"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Tube Feed Pump</w:t>
            </w:r>
          </w:p>
        </w:tc>
        <w:tc>
          <w:tcPr>
            <w:tcW w:w="720" w:type="dxa"/>
            <w:noWrap/>
            <w:hideMark/>
          </w:tcPr>
          <w:p w14:paraId="0619D73C" w14:textId="789DED0D"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2862D664" w14:textId="5D9C0DF2"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72C779A4" w14:textId="46CFF16D"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69927512" w14:textId="326DCDBF"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32A23458" w14:textId="397AE87C"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63AACD4C" w14:textId="77777777" w:rsidTr="004B4A6C">
        <w:trPr>
          <w:trHeight w:val="315"/>
          <w:jc w:val="center"/>
        </w:trPr>
        <w:tc>
          <w:tcPr>
            <w:tcW w:w="2173" w:type="dxa"/>
            <w:noWrap/>
            <w:vAlign w:val="center"/>
            <w:hideMark/>
          </w:tcPr>
          <w:p w14:paraId="1A57C22E" w14:textId="3B35BD8E"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Ultrasound Machine</w:t>
            </w:r>
          </w:p>
        </w:tc>
        <w:tc>
          <w:tcPr>
            <w:tcW w:w="720" w:type="dxa"/>
            <w:noWrap/>
            <w:hideMark/>
          </w:tcPr>
          <w:p w14:paraId="33C12FEF" w14:textId="17B5C8A1"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1558B9C5" w14:textId="33DE8C60"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07DB7B29" w14:textId="7BBC0814"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0A10770A" w14:textId="778ED2DC"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34B37561" w14:textId="3D3C3BD5"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5EB9B66C" w14:textId="77777777" w:rsidTr="004B4A6C">
        <w:trPr>
          <w:trHeight w:val="315"/>
          <w:jc w:val="center"/>
        </w:trPr>
        <w:tc>
          <w:tcPr>
            <w:tcW w:w="2173" w:type="dxa"/>
            <w:noWrap/>
            <w:vAlign w:val="center"/>
            <w:hideMark/>
          </w:tcPr>
          <w:p w14:paraId="2A92CC41" w14:textId="4AD0223C"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Ventilator</w:t>
            </w:r>
          </w:p>
        </w:tc>
        <w:tc>
          <w:tcPr>
            <w:tcW w:w="720" w:type="dxa"/>
            <w:noWrap/>
            <w:hideMark/>
          </w:tcPr>
          <w:p w14:paraId="5CB2A5D0" w14:textId="2DBE390E"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4C901259" w14:textId="759F9F15"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4E1CCEDA" w14:textId="07A6D009"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423857F6" w14:textId="25878FDC"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06935F3F" w14:textId="5CA6B34D"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6C9F6093" w14:textId="77777777" w:rsidTr="004B4A6C">
        <w:trPr>
          <w:trHeight w:val="315"/>
          <w:jc w:val="center"/>
        </w:trPr>
        <w:tc>
          <w:tcPr>
            <w:tcW w:w="2173" w:type="dxa"/>
            <w:noWrap/>
            <w:vAlign w:val="center"/>
            <w:hideMark/>
          </w:tcPr>
          <w:p w14:paraId="15983277" w14:textId="02397CA6"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Vision Touch Equipment</w:t>
            </w:r>
          </w:p>
        </w:tc>
        <w:tc>
          <w:tcPr>
            <w:tcW w:w="720" w:type="dxa"/>
            <w:noWrap/>
            <w:hideMark/>
          </w:tcPr>
          <w:p w14:paraId="0AD4C1EC" w14:textId="726FA074"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1F20212D" w14:textId="3F6B6C2B"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2EA575CB" w14:textId="172178ED"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1CA4BA4D" w14:textId="7A28E4A0"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768BCF5F" w14:textId="0DD7C7BD"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2BD39D33" w14:textId="77777777" w:rsidTr="004B4A6C">
        <w:trPr>
          <w:trHeight w:val="315"/>
          <w:jc w:val="center"/>
        </w:trPr>
        <w:tc>
          <w:tcPr>
            <w:tcW w:w="2173" w:type="dxa"/>
            <w:noWrap/>
            <w:vAlign w:val="center"/>
            <w:hideMark/>
          </w:tcPr>
          <w:p w14:paraId="3948EB5A" w14:textId="2A1649A5"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Vital Sign Monitor</w:t>
            </w:r>
          </w:p>
        </w:tc>
        <w:tc>
          <w:tcPr>
            <w:tcW w:w="720" w:type="dxa"/>
            <w:noWrap/>
            <w:hideMark/>
          </w:tcPr>
          <w:p w14:paraId="3D79B097" w14:textId="34140A52"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007862FB" w14:textId="7FDCBB49"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2579EDA9" w14:textId="5209D502"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519F21E5" w14:textId="5E3D805F"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60E427B1" w14:textId="7872A3C3"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23CB0059" w14:textId="77777777" w:rsidTr="004B4A6C">
        <w:trPr>
          <w:trHeight w:val="315"/>
          <w:jc w:val="center"/>
        </w:trPr>
        <w:tc>
          <w:tcPr>
            <w:tcW w:w="2173" w:type="dxa"/>
            <w:noWrap/>
            <w:vAlign w:val="center"/>
            <w:hideMark/>
          </w:tcPr>
          <w:p w14:paraId="70427694" w14:textId="6101553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Wound Vac</w:t>
            </w:r>
          </w:p>
        </w:tc>
        <w:tc>
          <w:tcPr>
            <w:tcW w:w="720" w:type="dxa"/>
            <w:noWrap/>
            <w:hideMark/>
          </w:tcPr>
          <w:p w14:paraId="40CC0FCA" w14:textId="0B2F160C"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6F869451" w14:textId="286D6F87"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18F4E2C3" w14:textId="095C451E"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05AC05B8" w14:textId="33D456C8"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33642422" w14:textId="74120A0C" w:rsidR="00CE73A6" w:rsidRPr="00D54CD8" w:rsidRDefault="00CE73A6" w:rsidP="00EE3A84">
            <w:pPr>
              <w:spacing w:line="240" w:lineRule="auto"/>
              <w:jc w:val="center"/>
              <w:rPr>
                <w:rFonts w:asciiTheme="minorHAnsi" w:eastAsia="Times New Roman" w:hAnsiTheme="minorHAnsi" w:cstheme="minorHAnsi"/>
                <w:color w:val="000000"/>
              </w:rPr>
            </w:pPr>
          </w:p>
        </w:tc>
      </w:tr>
      <w:tr w:rsidR="00CE73A6" w:rsidRPr="00D54CD8" w14:paraId="033A1E6D" w14:textId="77777777" w:rsidTr="004B4A6C">
        <w:trPr>
          <w:trHeight w:val="315"/>
          <w:jc w:val="center"/>
        </w:trPr>
        <w:tc>
          <w:tcPr>
            <w:tcW w:w="2173" w:type="dxa"/>
            <w:noWrap/>
            <w:vAlign w:val="center"/>
            <w:hideMark/>
          </w:tcPr>
          <w:p w14:paraId="3DD9218F"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Other</w:t>
            </w:r>
          </w:p>
        </w:tc>
        <w:tc>
          <w:tcPr>
            <w:tcW w:w="720" w:type="dxa"/>
            <w:noWrap/>
            <w:hideMark/>
          </w:tcPr>
          <w:p w14:paraId="4DE952E0" w14:textId="731874EE" w:rsidR="00CE73A6" w:rsidRPr="00D54CD8" w:rsidRDefault="00CE73A6" w:rsidP="00EE3A84">
            <w:pPr>
              <w:spacing w:line="240" w:lineRule="auto"/>
              <w:jc w:val="center"/>
              <w:rPr>
                <w:rFonts w:asciiTheme="minorHAnsi" w:eastAsia="Times New Roman" w:hAnsiTheme="minorHAnsi" w:cstheme="minorHAnsi"/>
                <w:color w:val="000000"/>
              </w:rPr>
            </w:pPr>
          </w:p>
        </w:tc>
        <w:tc>
          <w:tcPr>
            <w:tcW w:w="1166" w:type="dxa"/>
            <w:noWrap/>
            <w:hideMark/>
          </w:tcPr>
          <w:p w14:paraId="0B1D32BF" w14:textId="0C4AB0FF" w:rsidR="00CE73A6" w:rsidRPr="00D54CD8" w:rsidRDefault="00CE73A6" w:rsidP="00EE3A84">
            <w:pPr>
              <w:spacing w:line="240" w:lineRule="auto"/>
              <w:jc w:val="center"/>
              <w:rPr>
                <w:rFonts w:asciiTheme="minorHAnsi" w:eastAsia="Times New Roman" w:hAnsiTheme="minorHAnsi" w:cstheme="minorHAnsi"/>
              </w:rPr>
            </w:pPr>
          </w:p>
        </w:tc>
        <w:tc>
          <w:tcPr>
            <w:tcW w:w="1083" w:type="dxa"/>
            <w:noWrap/>
            <w:hideMark/>
          </w:tcPr>
          <w:p w14:paraId="7A3074EB" w14:textId="2874D4B8" w:rsidR="00CE73A6" w:rsidRPr="00D54CD8" w:rsidRDefault="00CE73A6" w:rsidP="00EE3A84">
            <w:pPr>
              <w:spacing w:line="240" w:lineRule="auto"/>
              <w:jc w:val="center"/>
              <w:rPr>
                <w:rFonts w:asciiTheme="minorHAnsi" w:eastAsia="Times New Roman" w:hAnsiTheme="minorHAnsi" w:cstheme="minorHAnsi"/>
                <w:color w:val="000000"/>
              </w:rPr>
            </w:pPr>
          </w:p>
        </w:tc>
        <w:tc>
          <w:tcPr>
            <w:tcW w:w="1253" w:type="dxa"/>
            <w:noWrap/>
            <w:hideMark/>
          </w:tcPr>
          <w:p w14:paraId="300249AB" w14:textId="25116585" w:rsidR="00CE73A6" w:rsidRPr="00D54CD8" w:rsidRDefault="00CE73A6" w:rsidP="00EE3A84">
            <w:pPr>
              <w:spacing w:line="240" w:lineRule="auto"/>
              <w:jc w:val="center"/>
              <w:rPr>
                <w:rFonts w:asciiTheme="minorHAnsi" w:eastAsia="Times New Roman" w:hAnsiTheme="minorHAnsi" w:cstheme="minorHAnsi"/>
                <w:color w:val="000000"/>
              </w:rPr>
            </w:pPr>
          </w:p>
        </w:tc>
        <w:tc>
          <w:tcPr>
            <w:tcW w:w="3456" w:type="dxa"/>
            <w:noWrap/>
            <w:hideMark/>
          </w:tcPr>
          <w:p w14:paraId="62D0E6FB" w14:textId="27706E84" w:rsidR="00CE73A6" w:rsidRPr="00D54CD8" w:rsidRDefault="00CE73A6" w:rsidP="00EE3A84">
            <w:pPr>
              <w:spacing w:line="240" w:lineRule="auto"/>
              <w:jc w:val="center"/>
              <w:rPr>
                <w:rFonts w:asciiTheme="minorHAnsi" w:eastAsia="Times New Roman" w:hAnsiTheme="minorHAnsi" w:cstheme="minorHAnsi"/>
                <w:color w:val="000000"/>
              </w:rPr>
            </w:pPr>
          </w:p>
        </w:tc>
      </w:tr>
    </w:tbl>
    <w:p w14:paraId="3A95700E" w14:textId="5E324B48" w:rsidR="00EE3A84" w:rsidRPr="00D54CD8" w:rsidRDefault="00EE3A84">
      <w:pPr>
        <w:rPr>
          <w:rFonts w:asciiTheme="minorHAnsi" w:hAnsiTheme="minorHAnsi" w:cstheme="minorHAnsi"/>
        </w:rPr>
      </w:pPr>
      <w:r w:rsidRPr="00D54CD8">
        <w:rPr>
          <w:rFonts w:asciiTheme="minorHAnsi" w:hAnsiTheme="minorHAnsi" w:cstheme="minorHAnsi"/>
        </w:rPr>
        <w:br w:type="page"/>
      </w:r>
    </w:p>
    <w:tbl>
      <w:tblPr>
        <w:tblStyle w:val="TableGrid"/>
        <w:tblpPr w:leftFromText="180" w:rightFromText="180" w:vertAnchor="text" w:horzAnchor="margin" w:tblpXSpec="center" w:tblpY="-1198"/>
        <w:tblW w:w="9985" w:type="dxa"/>
        <w:jc w:val="center"/>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1959"/>
        <w:gridCol w:w="1055"/>
        <w:gridCol w:w="1221"/>
        <w:gridCol w:w="1137"/>
        <w:gridCol w:w="1553"/>
        <w:gridCol w:w="3048"/>
        <w:gridCol w:w="12"/>
      </w:tblGrid>
      <w:tr w:rsidR="00CE73A6" w:rsidRPr="00D54CD8" w14:paraId="56E3B41C" w14:textId="77777777" w:rsidTr="004B4A6C">
        <w:trPr>
          <w:gridAfter w:val="1"/>
          <w:wAfter w:w="12" w:type="dxa"/>
          <w:trHeight w:val="945"/>
          <w:jc w:val="center"/>
        </w:trPr>
        <w:tc>
          <w:tcPr>
            <w:tcW w:w="1959" w:type="dxa"/>
            <w:shd w:val="clear" w:color="auto" w:fill="FFE599" w:themeFill="accent4" w:themeFillTint="66"/>
            <w:noWrap/>
            <w:vAlign w:val="center"/>
            <w:hideMark/>
          </w:tcPr>
          <w:p w14:paraId="67ADFD02" w14:textId="511C026A" w:rsidR="00CE73A6" w:rsidRPr="00D54CD8" w:rsidRDefault="00CE73A6" w:rsidP="00EE3A84">
            <w:pPr>
              <w:spacing w:line="240" w:lineRule="auto"/>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 xml:space="preserve">Non-Medical Equipment </w:t>
            </w:r>
          </w:p>
        </w:tc>
        <w:tc>
          <w:tcPr>
            <w:tcW w:w="1055" w:type="dxa"/>
            <w:shd w:val="clear" w:color="auto" w:fill="FFE599" w:themeFill="accent4" w:themeFillTint="66"/>
            <w:noWrap/>
            <w:vAlign w:val="center"/>
            <w:hideMark/>
          </w:tcPr>
          <w:p w14:paraId="18D02586" w14:textId="77777777" w:rsidR="00CE73A6" w:rsidRPr="00D54CD8" w:rsidRDefault="00CE73A6" w:rsidP="00EE3A84">
            <w:pPr>
              <w:spacing w:line="240" w:lineRule="auto"/>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Y/N</w:t>
            </w:r>
          </w:p>
        </w:tc>
        <w:tc>
          <w:tcPr>
            <w:tcW w:w="1221" w:type="dxa"/>
            <w:shd w:val="clear" w:color="auto" w:fill="FFE599" w:themeFill="accent4" w:themeFillTint="66"/>
            <w:noWrap/>
            <w:vAlign w:val="center"/>
            <w:hideMark/>
          </w:tcPr>
          <w:p w14:paraId="043C5076" w14:textId="77777777" w:rsidR="00CE73A6" w:rsidRPr="00D54CD8" w:rsidRDefault="00CE73A6" w:rsidP="00EE3A84">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Condition</w:t>
            </w:r>
          </w:p>
        </w:tc>
        <w:tc>
          <w:tcPr>
            <w:tcW w:w="1137" w:type="dxa"/>
            <w:shd w:val="clear" w:color="auto" w:fill="FFE599" w:themeFill="accent4" w:themeFillTint="66"/>
            <w:noWrap/>
            <w:vAlign w:val="center"/>
            <w:hideMark/>
          </w:tcPr>
          <w:p w14:paraId="18E77CFC" w14:textId="77777777" w:rsidR="00CE73A6" w:rsidRPr="00D54CD8" w:rsidRDefault="00CE73A6" w:rsidP="00EE3A84">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 xml:space="preserve">Quantity </w:t>
            </w:r>
          </w:p>
        </w:tc>
        <w:tc>
          <w:tcPr>
            <w:tcW w:w="1553" w:type="dxa"/>
            <w:shd w:val="clear" w:color="auto" w:fill="FFE599" w:themeFill="accent4" w:themeFillTint="66"/>
            <w:vAlign w:val="center"/>
            <w:hideMark/>
          </w:tcPr>
          <w:p w14:paraId="03B29948" w14:textId="77777777" w:rsidR="00CE73A6" w:rsidRPr="00D54CD8" w:rsidRDefault="00CE73A6" w:rsidP="00EE3A84">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Available</w:t>
            </w:r>
            <w:r w:rsidRPr="00D54CD8">
              <w:rPr>
                <w:rFonts w:asciiTheme="minorHAnsi" w:eastAsia="Times New Roman" w:hAnsiTheme="minorHAnsi" w:cstheme="minorHAnsi"/>
                <w:b/>
                <w:bCs/>
                <w:smallCaps/>
              </w:rPr>
              <w:br/>
              <w:t xml:space="preserve">Inspection Records </w:t>
            </w:r>
          </w:p>
        </w:tc>
        <w:tc>
          <w:tcPr>
            <w:tcW w:w="3048" w:type="dxa"/>
            <w:shd w:val="clear" w:color="auto" w:fill="FFE599" w:themeFill="accent4" w:themeFillTint="66"/>
            <w:noWrap/>
            <w:vAlign w:val="center"/>
            <w:hideMark/>
          </w:tcPr>
          <w:p w14:paraId="75AF0870" w14:textId="77777777" w:rsidR="00CE73A6" w:rsidRPr="00D54CD8" w:rsidRDefault="00CE73A6" w:rsidP="00EE3A84">
            <w:pPr>
              <w:spacing w:line="240" w:lineRule="auto"/>
              <w:rPr>
                <w:rFonts w:asciiTheme="minorHAnsi" w:eastAsia="Times New Roman" w:hAnsiTheme="minorHAnsi" w:cstheme="minorHAnsi"/>
                <w:b/>
                <w:bCs/>
                <w:smallCaps/>
                <w:color w:val="000000"/>
              </w:rPr>
            </w:pPr>
            <w:r w:rsidRPr="00D54CD8">
              <w:rPr>
                <w:rFonts w:asciiTheme="minorHAnsi" w:hAnsiTheme="minorHAnsi" w:cstheme="minorHAnsi"/>
                <w:b/>
                <w:bCs/>
                <w:smallCaps/>
              </w:rPr>
              <w:t>Process to ensure adequate supply, appropriate maintenance, replacement, etc.</w:t>
            </w:r>
          </w:p>
        </w:tc>
      </w:tr>
      <w:tr w:rsidR="00CE73A6" w:rsidRPr="00D54CD8" w14:paraId="534146D9" w14:textId="77777777" w:rsidTr="004B4A6C">
        <w:trPr>
          <w:gridAfter w:val="1"/>
          <w:wAfter w:w="12" w:type="dxa"/>
          <w:trHeight w:val="315"/>
          <w:jc w:val="center"/>
        </w:trPr>
        <w:tc>
          <w:tcPr>
            <w:tcW w:w="1959" w:type="dxa"/>
            <w:noWrap/>
            <w:hideMark/>
          </w:tcPr>
          <w:p w14:paraId="78818716"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Emergency Generator </w:t>
            </w:r>
          </w:p>
        </w:tc>
        <w:tc>
          <w:tcPr>
            <w:tcW w:w="1055" w:type="dxa"/>
            <w:noWrap/>
            <w:hideMark/>
          </w:tcPr>
          <w:p w14:paraId="1C284CEF"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511C1CB4"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3E8601DA"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553" w:type="dxa"/>
            <w:noWrap/>
            <w:hideMark/>
          </w:tcPr>
          <w:p w14:paraId="3601E794"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3048" w:type="dxa"/>
            <w:noWrap/>
            <w:hideMark/>
          </w:tcPr>
          <w:p w14:paraId="021DFB60"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57FE5F09" w14:textId="77777777" w:rsidTr="004B4A6C">
        <w:trPr>
          <w:gridAfter w:val="1"/>
          <w:wAfter w:w="12" w:type="dxa"/>
          <w:trHeight w:val="315"/>
          <w:jc w:val="center"/>
        </w:trPr>
        <w:tc>
          <w:tcPr>
            <w:tcW w:w="1959" w:type="dxa"/>
            <w:noWrap/>
            <w:hideMark/>
          </w:tcPr>
          <w:p w14:paraId="0A47DCC9"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Cell Phone and Chargers </w:t>
            </w:r>
          </w:p>
        </w:tc>
        <w:tc>
          <w:tcPr>
            <w:tcW w:w="1055" w:type="dxa"/>
            <w:noWrap/>
            <w:hideMark/>
          </w:tcPr>
          <w:p w14:paraId="01EDCF5C"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1B38A2B6"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66C6F2FD"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553" w:type="dxa"/>
            <w:noWrap/>
            <w:hideMark/>
          </w:tcPr>
          <w:p w14:paraId="7964C0B4"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3048" w:type="dxa"/>
            <w:noWrap/>
            <w:hideMark/>
          </w:tcPr>
          <w:p w14:paraId="2941AFB4"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7DF9ECB3" w14:textId="77777777" w:rsidTr="004B4A6C">
        <w:trPr>
          <w:gridAfter w:val="1"/>
          <w:wAfter w:w="12" w:type="dxa"/>
          <w:trHeight w:val="315"/>
          <w:jc w:val="center"/>
        </w:trPr>
        <w:tc>
          <w:tcPr>
            <w:tcW w:w="1959" w:type="dxa"/>
            <w:noWrap/>
            <w:hideMark/>
          </w:tcPr>
          <w:p w14:paraId="5490C385"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Laptops and chargers </w:t>
            </w:r>
          </w:p>
        </w:tc>
        <w:tc>
          <w:tcPr>
            <w:tcW w:w="1055" w:type="dxa"/>
            <w:noWrap/>
            <w:hideMark/>
          </w:tcPr>
          <w:p w14:paraId="50A9AAB2"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18063F4A"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42B6BE71"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553" w:type="dxa"/>
            <w:noWrap/>
            <w:hideMark/>
          </w:tcPr>
          <w:p w14:paraId="77B4D69B"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3048" w:type="dxa"/>
            <w:noWrap/>
            <w:hideMark/>
          </w:tcPr>
          <w:p w14:paraId="6F99E52D"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51A86632" w14:textId="77777777" w:rsidTr="004B4A6C">
        <w:trPr>
          <w:gridAfter w:val="1"/>
          <w:wAfter w:w="12" w:type="dxa"/>
          <w:trHeight w:val="315"/>
          <w:jc w:val="center"/>
        </w:trPr>
        <w:tc>
          <w:tcPr>
            <w:tcW w:w="1959" w:type="dxa"/>
            <w:noWrap/>
            <w:hideMark/>
          </w:tcPr>
          <w:p w14:paraId="77FA8AE1"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Television </w:t>
            </w:r>
          </w:p>
        </w:tc>
        <w:tc>
          <w:tcPr>
            <w:tcW w:w="1055" w:type="dxa"/>
            <w:noWrap/>
            <w:hideMark/>
          </w:tcPr>
          <w:p w14:paraId="61AEE3AE"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0D61737D"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6E983DC0"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553" w:type="dxa"/>
            <w:noWrap/>
            <w:hideMark/>
          </w:tcPr>
          <w:p w14:paraId="6185E98E"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3048" w:type="dxa"/>
            <w:noWrap/>
            <w:hideMark/>
          </w:tcPr>
          <w:p w14:paraId="695DE1B2"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4B71CF34" w14:textId="77777777" w:rsidTr="004B4A6C">
        <w:trPr>
          <w:gridAfter w:val="1"/>
          <w:wAfter w:w="12" w:type="dxa"/>
          <w:trHeight w:val="315"/>
          <w:jc w:val="center"/>
        </w:trPr>
        <w:tc>
          <w:tcPr>
            <w:tcW w:w="1959" w:type="dxa"/>
            <w:noWrap/>
            <w:hideMark/>
          </w:tcPr>
          <w:p w14:paraId="446561A8"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Food Serving Tables </w:t>
            </w:r>
          </w:p>
        </w:tc>
        <w:tc>
          <w:tcPr>
            <w:tcW w:w="1055" w:type="dxa"/>
            <w:noWrap/>
            <w:hideMark/>
          </w:tcPr>
          <w:p w14:paraId="00604D8A"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098B6301"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4361D5DC"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553" w:type="dxa"/>
            <w:noWrap/>
            <w:hideMark/>
          </w:tcPr>
          <w:p w14:paraId="1B563F7E"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3048" w:type="dxa"/>
            <w:noWrap/>
            <w:hideMark/>
          </w:tcPr>
          <w:p w14:paraId="56CE8283"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53515EFA" w14:textId="77777777" w:rsidTr="004B4A6C">
        <w:trPr>
          <w:gridAfter w:val="1"/>
          <w:wAfter w:w="12" w:type="dxa"/>
          <w:trHeight w:val="315"/>
          <w:jc w:val="center"/>
        </w:trPr>
        <w:tc>
          <w:tcPr>
            <w:tcW w:w="1959" w:type="dxa"/>
            <w:noWrap/>
            <w:hideMark/>
          </w:tcPr>
          <w:p w14:paraId="6826E224"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Overbed Tables </w:t>
            </w:r>
          </w:p>
        </w:tc>
        <w:tc>
          <w:tcPr>
            <w:tcW w:w="1055" w:type="dxa"/>
            <w:noWrap/>
            <w:hideMark/>
          </w:tcPr>
          <w:p w14:paraId="36BE80A1"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45597C80"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150A1671"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553" w:type="dxa"/>
            <w:noWrap/>
            <w:hideMark/>
          </w:tcPr>
          <w:p w14:paraId="3F0B9BA8"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3048" w:type="dxa"/>
            <w:noWrap/>
            <w:hideMark/>
          </w:tcPr>
          <w:p w14:paraId="3B5F551F"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2A9BB0D1" w14:textId="77777777" w:rsidTr="004B4A6C">
        <w:trPr>
          <w:gridAfter w:val="1"/>
          <w:wAfter w:w="12" w:type="dxa"/>
          <w:trHeight w:val="315"/>
          <w:jc w:val="center"/>
        </w:trPr>
        <w:tc>
          <w:tcPr>
            <w:tcW w:w="1959" w:type="dxa"/>
            <w:noWrap/>
            <w:hideMark/>
          </w:tcPr>
          <w:p w14:paraId="73B5790E"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Med carts </w:t>
            </w:r>
          </w:p>
        </w:tc>
        <w:tc>
          <w:tcPr>
            <w:tcW w:w="1055" w:type="dxa"/>
            <w:noWrap/>
            <w:hideMark/>
          </w:tcPr>
          <w:p w14:paraId="13F1FEEE"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45CDB937"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00475B23"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553" w:type="dxa"/>
            <w:noWrap/>
            <w:hideMark/>
          </w:tcPr>
          <w:p w14:paraId="4C7FED42"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3048" w:type="dxa"/>
            <w:noWrap/>
            <w:hideMark/>
          </w:tcPr>
          <w:p w14:paraId="62BDE8DF"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6D8E3C60" w14:textId="77777777" w:rsidTr="004B4A6C">
        <w:trPr>
          <w:gridAfter w:val="1"/>
          <w:wAfter w:w="12" w:type="dxa"/>
          <w:trHeight w:val="315"/>
          <w:jc w:val="center"/>
        </w:trPr>
        <w:tc>
          <w:tcPr>
            <w:tcW w:w="1959" w:type="dxa"/>
            <w:noWrap/>
            <w:hideMark/>
          </w:tcPr>
          <w:p w14:paraId="31DB1ACB"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Other </w:t>
            </w:r>
          </w:p>
        </w:tc>
        <w:tc>
          <w:tcPr>
            <w:tcW w:w="1055" w:type="dxa"/>
            <w:noWrap/>
            <w:hideMark/>
          </w:tcPr>
          <w:p w14:paraId="3D9FA18F"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3005AD30"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64D1D3CA"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553" w:type="dxa"/>
            <w:noWrap/>
            <w:hideMark/>
          </w:tcPr>
          <w:p w14:paraId="60B6E5EA"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3048" w:type="dxa"/>
            <w:noWrap/>
            <w:hideMark/>
          </w:tcPr>
          <w:p w14:paraId="639F33AC"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441D8067" w14:textId="77777777" w:rsidTr="004B4A6C">
        <w:trPr>
          <w:gridAfter w:val="1"/>
          <w:wAfter w:w="12" w:type="dxa"/>
          <w:trHeight w:val="945"/>
          <w:jc w:val="center"/>
        </w:trPr>
        <w:tc>
          <w:tcPr>
            <w:tcW w:w="1959" w:type="dxa"/>
            <w:shd w:val="clear" w:color="auto" w:fill="FFE599" w:themeFill="accent4" w:themeFillTint="66"/>
            <w:noWrap/>
            <w:vAlign w:val="center"/>
            <w:hideMark/>
          </w:tcPr>
          <w:p w14:paraId="04AF287D" w14:textId="77777777" w:rsidR="00CE73A6" w:rsidRPr="00D54CD8" w:rsidRDefault="00CE73A6" w:rsidP="00EE3A84">
            <w:pPr>
              <w:spacing w:line="240" w:lineRule="auto"/>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HIT</w:t>
            </w:r>
          </w:p>
        </w:tc>
        <w:tc>
          <w:tcPr>
            <w:tcW w:w="1055" w:type="dxa"/>
            <w:shd w:val="clear" w:color="auto" w:fill="FFE599" w:themeFill="accent4" w:themeFillTint="66"/>
            <w:noWrap/>
            <w:vAlign w:val="center"/>
            <w:hideMark/>
          </w:tcPr>
          <w:p w14:paraId="4EB0EF64" w14:textId="77777777" w:rsidR="00CE73A6" w:rsidRPr="00D54CD8" w:rsidRDefault="00CE73A6" w:rsidP="00EE3A84">
            <w:pPr>
              <w:spacing w:line="240" w:lineRule="auto"/>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Y/N</w:t>
            </w:r>
          </w:p>
        </w:tc>
        <w:tc>
          <w:tcPr>
            <w:tcW w:w="1221" w:type="dxa"/>
            <w:shd w:val="clear" w:color="auto" w:fill="FFE599" w:themeFill="accent4" w:themeFillTint="66"/>
            <w:noWrap/>
            <w:vAlign w:val="center"/>
            <w:hideMark/>
          </w:tcPr>
          <w:p w14:paraId="74DCC111" w14:textId="77777777" w:rsidR="00CE73A6" w:rsidRPr="00D54CD8" w:rsidRDefault="00CE73A6" w:rsidP="00EE3A84">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Condition</w:t>
            </w:r>
          </w:p>
        </w:tc>
        <w:tc>
          <w:tcPr>
            <w:tcW w:w="1137" w:type="dxa"/>
            <w:shd w:val="clear" w:color="auto" w:fill="FFE599" w:themeFill="accent4" w:themeFillTint="66"/>
            <w:noWrap/>
            <w:vAlign w:val="center"/>
            <w:hideMark/>
          </w:tcPr>
          <w:p w14:paraId="53E79F09" w14:textId="77777777" w:rsidR="00CE73A6" w:rsidRPr="00D54CD8" w:rsidRDefault="00CE73A6" w:rsidP="00EE3A84">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 xml:space="preserve">Quantity </w:t>
            </w:r>
          </w:p>
        </w:tc>
        <w:tc>
          <w:tcPr>
            <w:tcW w:w="1553" w:type="dxa"/>
            <w:shd w:val="clear" w:color="auto" w:fill="FFE599" w:themeFill="accent4" w:themeFillTint="66"/>
            <w:vAlign w:val="center"/>
            <w:hideMark/>
          </w:tcPr>
          <w:p w14:paraId="77CD11D4" w14:textId="77777777" w:rsidR="00CE73A6" w:rsidRPr="00D54CD8" w:rsidRDefault="00CE73A6" w:rsidP="00EE3A84">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Available</w:t>
            </w:r>
            <w:r w:rsidRPr="00D54CD8">
              <w:rPr>
                <w:rFonts w:asciiTheme="minorHAnsi" w:eastAsia="Times New Roman" w:hAnsiTheme="minorHAnsi" w:cstheme="minorHAnsi"/>
                <w:b/>
                <w:bCs/>
                <w:smallCaps/>
              </w:rPr>
              <w:br/>
              <w:t xml:space="preserve">Inspection Records </w:t>
            </w:r>
          </w:p>
        </w:tc>
        <w:tc>
          <w:tcPr>
            <w:tcW w:w="3048" w:type="dxa"/>
            <w:shd w:val="clear" w:color="auto" w:fill="FFE599" w:themeFill="accent4" w:themeFillTint="66"/>
            <w:noWrap/>
            <w:vAlign w:val="center"/>
            <w:hideMark/>
          </w:tcPr>
          <w:p w14:paraId="1131F1FF" w14:textId="77777777" w:rsidR="00CE73A6" w:rsidRPr="00D54CD8" w:rsidRDefault="00CE73A6" w:rsidP="00EE3A84">
            <w:pPr>
              <w:spacing w:line="240" w:lineRule="auto"/>
              <w:rPr>
                <w:rFonts w:asciiTheme="minorHAnsi" w:eastAsia="Times New Roman" w:hAnsiTheme="minorHAnsi" w:cstheme="minorHAnsi"/>
                <w:b/>
                <w:bCs/>
                <w:smallCaps/>
                <w:color w:val="000000"/>
              </w:rPr>
            </w:pPr>
            <w:r w:rsidRPr="00D54CD8">
              <w:rPr>
                <w:rFonts w:asciiTheme="minorHAnsi" w:hAnsiTheme="minorHAnsi" w:cstheme="minorHAnsi"/>
                <w:b/>
                <w:bCs/>
                <w:smallCaps/>
              </w:rPr>
              <w:t>Process to ensure adequate supply, appropriate maintenance, replacement, etc.</w:t>
            </w:r>
          </w:p>
        </w:tc>
      </w:tr>
      <w:tr w:rsidR="00CE73A6" w:rsidRPr="00D54CD8" w14:paraId="173A6812" w14:textId="77777777" w:rsidTr="004B4A6C">
        <w:trPr>
          <w:gridAfter w:val="1"/>
          <w:wAfter w:w="12" w:type="dxa"/>
          <w:trHeight w:val="315"/>
          <w:jc w:val="center"/>
        </w:trPr>
        <w:tc>
          <w:tcPr>
            <w:tcW w:w="1959" w:type="dxa"/>
            <w:noWrap/>
            <w:hideMark/>
          </w:tcPr>
          <w:p w14:paraId="3AD3D52C"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055" w:type="dxa"/>
            <w:noWrap/>
            <w:hideMark/>
          </w:tcPr>
          <w:p w14:paraId="6BA5C615"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51AD104F"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77578A20"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745AEF40"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5F994D61"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6BEFFABE" w14:textId="77777777" w:rsidTr="004B4A6C">
        <w:trPr>
          <w:gridAfter w:val="1"/>
          <w:wAfter w:w="12" w:type="dxa"/>
          <w:trHeight w:val="315"/>
          <w:jc w:val="center"/>
        </w:trPr>
        <w:tc>
          <w:tcPr>
            <w:tcW w:w="1959" w:type="dxa"/>
            <w:noWrap/>
            <w:hideMark/>
          </w:tcPr>
          <w:p w14:paraId="36B7283F"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055" w:type="dxa"/>
            <w:noWrap/>
            <w:hideMark/>
          </w:tcPr>
          <w:p w14:paraId="2B8FCB16"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466EC86F"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230C2211"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2383B48E"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0EB25EEA"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474B67AB" w14:textId="77777777" w:rsidTr="004B4A6C">
        <w:trPr>
          <w:gridAfter w:val="1"/>
          <w:wAfter w:w="12" w:type="dxa"/>
          <w:trHeight w:val="945"/>
          <w:jc w:val="center"/>
        </w:trPr>
        <w:tc>
          <w:tcPr>
            <w:tcW w:w="1959" w:type="dxa"/>
            <w:shd w:val="clear" w:color="auto" w:fill="FFE599" w:themeFill="accent4" w:themeFillTint="66"/>
            <w:noWrap/>
            <w:vAlign w:val="center"/>
            <w:hideMark/>
          </w:tcPr>
          <w:p w14:paraId="70732CA7" w14:textId="77777777" w:rsidR="00CE73A6" w:rsidRPr="00D54CD8" w:rsidRDefault="00CE73A6" w:rsidP="00EE3A84">
            <w:pPr>
              <w:spacing w:line="240" w:lineRule="auto"/>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 xml:space="preserve">Physical Therapy Equipment </w:t>
            </w:r>
          </w:p>
        </w:tc>
        <w:tc>
          <w:tcPr>
            <w:tcW w:w="1055" w:type="dxa"/>
            <w:shd w:val="clear" w:color="auto" w:fill="FFE599" w:themeFill="accent4" w:themeFillTint="66"/>
            <w:noWrap/>
            <w:vAlign w:val="center"/>
            <w:hideMark/>
          </w:tcPr>
          <w:p w14:paraId="0D84F696" w14:textId="77777777" w:rsidR="00CE73A6" w:rsidRPr="00D54CD8" w:rsidRDefault="00CE73A6" w:rsidP="00EE3A84">
            <w:pPr>
              <w:spacing w:line="240" w:lineRule="auto"/>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Y/N</w:t>
            </w:r>
          </w:p>
        </w:tc>
        <w:tc>
          <w:tcPr>
            <w:tcW w:w="1221" w:type="dxa"/>
            <w:shd w:val="clear" w:color="auto" w:fill="FFE599" w:themeFill="accent4" w:themeFillTint="66"/>
            <w:noWrap/>
            <w:vAlign w:val="center"/>
            <w:hideMark/>
          </w:tcPr>
          <w:p w14:paraId="40F48BF8" w14:textId="77777777" w:rsidR="00CE73A6" w:rsidRPr="00D54CD8" w:rsidRDefault="00CE73A6" w:rsidP="00EE3A84">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Condition</w:t>
            </w:r>
          </w:p>
        </w:tc>
        <w:tc>
          <w:tcPr>
            <w:tcW w:w="1137" w:type="dxa"/>
            <w:shd w:val="clear" w:color="auto" w:fill="FFE599" w:themeFill="accent4" w:themeFillTint="66"/>
            <w:noWrap/>
            <w:vAlign w:val="center"/>
            <w:hideMark/>
          </w:tcPr>
          <w:p w14:paraId="00AA7AC5" w14:textId="77777777" w:rsidR="00CE73A6" w:rsidRPr="00D54CD8" w:rsidRDefault="00CE73A6" w:rsidP="00EE3A84">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 xml:space="preserve">Quantity </w:t>
            </w:r>
          </w:p>
        </w:tc>
        <w:tc>
          <w:tcPr>
            <w:tcW w:w="1553" w:type="dxa"/>
            <w:shd w:val="clear" w:color="auto" w:fill="FFE599" w:themeFill="accent4" w:themeFillTint="66"/>
            <w:vAlign w:val="center"/>
            <w:hideMark/>
          </w:tcPr>
          <w:p w14:paraId="27348A98" w14:textId="77777777" w:rsidR="00CE73A6" w:rsidRPr="00D54CD8" w:rsidRDefault="00CE73A6" w:rsidP="00EE3A84">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Available</w:t>
            </w:r>
            <w:r w:rsidRPr="00D54CD8">
              <w:rPr>
                <w:rFonts w:asciiTheme="minorHAnsi" w:eastAsia="Times New Roman" w:hAnsiTheme="minorHAnsi" w:cstheme="minorHAnsi"/>
                <w:b/>
                <w:bCs/>
                <w:smallCaps/>
              </w:rPr>
              <w:br/>
              <w:t xml:space="preserve">Inspection Records </w:t>
            </w:r>
          </w:p>
        </w:tc>
        <w:tc>
          <w:tcPr>
            <w:tcW w:w="3048" w:type="dxa"/>
            <w:shd w:val="clear" w:color="auto" w:fill="FFE599" w:themeFill="accent4" w:themeFillTint="66"/>
            <w:noWrap/>
            <w:vAlign w:val="center"/>
            <w:hideMark/>
          </w:tcPr>
          <w:p w14:paraId="25B5B772" w14:textId="77777777" w:rsidR="00CE73A6" w:rsidRPr="00D54CD8" w:rsidRDefault="00CE73A6" w:rsidP="00EE3A84">
            <w:pPr>
              <w:spacing w:line="240" w:lineRule="auto"/>
              <w:rPr>
                <w:rFonts w:asciiTheme="minorHAnsi" w:eastAsia="Times New Roman" w:hAnsiTheme="minorHAnsi" w:cstheme="minorHAnsi"/>
                <w:b/>
                <w:bCs/>
                <w:smallCaps/>
                <w:color w:val="000000"/>
              </w:rPr>
            </w:pPr>
            <w:r w:rsidRPr="00D54CD8">
              <w:rPr>
                <w:rFonts w:asciiTheme="minorHAnsi" w:hAnsiTheme="minorHAnsi" w:cstheme="minorHAnsi"/>
                <w:b/>
                <w:bCs/>
                <w:smallCaps/>
              </w:rPr>
              <w:t>Process to ensure adequate supply, appropriate maintenance, replacement, etc.</w:t>
            </w:r>
          </w:p>
        </w:tc>
      </w:tr>
      <w:tr w:rsidR="00CE73A6" w:rsidRPr="00D54CD8" w14:paraId="009A0497" w14:textId="77777777" w:rsidTr="004B4A6C">
        <w:trPr>
          <w:gridAfter w:val="1"/>
          <w:wAfter w:w="12" w:type="dxa"/>
          <w:trHeight w:val="315"/>
          <w:jc w:val="center"/>
        </w:trPr>
        <w:tc>
          <w:tcPr>
            <w:tcW w:w="1959" w:type="dxa"/>
            <w:noWrap/>
            <w:hideMark/>
          </w:tcPr>
          <w:p w14:paraId="32D4E5BF"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Parallel Bars </w:t>
            </w:r>
          </w:p>
        </w:tc>
        <w:tc>
          <w:tcPr>
            <w:tcW w:w="1055" w:type="dxa"/>
            <w:noWrap/>
            <w:hideMark/>
          </w:tcPr>
          <w:p w14:paraId="2C7EB1A5"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1371D7F1"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1175F997"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75F4E2CE"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4EADE794"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7BFBB55B" w14:textId="77777777" w:rsidTr="004B4A6C">
        <w:trPr>
          <w:gridAfter w:val="1"/>
          <w:wAfter w:w="12" w:type="dxa"/>
          <w:trHeight w:val="315"/>
          <w:jc w:val="center"/>
        </w:trPr>
        <w:tc>
          <w:tcPr>
            <w:tcW w:w="1959" w:type="dxa"/>
            <w:noWrap/>
            <w:hideMark/>
          </w:tcPr>
          <w:p w14:paraId="2FAED6F2"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Mat table </w:t>
            </w:r>
          </w:p>
        </w:tc>
        <w:tc>
          <w:tcPr>
            <w:tcW w:w="1055" w:type="dxa"/>
            <w:noWrap/>
            <w:hideMark/>
          </w:tcPr>
          <w:p w14:paraId="6178BD55"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70044CCA"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7002E0E8"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397B2A7B"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45197073"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4DC0D5FD" w14:textId="77777777" w:rsidTr="004B4A6C">
        <w:trPr>
          <w:gridAfter w:val="1"/>
          <w:wAfter w:w="12" w:type="dxa"/>
          <w:trHeight w:val="315"/>
          <w:jc w:val="center"/>
        </w:trPr>
        <w:tc>
          <w:tcPr>
            <w:tcW w:w="1959" w:type="dxa"/>
            <w:noWrap/>
            <w:hideMark/>
          </w:tcPr>
          <w:p w14:paraId="02694C23"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Hi-Lo table</w:t>
            </w:r>
          </w:p>
        </w:tc>
        <w:tc>
          <w:tcPr>
            <w:tcW w:w="1055" w:type="dxa"/>
            <w:noWrap/>
            <w:hideMark/>
          </w:tcPr>
          <w:p w14:paraId="1C9A99BB"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72086B8E"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48132883"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2206023B"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5B9066B3"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5C356126" w14:textId="77777777" w:rsidTr="004B4A6C">
        <w:trPr>
          <w:gridAfter w:val="1"/>
          <w:wAfter w:w="12" w:type="dxa"/>
          <w:trHeight w:val="315"/>
          <w:jc w:val="center"/>
        </w:trPr>
        <w:tc>
          <w:tcPr>
            <w:tcW w:w="1959" w:type="dxa"/>
            <w:noWrap/>
            <w:hideMark/>
          </w:tcPr>
          <w:p w14:paraId="79DE3980"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Other treatment table </w:t>
            </w:r>
          </w:p>
        </w:tc>
        <w:tc>
          <w:tcPr>
            <w:tcW w:w="1055" w:type="dxa"/>
            <w:noWrap/>
            <w:hideMark/>
          </w:tcPr>
          <w:p w14:paraId="5D50E799"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03D1BB6B"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200F9B64"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11C9028E"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6773B00A"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20D4FF09" w14:textId="77777777" w:rsidTr="004B4A6C">
        <w:trPr>
          <w:gridAfter w:val="1"/>
          <w:wAfter w:w="12" w:type="dxa"/>
          <w:trHeight w:val="315"/>
          <w:jc w:val="center"/>
        </w:trPr>
        <w:tc>
          <w:tcPr>
            <w:tcW w:w="1959" w:type="dxa"/>
            <w:noWrap/>
            <w:hideMark/>
          </w:tcPr>
          <w:p w14:paraId="06DCCFC4"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Nu-Step or similar</w:t>
            </w:r>
          </w:p>
        </w:tc>
        <w:tc>
          <w:tcPr>
            <w:tcW w:w="1055" w:type="dxa"/>
            <w:noWrap/>
            <w:hideMark/>
          </w:tcPr>
          <w:p w14:paraId="601B4753"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118C330A"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4A8ED216"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641E6C75"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7E33B5DE"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70A57649" w14:textId="77777777" w:rsidTr="004B4A6C">
        <w:trPr>
          <w:gridAfter w:val="1"/>
          <w:wAfter w:w="12" w:type="dxa"/>
          <w:trHeight w:val="315"/>
          <w:jc w:val="center"/>
        </w:trPr>
        <w:tc>
          <w:tcPr>
            <w:tcW w:w="1959" w:type="dxa"/>
            <w:noWrap/>
            <w:hideMark/>
          </w:tcPr>
          <w:p w14:paraId="2648B9A3"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UBE or similar</w:t>
            </w:r>
          </w:p>
        </w:tc>
        <w:tc>
          <w:tcPr>
            <w:tcW w:w="1055" w:type="dxa"/>
            <w:noWrap/>
            <w:hideMark/>
          </w:tcPr>
          <w:p w14:paraId="4F0672FD"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45762668"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60AC3D18"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4AB0AF57"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77436C7A"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72421211" w14:textId="77777777" w:rsidTr="004B4A6C">
        <w:trPr>
          <w:gridAfter w:val="1"/>
          <w:wAfter w:w="12" w:type="dxa"/>
          <w:trHeight w:val="315"/>
          <w:jc w:val="center"/>
        </w:trPr>
        <w:tc>
          <w:tcPr>
            <w:tcW w:w="1959" w:type="dxa"/>
            <w:noWrap/>
            <w:hideMark/>
          </w:tcPr>
          <w:p w14:paraId="16B7B300"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Ultrasound</w:t>
            </w:r>
          </w:p>
        </w:tc>
        <w:tc>
          <w:tcPr>
            <w:tcW w:w="1055" w:type="dxa"/>
            <w:noWrap/>
            <w:hideMark/>
          </w:tcPr>
          <w:p w14:paraId="205AD0CE"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57094574"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19BA4C15"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1B058C69"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3EE85643"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5BC60CFC" w14:textId="77777777" w:rsidTr="004B4A6C">
        <w:trPr>
          <w:gridAfter w:val="1"/>
          <w:wAfter w:w="12" w:type="dxa"/>
          <w:trHeight w:val="315"/>
          <w:jc w:val="center"/>
        </w:trPr>
        <w:tc>
          <w:tcPr>
            <w:tcW w:w="1959" w:type="dxa"/>
            <w:noWrap/>
            <w:hideMark/>
          </w:tcPr>
          <w:p w14:paraId="6BBC0C2F"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Electronic Stimulation or combo with US</w:t>
            </w:r>
          </w:p>
        </w:tc>
        <w:tc>
          <w:tcPr>
            <w:tcW w:w="1055" w:type="dxa"/>
            <w:noWrap/>
            <w:hideMark/>
          </w:tcPr>
          <w:p w14:paraId="282C6A93"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4B015AD9"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0E0721AF"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42A3EACD"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2573851A"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6F0451DA" w14:textId="77777777" w:rsidTr="004B4A6C">
        <w:trPr>
          <w:gridAfter w:val="1"/>
          <w:wAfter w:w="12" w:type="dxa"/>
          <w:trHeight w:val="315"/>
          <w:jc w:val="center"/>
        </w:trPr>
        <w:tc>
          <w:tcPr>
            <w:tcW w:w="1959" w:type="dxa"/>
            <w:noWrap/>
            <w:hideMark/>
          </w:tcPr>
          <w:p w14:paraId="57ED17E1"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Hydrocollator</w:t>
            </w:r>
          </w:p>
        </w:tc>
        <w:tc>
          <w:tcPr>
            <w:tcW w:w="1055" w:type="dxa"/>
            <w:noWrap/>
            <w:hideMark/>
          </w:tcPr>
          <w:p w14:paraId="3DBA0800"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24D1CC1B"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1F8FF510"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70B924B3"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09C1E895"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3631CDD1" w14:textId="77777777" w:rsidTr="004B4A6C">
        <w:trPr>
          <w:gridAfter w:val="1"/>
          <w:wAfter w:w="12" w:type="dxa"/>
          <w:trHeight w:val="315"/>
          <w:jc w:val="center"/>
        </w:trPr>
        <w:tc>
          <w:tcPr>
            <w:tcW w:w="1959" w:type="dxa"/>
            <w:noWrap/>
            <w:hideMark/>
          </w:tcPr>
          <w:p w14:paraId="13C4FB1B"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Pulleys</w:t>
            </w:r>
          </w:p>
        </w:tc>
        <w:tc>
          <w:tcPr>
            <w:tcW w:w="1055" w:type="dxa"/>
            <w:noWrap/>
            <w:hideMark/>
          </w:tcPr>
          <w:p w14:paraId="06E1E54C"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232647B6"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0E99E650"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412552B2"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4FE24304"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19D3A9F2" w14:textId="77777777" w:rsidTr="004B4A6C">
        <w:trPr>
          <w:gridAfter w:val="1"/>
          <w:wAfter w:w="12" w:type="dxa"/>
          <w:trHeight w:val="315"/>
          <w:jc w:val="center"/>
        </w:trPr>
        <w:tc>
          <w:tcPr>
            <w:tcW w:w="1959" w:type="dxa"/>
            <w:noWrap/>
            <w:hideMark/>
          </w:tcPr>
          <w:p w14:paraId="2FB18AD7"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Balance testing equipment</w:t>
            </w:r>
          </w:p>
        </w:tc>
        <w:tc>
          <w:tcPr>
            <w:tcW w:w="1055" w:type="dxa"/>
            <w:noWrap/>
            <w:hideMark/>
          </w:tcPr>
          <w:p w14:paraId="4928319F"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26048099"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15C62D46"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6EC3990A"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60D300D4"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2BE1CE7E" w14:textId="77777777" w:rsidTr="004B4A6C">
        <w:trPr>
          <w:gridAfter w:val="1"/>
          <w:wAfter w:w="12" w:type="dxa"/>
          <w:trHeight w:val="315"/>
          <w:jc w:val="center"/>
        </w:trPr>
        <w:tc>
          <w:tcPr>
            <w:tcW w:w="1959" w:type="dxa"/>
            <w:noWrap/>
            <w:hideMark/>
          </w:tcPr>
          <w:p w14:paraId="682B7617"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Hand testing equipment </w:t>
            </w:r>
          </w:p>
        </w:tc>
        <w:tc>
          <w:tcPr>
            <w:tcW w:w="1055" w:type="dxa"/>
            <w:noWrap/>
            <w:hideMark/>
          </w:tcPr>
          <w:p w14:paraId="665E2DA4"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4609CBE3"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00DF9F1B"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1DE787E8"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5655927E"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542801AB" w14:textId="77777777" w:rsidTr="004B4A6C">
        <w:trPr>
          <w:gridAfter w:val="1"/>
          <w:wAfter w:w="12" w:type="dxa"/>
          <w:trHeight w:val="315"/>
          <w:jc w:val="center"/>
        </w:trPr>
        <w:tc>
          <w:tcPr>
            <w:tcW w:w="1959" w:type="dxa"/>
            <w:noWrap/>
            <w:hideMark/>
          </w:tcPr>
          <w:p w14:paraId="10BB8A59"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Weight rock/cuff weight</w:t>
            </w:r>
          </w:p>
        </w:tc>
        <w:tc>
          <w:tcPr>
            <w:tcW w:w="1055" w:type="dxa"/>
            <w:noWrap/>
            <w:hideMark/>
          </w:tcPr>
          <w:p w14:paraId="05B73241"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600FAABF"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541657FF"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783AC014"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00E7B56F"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719CCF97" w14:textId="77777777" w:rsidTr="004B4A6C">
        <w:trPr>
          <w:gridAfter w:val="1"/>
          <w:wAfter w:w="12" w:type="dxa"/>
          <w:trHeight w:val="315"/>
          <w:jc w:val="center"/>
        </w:trPr>
        <w:tc>
          <w:tcPr>
            <w:tcW w:w="1959" w:type="dxa"/>
            <w:noWrap/>
            <w:hideMark/>
          </w:tcPr>
          <w:p w14:paraId="1DD4EC9E"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Wedges/rolls</w:t>
            </w:r>
          </w:p>
        </w:tc>
        <w:tc>
          <w:tcPr>
            <w:tcW w:w="1055" w:type="dxa"/>
            <w:noWrap/>
            <w:hideMark/>
          </w:tcPr>
          <w:p w14:paraId="0C863322"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136448A4"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09437248"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7B83D832"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0C09DE2B"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44729AA8" w14:textId="77777777" w:rsidTr="004B4A6C">
        <w:trPr>
          <w:gridAfter w:val="1"/>
          <w:wAfter w:w="12" w:type="dxa"/>
          <w:trHeight w:val="315"/>
          <w:jc w:val="center"/>
        </w:trPr>
        <w:tc>
          <w:tcPr>
            <w:tcW w:w="1959" w:type="dxa"/>
            <w:noWrap/>
            <w:hideMark/>
          </w:tcPr>
          <w:p w14:paraId="27D4C7FF"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Therapy ball</w:t>
            </w:r>
          </w:p>
        </w:tc>
        <w:tc>
          <w:tcPr>
            <w:tcW w:w="1055" w:type="dxa"/>
            <w:noWrap/>
            <w:hideMark/>
          </w:tcPr>
          <w:p w14:paraId="29094A18"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646C46FE"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28EC7B08"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1338A5F2"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7F42E5B0"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44DF08F6" w14:textId="77777777" w:rsidTr="004B4A6C">
        <w:trPr>
          <w:gridAfter w:val="1"/>
          <w:wAfter w:w="12" w:type="dxa"/>
          <w:trHeight w:val="315"/>
          <w:jc w:val="center"/>
        </w:trPr>
        <w:tc>
          <w:tcPr>
            <w:tcW w:w="1959" w:type="dxa"/>
            <w:noWrap/>
            <w:hideMark/>
          </w:tcPr>
          <w:p w14:paraId="7BA3F379"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Kitchen Simulation</w:t>
            </w:r>
          </w:p>
        </w:tc>
        <w:tc>
          <w:tcPr>
            <w:tcW w:w="1055" w:type="dxa"/>
            <w:noWrap/>
            <w:hideMark/>
          </w:tcPr>
          <w:p w14:paraId="5BC05DFE"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7DE2CEFB"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012B811A"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7D04771E"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2F5AAE57"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40E557A5" w14:textId="77777777" w:rsidTr="004B4A6C">
        <w:trPr>
          <w:gridAfter w:val="1"/>
          <w:wAfter w:w="12" w:type="dxa"/>
          <w:trHeight w:val="315"/>
          <w:jc w:val="center"/>
        </w:trPr>
        <w:tc>
          <w:tcPr>
            <w:tcW w:w="1959" w:type="dxa"/>
            <w:noWrap/>
            <w:hideMark/>
          </w:tcPr>
          <w:p w14:paraId="3B67988A"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Walkers, canes, and wheelchair</w:t>
            </w:r>
          </w:p>
        </w:tc>
        <w:tc>
          <w:tcPr>
            <w:tcW w:w="1055" w:type="dxa"/>
            <w:noWrap/>
            <w:hideMark/>
          </w:tcPr>
          <w:p w14:paraId="1053B170"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75CADE37"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02BBDD98"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7C30BC33"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74B0E245"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3AE7534D" w14:textId="77777777" w:rsidTr="004B4A6C">
        <w:trPr>
          <w:gridAfter w:val="1"/>
          <w:wAfter w:w="12" w:type="dxa"/>
          <w:trHeight w:val="315"/>
          <w:jc w:val="center"/>
        </w:trPr>
        <w:tc>
          <w:tcPr>
            <w:tcW w:w="1959" w:type="dxa"/>
            <w:noWrap/>
            <w:hideMark/>
          </w:tcPr>
          <w:p w14:paraId="3960220B"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Slide Band </w:t>
            </w:r>
          </w:p>
        </w:tc>
        <w:tc>
          <w:tcPr>
            <w:tcW w:w="1055" w:type="dxa"/>
            <w:noWrap/>
            <w:hideMark/>
          </w:tcPr>
          <w:p w14:paraId="3806D650"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79589E7D"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57C52309"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40DDF366"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1DCF75CF"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5C254F4C" w14:textId="77777777" w:rsidTr="004B4A6C">
        <w:trPr>
          <w:gridAfter w:val="1"/>
          <w:wAfter w:w="12" w:type="dxa"/>
          <w:trHeight w:val="315"/>
          <w:jc w:val="center"/>
        </w:trPr>
        <w:tc>
          <w:tcPr>
            <w:tcW w:w="1959" w:type="dxa"/>
            <w:noWrap/>
            <w:hideMark/>
          </w:tcPr>
          <w:p w14:paraId="5773874A"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Rebounder</w:t>
            </w:r>
          </w:p>
        </w:tc>
        <w:tc>
          <w:tcPr>
            <w:tcW w:w="1055" w:type="dxa"/>
            <w:noWrap/>
            <w:hideMark/>
          </w:tcPr>
          <w:p w14:paraId="061A0551"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2F4AA954"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5E4EB822"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0CFAC82C"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0BDDEEF8"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624C95C4" w14:textId="77777777" w:rsidTr="004B4A6C">
        <w:trPr>
          <w:gridAfter w:val="1"/>
          <w:wAfter w:w="12" w:type="dxa"/>
          <w:trHeight w:val="315"/>
          <w:jc w:val="center"/>
        </w:trPr>
        <w:tc>
          <w:tcPr>
            <w:tcW w:w="1959" w:type="dxa"/>
            <w:noWrap/>
            <w:hideMark/>
          </w:tcPr>
          <w:p w14:paraId="1E600116"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Weight ball</w:t>
            </w:r>
          </w:p>
        </w:tc>
        <w:tc>
          <w:tcPr>
            <w:tcW w:w="1055" w:type="dxa"/>
            <w:noWrap/>
            <w:hideMark/>
          </w:tcPr>
          <w:p w14:paraId="641660BD"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498A11E5"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50DD52DC"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55C0A580"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5A9A08B3"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0DE500B3" w14:textId="77777777" w:rsidTr="004B4A6C">
        <w:trPr>
          <w:gridAfter w:val="1"/>
          <w:wAfter w:w="12" w:type="dxa"/>
          <w:trHeight w:val="315"/>
          <w:jc w:val="center"/>
        </w:trPr>
        <w:tc>
          <w:tcPr>
            <w:tcW w:w="1959" w:type="dxa"/>
            <w:noWrap/>
            <w:hideMark/>
          </w:tcPr>
          <w:p w14:paraId="2F1A58C5"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Mirror</w:t>
            </w:r>
          </w:p>
        </w:tc>
        <w:tc>
          <w:tcPr>
            <w:tcW w:w="1055" w:type="dxa"/>
            <w:noWrap/>
            <w:hideMark/>
          </w:tcPr>
          <w:p w14:paraId="20CC4BDE"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5887565E"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5B09425E"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0D43F169"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0290F3C8"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0C771C8F" w14:textId="77777777" w:rsidTr="004B4A6C">
        <w:trPr>
          <w:gridAfter w:val="1"/>
          <w:wAfter w:w="12" w:type="dxa"/>
          <w:trHeight w:val="315"/>
          <w:jc w:val="center"/>
        </w:trPr>
        <w:tc>
          <w:tcPr>
            <w:tcW w:w="1959" w:type="dxa"/>
            <w:noWrap/>
            <w:hideMark/>
          </w:tcPr>
          <w:p w14:paraId="2558799F"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Hand weight</w:t>
            </w:r>
          </w:p>
        </w:tc>
        <w:tc>
          <w:tcPr>
            <w:tcW w:w="1055" w:type="dxa"/>
            <w:noWrap/>
            <w:hideMark/>
          </w:tcPr>
          <w:p w14:paraId="4E3E81C8"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4F05B843"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297ABDAE"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64CB7FCB"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6DF288CD"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0DEFF7C7" w14:textId="77777777" w:rsidTr="004B4A6C">
        <w:trPr>
          <w:gridAfter w:val="1"/>
          <w:wAfter w:w="12" w:type="dxa"/>
          <w:trHeight w:val="315"/>
          <w:jc w:val="center"/>
        </w:trPr>
        <w:tc>
          <w:tcPr>
            <w:tcW w:w="1959" w:type="dxa"/>
            <w:noWrap/>
            <w:hideMark/>
          </w:tcPr>
          <w:p w14:paraId="508F45A2"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weight bar</w:t>
            </w:r>
          </w:p>
        </w:tc>
        <w:tc>
          <w:tcPr>
            <w:tcW w:w="1055" w:type="dxa"/>
            <w:noWrap/>
            <w:hideMark/>
          </w:tcPr>
          <w:p w14:paraId="236F2DB9"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7B39CBD3"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734D51A3"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553" w:type="dxa"/>
            <w:noWrap/>
            <w:hideMark/>
          </w:tcPr>
          <w:p w14:paraId="7841E14F"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3048" w:type="dxa"/>
            <w:noWrap/>
            <w:hideMark/>
          </w:tcPr>
          <w:p w14:paraId="126D80B9"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2B38CD19" w14:textId="77777777" w:rsidTr="004B4A6C">
        <w:trPr>
          <w:gridAfter w:val="6"/>
          <w:wAfter w:w="8026" w:type="dxa"/>
          <w:trHeight w:val="315"/>
          <w:jc w:val="center"/>
        </w:trPr>
        <w:tc>
          <w:tcPr>
            <w:tcW w:w="1959" w:type="dxa"/>
            <w:noWrap/>
            <w:hideMark/>
          </w:tcPr>
          <w:p w14:paraId="4A01341B"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xml:space="preserve">Activity Equipment </w:t>
            </w:r>
          </w:p>
        </w:tc>
      </w:tr>
      <w:tr w:rsidR="00CE73A6" w:rsidRPr="00D54CD8" w14:paraId="51A4047C" w14:textId="77777777" w:rsidTr="004B4A6C">
        <w:trPr>
          <w:gridAfter w:val="1"/>
          <w:wAfter w:w="12" w:type="dxa"/>
          <w:trHeight w:val="945"/>
          <w:jc w:val="center"/>
        </w:trPr>
        <w:tc>
          <w:tcPr>
            <w:tcW w:w="1959" w:type="dxa"/>
            <w:shd w:val="clear" w:color="auto" w:fill="FFE599" w:themeFill="accent4" w:themeFillTint="66"/>
            <w:noWrap/>
            <w:vAlign w:val="center"/>
            <w:hideMark/>
          </w:tcPr>
          <w:p w14:paraId="3D20F107" w14:textId="77777777" w:rsidR="00CE73A6" w:rsidRPr="00D54CD8" w:rsidRDefault="00CE73A6" w:rsidP="004B4A6C">
            <w:pPr>
              <w:spacing w:line="240" w:lineRule="auto"/>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 xml:space="preserve">Activity Equipment </w:t>
            </w:r>
          </w:p>
        </w:tc>
        <w:tc>
          <w:tcPr>
            <w:tcW w:w="1055" w:type="dxa"/>
            <w:shd w:val="clear" w:color="auto" w:fill="FFE599" w:themeFill="accent4" w:themeFillTint="66"/>
            <w:noWrap/>
            <w:vAlign w:val="center"/>
            <w:hideMark/>
          </w:tcPr>
          <w:p w14:paraId="33CB752E" w14:textId="77777777" w:rsidR="00CE73A6" w:rsidRPr="00D54CD8" w:rsidRDefault="00CE73A6" w:rsidP="004B4A6C">
            <w:pPr>
              <w:spacing w:line="240" w:lineRule="auto"/>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Y/N</w:t>
            </w:r>
          </w:p>
        </w:tc>
        <w:tc>
          <w:tcPr>
            <w:tcW w:w="1221" w:type="dxa"/>
            <w:shd w:val="clear" w:color="auto" w:fill="FFE599" w:themeFill="accent4" w:themeFillTint="66"/>
            <w:noWrap/>
            <w:vAlign w:val="center"/>
            <w:hideMark/>
          </w:tcPr>
          <w:p w14:paraId="1F5B452C" w14:textId="77777777" w:rsidR="00CE73A6" w:rsidRPr="00D54CD8" w:rsidRDefault="00CE73A6" w:rsidP="004B4A6C">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Condition</w:t>
            </w:r>
          </w:p>
        </w:tc>
        <w:tc>
          <w:tcPr>
            <w:tcW w:w="1137" w:type="dxa"/>
            <w:shd w:val="clear" w:color="auto" w:fill="FFE599" w:themeFill="accent4" w:themeFillTint="66"/>
            <w:noWrap/>
            <w:vAlign w:val="center"/>
            <w:hideMark/>
          </w:tcPr>
          <w:p w14:paraId="0B796C33" w14:textId="77777777" w:rsidR="00CE73A6" w:rsidRPr="00D54CD8" w:rsidRDefault="00CE73A6" w:rsidP="004B4A6C">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 xml:space="preserve">Quantity </w:t>
            </w:r>
          </w:p>
        </w:tc>
        <w:tc>
          <w:tcPr>
            <w:tcW w:w="1553" w:type="dxa"/>
            <w:shd w:val="clear" w:color="auto" w:fill="FFE599" w:themeFill="accent4" w:themeFillTint="66"/>
            <w:vAlign w:val="center"/>
            <w:hideMark/>
          </w:tcPr>
          <w:p w14:paraId="4C389161" w14:textId="77777777" w:rsidR="00CE73A6" w:rsidRPr="00D54CD8" w:rsidRDefault="00CE73A6" w:rsidP="004B4A6C">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Available</w:t>
            </w:r>
            <w:r w:rsidRPr="00D54CD8">
              <w:rPr>
                <w:rFonts w:asciiTheme="minorHAnsi" w:eastAsia="Times New Roman" w:hAnsiTheme="minorHAnsi" w:cstheme="minorHAnsi"/>
                <w:b/>
                <w:bCs/>
                <w:smallCaps/>
              </w:rPr>
              <w:br/>
              <w:t xml:space="preserve">Inspection Records </w:t>
            </w:r>
          </w:p>
        </w:tc>
        <w:tc>
          <w:tcPr>
            <w:tcW w:w="3048" w:type="dxa"/>
            <w:shd w:val="clear" w:color="auto" w:fill="FFE599" w:themeFill="accent4" w:themeFillTint="66"/>
            <w:noWrap/>
            <w:vAlign w:val="center"/>
            <w:hideMark/>
          </w:tcPr>
          <w:p w14:paraId="312E2090" w14:textId="77777777" w:rsidR="00CE73A6" w:rsidRPr="00D54CD8" w:rsidRDefault="00CE73A6" w:rsidP="004B4A6C">
            <w:pPr>
              <w:spacing w:line="240" w:lineRule="auto"/>
              <w:rPr>
                <w:rFonts w:asciiTheme="minorHAnsi" w:eastAsia="Times New Roman" w:hAnsiTheme="minorHAnsi" w:cstheme="minorHAnsi"/>
                <w:b/>
                <w:bCs/>
                <w:smallCaps/>
                <w:color w:val="000000"/>
              </w:rPr>
            </w:pPr>
            <w:r w:rsidRPr="00D54CD8">
              <w:rPr>
                <w:rFonts w:asciiTheme="minorHAnsi" w:hAnsiTheme="minorHAnsi" w:cstheme="minorHAnsi"/>
                <w:b/>
                <w:bCs/>
                <w:smallCaps/>
              </w:rPr>
              <w:t>Process to ensure adequate supply, appropriate maintenance, replacement, etc.</w:t>
            </w:r>
          </w:p>
        </w:tc>
      </w:tr>
      <w:tr w:rsidR="00CE73A6" w:rsidRPr="00D54CD8" w14:paraId="08ECF041" w14:textId="77777777" w:rsidTr="004B4A6C">
        <w:trPr>
          <w:gridAfter w:val="1"/>
          <w:wAfter w:w="12" w:type="dxa"/>
          <w:trHeight w:val="315"/>
          <w:jc w:val="center"/>
        </w:trPr>
        <w:tc>
          <w:tcPr>
            <w:tcW w:w="1959" w:type="dxa"/>
            <w:noWrap/>
            <w:hideMark/>
          </w:tcPr>
          <w:p w14:paraId="1C4CF086"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Bingo Supplies, Art, Games, Puzzles</w:t>
            </w:r>
          </w:p>
        </w:tc>
        <w:tc>
          <w:tcPr>
            <w:tcW w:w="1055" w:type="dxa"/>
            <w:noWrap/>
            <w:hideMark/>
          </w:tcPr>
          <w:p w14:paraId="4EB41899"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6E209034"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724906EF"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769BFC53"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592C05F2"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59C6D4B3" w14:textId="77777777" w:rsidTr="004B4A6C">
        <w:trPr>
          <w:gridAfter w:val="1"/>
          <w:wAfter w:w="12" w:type="dxa"/>
          <w:trHeight w:val="315"/>
          <w:jc w:val="center"/>
        </w:trPr>
        <w:tc>
          <w:tcPr>
            <w:tcW w:w="1959" w:type="dxa"/>
            <w:shd w:val="clear" w:color="auto" w:fill="FFE599" w:themeFill="accent4" w:themeFillTint="66"/>
            <w:noWrap/>
            <w:vAlign w:val="center"/>
            <w:hideMark/>
          </w:tcPr>
          <w:p w14:paraId="04C9B134" w14:textId="77777777" w:rsidR="00CE73A6" w:rsidRPr="00D54CD8" w:rsidRDefault="00CE73A6" w:rsidP="004B4A6C">
            <w:pPr>
              <w:spacing w:line="240" w:lineRule="auto"/>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Vehicles</w:t>
            </w:r>
          </w:p>
        </w:tc>
        <w:tc>
          <w:tcPr>
            <w:tcW w:w="1055" w:type="dxa"/>
            <w:shd w:val="clear" w:color="auto" w:fill="FFE599" w:themeFill="accent4" w:themeFillTint="66"/>
            <w:noWrap/>
            <w:vAlign w:val="center"/>
            <w:hideMark/>
          </w:tcPr>
          <w:p w14:paraId="489FC539" w14:textId="77777777" w:rsidR="00CE73A6" w:rsidRPr="00D54CD8" w:rsidRDefault="00CE73A6" w:rsidP="004B4A6C">
            <w:pPr>
              <w:spacing w:line="240" w:lineRule="auto"/>
              <w:rPr>
                <w:rFonts w:asciiTheme="minorHAnsi" w:eastAsia="Times New Roman" w:hAnsiTheme="minorHAnsi" w:cstheme="minorHAnsi"/>
                <w:b/>
                <w:bCs/>
                <w:smallCaps/>
                <w:color w:val="000000"/>
              </w:rPr>
            </w:pPr>
            <w:r w:rsidRPr="00D54CD8">
              <w:rPr>
                <w:rFonts w:asciiTheme="minorHAnsi" w:eastAsia="Times New Roman" w:hAnsiTheme="minorHAnsi" w:cstheme="minorHAnsi"/>
                <w:b/>
                <w:bCs/>
                <w:smallCaps/>
                <w:color w:val="000000"/>
              </w:rPr>
              <w:t>Y/N </w:t>
            </w:r>
          </w:p>
        </w:tc>
        <w:tc>
          <w:tcPr>
            <w:tcW w:w="1221" w:type="dxa"/>
            <w:shd w:val="clear" w:color="auto" w:fill="FFE599" w:themeFill="accent4" w:themeFillTint="66"/>
            <w:noWrap/>
            <w:vAlign w:val="center"/>
            <w:hideMark/>
          </w:tcPr>
          <w:p w14:paraId="345DF16D" w14:textId="77777777" w:rsidR="00CE73A6" w:rsidRPr="00D54CD8" w:rsidRDefault="00CE73A6" w:rsidP="004B4A6C">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Condition </w:t>
            </w:r>
          </w:p>
        </w:tc>
        <w:tc>
          <w:tcPr>
            <w:tcW w:w="1137" w:type="dxa"/>
            <w:shd w:val="clear" w:color="auto" w:fill="FFE599" w:themeFill="accent4" w:themeFillTint="66"/>
            <w:noWrap/>
            <w:vAlign w:val="center"/>
            <w:hideMark/>
          </w:tcPr>
          <w:p w14:paraId="1303B4A6" w14:textId="77777777" w:rsidR="00CE73A6" w:rsidRPr="00D54CD8" w:rsidRDefault="00CE73A6" w:rsidP="004B4A6C">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 Quantity</w:t>
            </w:r>
          </w:p>
        </w:tc>
        <w:tc>
          <w:tcPr>
            <w:tcW w:w="1553" w:type="dxa"/>
            <w:shd w:val="clear" w:color="auto" w:fill="FFE599" w:themeFill="accent4" w:themeFillTint="66"/>
            <w:vAlign w:val="center"/>
            <w:hideMark/>
          </w:tcPr>
          <w:p w14:paraId="1035F3D0" w14:textId="77777777" w:rsidR="00CE73A6" w:rsidRPr="00D54CD8" w:rsidRDefault="00CE73A6" w:rsidP="004B4A6C">
            <w:pPr>
              <w:spacing w:line="240" w:lineRule="auto"/>
              <w:rPr>
                <w:rFonts w:asciiTheme="minorHAnsi" w:eastAsia="Times New Roman" w:hAnsiTheme="minorHAnsi" w:cstheme="minorHAnsi"/>
                <w:b/>
                <w:bCs/>
                <w:smallCaps/>
              </w:rPr>
            </w:pPr>
            <w:r w:rsidRPr="00D54CD8">
              <w:rPr>
                <w:rFonts w:asciiTheme="minorHAnsi" w:eastAsia="Times New Roman" w:hAnsiTheme="minorHAnsi" w:cstheme="minorHAnsi"/>
                <w:b/>
                <w:bCs/>
                <w:smallCaps/>
              </w:rPr>
              <w:t>Available</w:t>
            </w:r>
            <w:r w:rsidRPr="00D54CD8">
              <w:rPr>
                <w:rFonts w:asciiTheme="minorHAnsi" w:eastAsia="Times New Roman" w:hAnsiTheme="minorHAnsi" w:cstheme="minorHAnsi"/>
                <w:b/>
                <w:bCs/>
                <w:smallCaps/>
              </w:rPr>
              <w:br/>
              <w:t>Inspection Records </w:t>
            </w:r>
          </w:p>
        </w:tc>
        <w:tc>
          <w:tcPr>
            <w:tcW w:w="3048" w:type="dxa"/>
            <w:shd w:val="clear" w:color="auto" w:fill="FFE599" w:themeFill="accent4" w:themeFillTint="66"/>
            <w:noWrap/>
            <w:vAlign w:val="center"/>
            <w:hideMark/>
          </w:tcPr>
          <w:p w14:paraId="00D72C30" w14:textId="77777777" w:rsidR="00CE73A6" w:rsidRPr="00D54CD8" w:rsidRDefault="00CE73A6" w:rsidP="004B4A6C">
            <w:pPr>
              <w:spacing w:line="240" w:lineRule="auto"/>
              <w:rPr>
                <w:rFonts w:asciiTheme="minorHAnsi" w:eastAsia="Times New Roman" w:hAnsiTheme="minorHAnsi" w:cstheme="minorHAnsi"/>
                <w:b/>
                <w:bCs/>
                <w:smallCaps/>
                <w:color w:val="000000"/>
              </w:rPr>
            </w:pPr>
            <w:r w:rsidRPr="00D54CD8">
              <w:rPr>
                <w:rFonts w:asciiTheme="minorHAnsi" w:hAnsiTheme="minorHAnsi" w:cstheme="minorHAnsi"/>
                <w:b/>
                <w:bCs/>
                <w:smallCaps/>
              </w:rPr>
              <w:t>Process to ensure adequate supply, appropriate maintenance, replacement, etc.</w:t>
            </w:r>
          </w:p>
        </w:tc>
      </w:tr>
      <w:tr w:rsidR="00CE73A6" w:rsidRPr="00D54CD8" w14:paraId="7FCBB8D1" w14:textId="77777777" w:rsidTr="004B4A6C">
        <w:trPr>
          <w:gridAfter w:val="1"/>
          <w:wAfter w:w="12" w:type="dxa"/>
          <w:trHeight w:val="315"/>
          <w:jc w:val="center"/>
        </w:trPr>
        <w:tc>
          <w:tcPr>
            <w:tcW w:w="1959" w:type="dxa"/>
            <w:noWrap/>
            <w:hideMark/>
          </w:tcPr>
          <w:p w14:paraId="3BDAB7C3"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Vans </w:t>
            </w:r>
          </w:p>
        </w:tc>
        <w:tc>
          <w:tcPr>
            <w:tcW w:w="1055" w:type="dxa"/>
            <w:noWrap/>
            <w:hideMark/>
          </w:tcPr>
          <w:p w14:paraId="50C885E3"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37C52B55"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221C3BDD"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30315AEA"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70797D60"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5B754106" w14:textId="77777777" w:rsidTr="004B4A6C">
        <w:trPr>
          <w:gridAfter w:val="1"/>
          <w:wAfter w:w="12" w:type="dxa"/>
          <w:trHeight w:val="315"/>
          <w:jc w:val="center"/>
        </w:trPr>
        <w:tc>
          <w:tcPr>
            <w:tcW w:w="1959" w:type="dxa"/>
            <w:noWrap/>
            <w:hideMark/>
          </w:tcPr>
          <w:p w14:paraId="457E2E53"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Bus</w:t>
            </w:r>
          </w:p>
        </w:tc>
        <w:tc>
          <w:tcPr>
            <w:tcW w:w="1055" w:type="dxa"/>
            <w:noWrap/>
            <w:hideMark/>
          </w:tcPr>
          <w:p w14:paraId="14C3FE7F"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3E070788"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2EB8CB7E"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02636783"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3A86ABB0"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6935976A" w14:textId="77777777" w:rsidTr="004B4A6C">
        <w:trPr>
          <w:gridAfter w:val="1"/>
          <w:wAfter w:w="12" w:type="dxa"/>
          <w:trHeight w:val="315"/>
          <w:jc w:val="center"/>
        </w:trPr>
        <w:tc>
          <w:tcPr>
            <w:tcW w:w="1959" w:type="dxa"/>
            <w:noWrap/>
            <w:hideMark/>
          </w:tcPr>
          <w:p w14:paraId="3C4C7BF7" w14:textId="77777777" w:rsidR="00CE73A6"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xml:space="preserve">Golf Carts </w:t>
            </w:r>
          </w:p>
        </w:tc>
        <w:tc>
          <w:tcPr>
            <w:tcW w:w="1055" w:type="dxa"/>
            <w:noWrap/>
            <w:hideMark/>
          </w:tcPr>
          <w:p w14:paraId="5D3C8513" w14:textId="77777777" w:rsidR="00CE73A6" w:rsidRPr="00D54CD8" w:rsidRDefault="00CE73A6" w:rsidP="00EE3A84">
            <w:pPr>
              <w:spacing w:line="240" w:lineRule="auto"/>
              <w:jc w:val="center"/>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c>
          <w:tcPr>
            <w:tcW w:w="1221" w:type="dxa"/>
            <w:noWrap/>
            <w:hideMark/>
          </w:tcPr>
          <w:p w14:paraId="75CA1BA4"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137" w:type="dxa"/>
            <w:noWrap/>
            <w:hideMark/>
          </w:tcPr>
          <w:p w14:paraId="65935870"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1553" w:type="dxa"/>
            <w:noWrap/>
            <w:hideMark/>
          </w:tcPr>
          <w:p w14:paraId="60B4B640" w14:textId="77777777" w:rsidR="00CE73A6" w:rsidRPr="00D54CD8" w:rsidRDefault="00CE73A6" w:rsidP="00EE3A84">
            <w:pPr>
              <w:spacing w:line="240" w:lineRule="auto"/>
              <w:jc w:val="center"/>
              <w:rPr>
                <w:rFonts w:asciiTheme="minorHAnsi" w:eastAsia="Times New Roman" w:hAnsiTheme="minorHAnsi" w:cstheme="minorHAnsi"/>
              </w:rPr>
            </w:pPr>
            <w:r w:rsidRPr="00D54CD8">
              <w:rPr>
                <w:rFonts w:asciiTheme="minorHAnsi" w:eastAsia="Times New Roman" w:hAnsiTheme="minorHAnsi" w:cstheme="minorHAnsi"/>
              </w:rPr>
              <w:t> </w:t>
            </w:r>
          </w:p>
        </w:tc>
        <w:tc>
          <w:tcPr>
            <w:tcW w:w="3048" w:type="dxa"/>
            <w:noWrap/>
            <w:hideMark/>
          </w:tcPr>
          <w:p w14:paraId="0FC08EDE" w14:textId="6EA4BEF2" w:rsidR="004B4A6C" w:rsidRPr="00D54CD8" w:rsidRDefault="00CE73A6" w:rsidP="00EE3A84">
            <w:pPr>
              <w:spacing w:line="240" w:lineRule="auto"/>
              <w:rPr>
                <w:rFonts w:asciiTheme="minorHAnsi" w:eastAsia="Times New Roman" w:hAnsiTheme="minorHAnsi" w:cstheme="minorHAnsi"/>
                <w:color w:val="000000"/>
              </w:rPr>
            </w:pPr>
            <w:r w:rsidRPr="00D54CD8">
              <w:rPr>
                <w:rFonts w:asciiTheme="minorHAnsi" w:eastAsia="Times New Roman" w:hAnsiTheme="minorHAnsi" w:cstheme="minorHAnsi"/>
                <w:color w:val="000000"/>
              </w:rPr>
              <w:t> </w:t>
            </w:r>
          </w:p>
        </w:tc>
      </w:tr>
      <w:tr w:rsidR="00CE73A6" w:rsidRPr="00D54CD8" w14:paraId="1B248895" w14:textId="77777777" w:rsidTr="004B4A6C">
        <w:trPr>
          <w:tblHeader/>
          <w:jc w:val="center"/>
        </w:trPr>
        <w:tc>
          <w:tcPr>
            <w:tcW w:w="1959" w:type="dxa"/>
            <w:shd w:val="clear" w:color="auto" w:fill="FFE599" w:themeFill="accent4" w:themeFillTint="66"/>
            <w:vAlign w:val="center"/>
            <w:hideMark/>
          </w:tcPr>
          <w:p w14:paraId="47FEA343" w14:textId="77777777" w:rsidR="00CE73A6" w:rsidRPr="00D54CD8" w:rsidRDefault="00CE73A6" w:rsidP="004B4A6C">
            <w:pPr>
              <w:spacing w:before="60" w:after="60"/>
              <w:rPr>
                <w:rFonts w:asciiTheme="minorHAnsi" w:hAnsiTheme="minorHAnsi" w:cstheme="minorHAnsi"/>
                <w:b/>
                <w:smallCaps/>
              </w:rPr>
            </w:pPr>
            <w:r w:rsidRPr="00D54CD8">
              <w:rPr>
                <w:rFonts w:asciiTheme="minorHAnsi" w:hAnsiTheme="minorHAnsi" w:cstheme="minorHAnsi"/>
                <w:b/>
                <w:smallCaps/>
              </w:rPr>
              <w:t>Physical Resource Category</w:t>
            </w:r>
          </w:p>
        </w:tc>
        <w:tc>
          <w:tcPr>
            <w:tcW w:w="4966" w:type="dxa"/>
            <w:gridSpan w:val="4"/>
            <w:shd w:val="clear" w:color="auto" w:fill="FFE599" w:themeFill="accent4" w:themeFillTint="66"/>
            <w:vAlign w:val="center"/>
            <w:hideMark/>
          </w:tcPr>
          <w:p w14:paraId="0ECA0E72" w14:textId="77777777" w:rsidR="00CE73A6" w:rsidRPr="00D54CD8" w:rsidRDefault="00CE73A6" w:rsidP="004B4A6C">
            <w:pPr>
              <w:spacing w:before="60" w:after="60"/>
              <w:rPr>
                <w:rFonts w:asciiTheme="minorHAnsi" w:hAnsiTheme="minorHAnsi" w:cstheme="minorHAnsi"/>
                <w:b/>
                <w:smallCaps/>
              </w:rPr>
            </w:pPr>
            <w:r w:rsidRPr="00D54CD8">
              <w:rPr>
                <w:rFonts w:asciiTheme="minorHAnsi" w:hAnsiTheme="minorHAnsi" w:cstheme="minorHAnsi"/>
                <w:b/>
                <w:smallCaps/>
              </w:rPr>
              <w:t>Resources</w:t>
            </w:r>
          </w:p>
        </w:tc>
        <w:tc>
          <w:tcPr>
            <w:tcW w:w="3060" w:type="dxa"/>
            <w:gridSpan w:val="2"/>
            <w:shd w:val="clear" w:color="auto" w:fill="FFE599" w:themeFill="accent4" w:themeFillTint="66"/>
            <w:vAlign w:val="center"/>
            <w:hideMark/>
          </w:tcPr>
          <w:p w14:paraId="7898DB5D" w14:textId="77777777" w:rsidR="00CE73A6" w:rsidRPr="00D54CD8" w:rsidRDefault="00CE73A6" w:rsidP="004B4A6C">
            <w:pPr>
              <w:spacing w:before="60" w:after="60"/>
              <w:rPr>
                <w:rFonts w:asciiTheme="minorHAnsi" w:hAnsiTheme="minorHAnsi" w:cstheme="minorHAnsi"/>
                <w:b/>
                <w:smallCaps/>
              </w:rPr>
            </w:pPr>
            <w:r w:rsidRPr="00D54CD8">
              <w:rPr>
                <w:rFonts w:asciiTheme="minorHAnsi" w:hAnsiTheme="minorHAnsi" w:cstheme="minorHAnsi"/>
                <w:b/>
                <w:smallCaps/>
              </w:rPr>
              <w:t>Process to ensure adequate supply, appropriate maintenance, replacement, etc.</w:t>
            </w:r>
          </w:p>
        </w:tc>
      </w:tr>
      <w:tr w:rsidR="00CE73A6" w:rsidRPr="00D54CD8" w14:paraId="620FC5AE" w14:textId="77777777" w:rsidTr="004B4A6C">
        <w:trPr>
          <w:jc w:val="center"/>
        </w:trPr>
        <w:tc>
          <w:tcPr>
            <w:tcW w:w="1959" w:type="dxa"/>
            <w:hideMark/>
          </w:tcPr>
          <w:p w14:paraId="6398711A" w14:textId="77777777" w:rsidR="00CE73A6" w:rsidRPr="00D54CD8" w:rsidRDefault="00CE73A6" w:rsidP="004B4A6C">
            <w:pPr>
              <w:spacing w:line="240" w:lineRule="auto"/>
              <w:rPr>
                <w:rFonts w:asciiTheme="minorHAnsi" w:hAnsiTheme="minorHAnsi" w:cstheme="minorHAnsi"/>
              </w:rPr>
            </w:pPr>
            <w:r w:rsidRPr="00D54CD8">
              <w:rPr>
                <w:rFonts w:asciiTheme="minorHAnsi" w:hAnsiTheme="minorHAnsi" w:cstheme="minorHAnsi"/>
              </w:rPr>
              <w:t xml:space="preserve">Buildings and/or other structures </w:t>
            </w:r>
          </w:p>
        </w:tc>
        <w:tc>
          <w:tcPr>
            <w:tcW w:w="4966" w:type="dxa"/>
            <w:gridSpan w:val="4"/>
            <w:hideMark/>
          </w:tcPr>
          <w:p w14:paraId="6A37DC64" w14:textId="77777777" w:rsidR="00CE73A6" w:rsidRPr="00D54CD8" w:rsidRDefault="00CE73A6" w:rsidP="004B4A6C">
            <w:pPr>
              <w:spacing w:line="240" w:lineRule="auto"/>
              <w:rPr>
                <w:rFonts w:asciiTheme="minorHAnsi" w:hAnsiTheme="minorHAnsi" w:cstheme="minorHAnsi"/>
              </w:rPr>
            </w:pPr>
            <w:r w:rsidRPr="00D54CD8">
              <w:rPr>
                <w:rFonts w:asciiTheme="minorHAnsi" w:hAnsiTheme="minorHAnsi" w:cstheme="minorHAnsi"/>
              </w:rPr>
              <w:t>Building description, garage, storage shed</w:t>
            </w:r>
          </w:p>
        </w:tc>
        <w:tc>
          <w:tcPr>
            <w:tcW w:w="3060" w:type="dxa"/>
            <w:gridSpan w:val="2"/>
          </w:tcPr>
          <w:p w14:paraId="7C0EE262" w14:textId="77777777" w:rsidR="00CE73A6" w:rsidRPr="00D54CD8" w:rsidRDefault="00CE73A6" w:rsidP="004B4A6C">
            <w:pPr>
              <w:spacing w:line="240" w:lineRule="auto"/>
              <w:rPr>
                <w:rFonts w:asciiTheme="minorHAnsi" w:hAnsiTheme="minorHAnsi" w:cstheme="minorHAnsi"/>
              </w:rPr>
            </w:pPr>
          </w:p>
        </w:tc>
      </w:tr>
      <w:tr w:rsidR="00CE73A6" w:rsidRPr="00D54CD8" w14:paraId="2838B0DD" w14:textId="77777777" w:rsidTr="004B4A6C">
        <w:trPr>
          <w:trHeight w:val="458"/>
          <w:jc w:val="center"/>
        </w:trPr>
        <w:tc>
          <w:tcPr>
            <w:tcW w:w="1959" w:type="dxa"/>
          </w:tcPr>
          <w:p w14:paraId="121F9CA0" w14:textId="77777777" w:rsidR="00CE73A6" w:rsidRPr="00D54CD8" w:rsidRDefault="00CE73A6" w:rsidP="004B4A6C">
            <w:pPr>
              <w:spacing w:line="240" w:lineRule="auto"/>
              <w:rPr>
                <w:rFonts w:asciiTheme="minorHAnsi" w:hAnsiTheme="minorHAnsi" w:cstheme="minorHAnsi"/>
              </w:rPr>
            </w:pPr>
            <w:r w:rsidRPr="00D54CD8">
              <w:rPr>
                <w:rFonts w:asciiTheme="minorHAnsi" w:hAnsiTheme="minorHAnsi" w:cstheme="minorHAnsi"/>
              </w:rPr>
              <w:t xml:space="preserve">Vehicles </w:t>
            </w:r>
          </w:p>
          <w:p w14:paraId="61C855A1" w14:textId="77777777" w:rsidR="00CE73A6" w:rsidRPr="00D54CD8" w:rsidRDefault="00CE73A6" w:rsidP="004B4A6C">
            <w:pPr>
              <w:spacing w:line="240" w:lineRule="auto"/>
              <w:rPr>
                <w:rFonts w:asciiTheme="minorHAnsi" w:hAnsiTheme="minorHAnsi" w:cstheme="minorHAnsi"/>
              </w:rPr>
            </w:pPr>
          </w:p>
        </w:tc>
        <w:tc>
          <w:tcPr>
            <w:tcW w:w="4966" w:type="dxa"/>
            <w:gridSpan w:val="4"/>
            <w:hideMark/>
          </w:tcPr>
          <w:p w14:paraId="5D89E178" w14:textId="77777777" w:rsidR="00CE73A6" w:rsidRPr="00D54CD8" w:rsidRDefault="00CE73A6" w:rsidP="004B4A6C">
            <w:pPr>
              <w:spacing w:line="240" w:lineRule="auto"/>
              <w:rPr>
                <w:rFonts w:asciiTheme="minorHAnsi" w:hAnsiTheme="minorHAnsi" w:cstheme="minorHAnsi"/>
              </w:rPr>
            </w:pPr>
            <w:r w:rsidRPr="00D54CD8">
              <w:rPr>
                <w:rFonts w:asciiTheme="minorHAnsi" w:hAnsiTheme="minorHAnsi" w:cstheme="minorHAnsi"/>
              </w:rPr>
              <w:t>Transportation van</w:t>
            </w:r>
          </w:p>
        </w:tc>
        <w:tc>
          <w:tcPr>
            <w:tcW w:w="3060" w:type="dxa"/>
            <w:gridSpan w:val="2"/>
          </w:tcPr>
          <w:p w14:paraId="0D9BAC96" w14:textId="77777777" w:rsidR="00CE73A6" w:rsidRPr="00D54CD8" w:rsidRDefault="00CE73A6" w:rsidP="004B4A6C">
            <w:pPr>
              <w:spacing w:line="240" w:lineRule="auto"/>
              <w:rPr>
                <w:rFonts w:asciiTheme="minorHAnsi" w:hAnsiTheme="minorHAnsi" w:cstheme="minorHAnsi"/>
              </w:rPr>
            </w:pPr>
          </w:p>
        </w:tc>
      </w:tr>
      <w:tr w:rsidR="00CE73A6" w:rsidRPr="00D54CD8" w14:paraId="1FC7401E" w14:textId="77777777" w:rsidTr="004B4A6C">
        <w:trPr>
          <w:jc w:val="center"/>
        </w:trPr>
        <w:tc>
          <w:tcPr>
            <w:tcW w:w="1959" w:type="dxa"/>
            <w:hideMark/>
          </w:tcPr>
          <w:p w14:paraId="21E5D4DF" w14:textId="77777777" w:rsidR="00CE73A6" w:rsidRPr="00D54CD8" w:rsidRDefault="00CE73A6" w:rsidP="004B4A6C">
            <w:pPr>
              <w:spacing w:line="240" w:lineRule="auto"/>
              <w:rPr>
                <w:rFonts w:asciiTheme="minorHAnsi" w:hAnsiTheme="minorHAnsi" w:cstheme="minorHAnsi"/>
              </w:rPr>
            </w:pPr>
            <w:r w:rsidRPr="00D54CD8">
              <w:rPr>
                <w:rFonts w:asciiTheme="minorHAnsi" w:hAnsiTheme="minorHAnsi" w:cstheme="minorHAnsi"/>
              </w:rPr>
              <w:t>Physical equipment</w:t>
            </w:r>
          </w:p>
        </w:tc>
        <w:tc>
          <w:tcPr>
            <w:tcW w:w="4966" w:type="dxa"/>
            <w:gridSpan w:val="4"/>
            <w:hideMark/>
          </w:tcPr>
          <w:p w14:paraId="0924268A" w14:textId="77777777" w:rsidR="00CE73A6" w:rsidRPr="00D54CD8" w:rsidRDefault="00CE73A6" w:rsidP="004B4A6C">
            <w:pPr>
              <w:spacing w:line="240" w:lineRule="auto"/>
              <w:rPr>
                <w:rFonts w:asciiTheme="minorHAnsi" w:hAnsiTheme="minorHAnsi" w:cstheme="minorHAnsi"/>
              </w:rPr>
            </w:pPr>
            <w:r w:rsidRPr="00D54CD8">
              <w:rPr>
                <w:rFonts w:asciiTheme="minorHAnsi" w:hAnsiTheme="minorHAnsi" w:cstheme="minorHAnsi"/>
              </w:rPr>
              <w:t>Bath benches, shower chairs, bathroom safety bars, bathing tubs, sinks for residents and for staff, scales, bed scales, ventilators, wheelchairs and associated positioning devices, bariatric beds, bariatric wheelchairs, lifts, lift slings, bed frames, mattresses, room and common space furniture, exercise equipment, therapy tables/equipment, walkers, canes, nightlights, steam table, oxygen tanks and tubing, dialysis chair and station, ventilators</w:t>
            </w:r>
          </w:p>
        </w:tc>
        <w:tc>
          <w:tcPr>
            <w:tcW w:w="3060" w:type="dxa"/>
            <w:gridSpan w:val="2"/>
          </w:tcPr>
          <w:p w14:paraId="4AE72019" w14:textId="77777777" w:rsidR="00CE73A6" w:rsidRPr="00D54CD8" w:rsidRDefault="00CE73A6" w:rsidP="004B4A6C">
            <w:pPr>
              <w:spacing w:line="240" w:lineRule="auto"/>
              <w:rPr>
                <w:rFonts w:asciiTheme="minorHAnsi" w:hAnsiTheme="minorHAnsi" w:cstheme="minorHAnsi"/>
              </w:rPr>
            </w:pPr>
          </w:p>
        </w:tc>
      </w:tr>
      <w:tr w:rsidR="00CE73A6" w:rsidRPr="00D54CD8" w14:paraId="595A0E82" w14:textId="77777777" w:rsidTr="004B4A6C">
        <w:trPr>
          <w:jc w:val="center"/>
        </w:trPr>
        <w:tc>
          <w:tcPr>
            <w:tcW w:w="1959" w:type="dxa"/>
          </w:tcPr>
          <w:p w14:paraId="39F37AFE" w14:textId="77777777" w:rsidR="00CE73A6" w:rsidRPr="00D54CD8" w:rsidRDefault="00CE73A6" w:rsidP="004B4A6C">
            <w:pPr>
              <w:spacing w:line="240" w:lineRule="auto"/>
              <w:rPr>
                <w:rFonts w:asciiTheme="minorHAnsi" w:hAnsiTheme="minorHAnsi" w:cstheme="minorHAnsi"/>
              </w:rPr>
            </w:pPr>
            <w:r w:rsidRPr="00D54CD8">
              <w:rPr>
                <w:rFonts w:asciiTheme="minorHAnsi" w:hAnsiTheme="minorHAnsi" w:cstheme="minorHAnsi"/>
              </w:rPr>
              <w:t>Services</w:t>
            </w:r>
          </w:p>
          <w:p w14:paraId="4CC22FAD" w14:textId="77777777" w:rsidR="00CE73A6" w:rsidRPr="00D54CD8" w:rsidRDefault="00CE73A6" w:rsidP="004B4A6C">
            <w:pPr>
              <w:spacing w:line="240" w:lineRule="auto"/>
              <w:rPr>
                <w:rFonts w:asciiTheme="minorHAnsi" w:hAnsiTheme="minorHAnsi" w:cstheme="minorHAnsi"/>
              </w:rPr>
            </w:pPr>
          </w:p>
        </w:tc>
        <w:tc>
          <w:tcPr>
            <w:tcW w:w="4966" w:type="dxa"/>
            <w:gridSpan w:val="4"/>
            <w:hideMark/>
          </w:tcPr>
          <w:p w14:paraId="50ABCBAD" w14:textId="77777777" w:rsidR="00CE73A6" w:rsidRPr="00D54CD8" w:rsidRDefault="00CE73A6" w:rsidP="004B4A6C">
            <w:pPr>
              <w:spacing w:line="240" w:lineRule="auto"/>
              <w:rPr>
                <w:rFonts w:asciiTheme="minorHAnsi" w:hAnsiTheme="minorHAnsi" w:cstheme="minorHAnsi"/>
              </w:rPr>
            </w:pPr>
            <w:r w:rsidRPr="00D54CD8">
              <w:rPr>
                <w:rFonts w:asciiTheme="minorHAnsi" w:hAnsiTheme="minorHAnsi" w:cstheme="minorHAnsi"/>
              </w:rPr>
              <w:t xml:space="preserve">Waste management, hazardous waste management, telephone, HVAC, dental, barber/beauty, pharmacy, laboratory, radiology, occupational, physical, respiratory, and speech therapy, gift shop, religious, exercise, recreational music, art therapy, café/snack bar/bistro </w:t>
            </w:r>
          </w:p>
        </w:tc>
        <w:tc>
          <w:tcPr>
            <w:tcW w:w="3060" w:type="dxa"/>
            <w:gridSpan w:val="2"/>
          </w:tcPr>
          <w:p w14:paraId="69B17ECB" w14:textId="77777777" w:rsidR="00CE73A6" w:rsidRPr="00D54CD8" w:rsidRDefault="00CE73A6" w:rsidP="004B4A6C">
            <w:pPr>
              <w:spacing w:line="240" w:lineRule="auto"/>
              <w:rPr>
                <w:rFonts w:asciiTheme="minorHAnsi" w:hAnsiTheme="minorHAnsi" w:cstheme="minorHAnsi"/>
              </w:rPr>
            </w:pPr>
          </w:p>
        </w:tc>
      </w:tr>
      <w:tr w:rsidR="00CE73A6" w:rsidRPr="00D54CD8" w14:paraId="33C3083A" w14:textId="77777777" w:rsidTr="004B4A6C">
        <w:trPr>
          <w:jc w:val="center"/>
        </w:trPr>
        <w:tc>
          <w:tcPr>
            <w:tcW w:w="1959" w:type="dxa"/>
          </w:tcPr>
          <w:p w14:paraId="6EEB661E" w14:textId="77777777" w:rsidR="00CE73A6" w:rsidRPr="00D54CD8" w:rsidRDefault="00CE73A6" w:rsidP="004B4A6C">
            <w:pPr>
              <w:spacing w:line="240" w:lineRule="auto"/>
              <w:rPr>
                <w:rFonts w:asciiTheme="minorHAnsi" w:hAnsiTheme="minorHAnsi" w:cstheme="minorHAnsi"/>
              </w:rPr>
            </w:pPr>
            <w:r w:rsidRPr="00D54CD8">
              <w:rPr>
                <w:rFonts w:asciiTheme="minorHAnsi" w:hAnsiTheme="minorHAnsi" w:cstheme="minorHAnsi"/>
              </w:rPr>
              <w:t xml:space="preserve">Other physical plant needs </w:t>
            </w:r>
          </w:p>
          <w:p w14:paraId="57B98562" w14:textId="77777777" w:rsidR="00CE73A6" w:rsidRPr="00D54CD8" w:rsidRDefault="00CE73A6" w:rsidP="004B4A6C">
            <w:pPr>
              <w:spacing w:line="240" w:lineRule="auto"/>
              <w:rPr>
                <w:rFonts w:asciiTheme="minorHAnsi" w:hAnsiTheme="minorHAnsi" w:cstheme="minorHAnsi"/>
              </w:rPr>
            </w:pPr>
          </w:p>
        </w:tc>
        <w:tc>
          <w:tcPr>
            <w:tcW w:w="4966" w:type="dxa"/>
            <w:gridSpan w:val="4"/>
            <w:hideMark/>
          </w:tcPr>
          <w:p w14:paraId="033EDD71" w14:textId="77777777" w:rsidR="00CE73A6" w:rsidRPr="00D54CD8" w:rsidRDefault="00CE73A6" w:rsidP="004B4A6C">
            <w:pPr>
              <w:spacing w:line="240" w:lineRule="auto"/>
              <w:rPr>
                <w:rFonts w:asciiTheme="minorHAnsi" w:hAnsiTheme="minorHAnsi" w:cstheme="minorHAnsi"/>
              </w:rPr>
            </w:pPr>
            <w:r w:rsidRPr="00D54CD8">
              <w:rPr>
                <w:rFonts w:asciiTheme="minorHAnsi" w:hAnsiTheme="minorHAnsi" w:cstheme="minorHAnsi"/>
              </w:rPr>
              <w:t>Sliding doors, ADA compliant entry/exit ways, nourishment accessibility, nurse call system, emergency power</w:t>
            </w:r>
          </w:p>
        </w:tc>
        <w:tc>
          <w:tcPr>
            <w:tcW w:w="3060" w:type="dxa"/>
            <w:gridSpan w:val="2"/>
          </w:tcPr>
          <w:p w14:paraId="1DC1ED8D" w14:textId="77777777" w:rsidR="00CE73A6" w:rsidRPr="00D54CD8" w:rsidRDefault="00CE73A6" w:rsidP="004B4A6C">
            <w:pPr>
              <w:spacing w:line="240" w:lineRule="auto"/>
              <w:rPr>
                <w:rFonts w:asciiTheme="minorHAnsi" w:hAnsiTheme="minorHAnsi" w:cstheme="minorHAnsi"/>
              </w:rPr>
            </w:pPr>
          </w:p>
        </w:tc>
      </w:tr>
      <w:tr w:rsidR="00CE73A6" w:rsidRPr="00D54CD8" w14:paraId="025642E3" w14:textId="77777777" w:rsidTr="004B4A6C">
        <w:trPr>
          <w:jc w:val="center"/>
        </w:trPr>
        <w:tc>
          <w:tcPr>
            <w:tcW w:w="1959" w:type="dxa"/>
            <w:hideMark/>
          </w:tcPr>
          <w:p w14:paraId="5C1F66EB" w14:textId="77777777" w:rsidR="00CE73A6" w:rsidRPr="00D54CD8" w:rsidRDefault="00CE73A6" w:rsidP="004B4A6C">
            <w:pPr>
              <w:spacing w:line="240" w:lineRule="auto"/>
              <w:rPr>
                <w:rFonts w:asciiTheme="minorHAnsi" w:hAnsiTheme="minorHAnsi" w:cstheme="minorHAnsi"/>
              </w:rPr>
            </w:pPr>
            <w:r w:rsidRPr="00D54CD8">
              <w:rPr>
                <w:rFonts w:asciiTheme="minorHAnsi" w:hAnsiTheme="minorHAnsi" w:cstheme="minorHAnsi"/>
              </w:rPr>
              <w:t>Medical supplies (if applicable)</w:t>
            </w:r>
          </w:p>
        </w:tc>
        <w:tc>
          <w:tcPr>
            <w:tcW w:w="4966" w:type="dxa"/>
            <w:gridSpan w:val="4"/>
            <w:hideMark/>
          </w:tcPr>
          <w:p w14:paraId="3BBC3B02" w14:textId="77777777" w:rsidR="00CE73A6" w:rsidRPr="00D54CD8" w:rsidRDefault="00CE73A6" w:rsidP="004B4A6C">
            <w:pPr>
              <w:spacing w:line="240" w:lineRule="auto"/>
              <w:rPr>
                <w:rFonts w:asciiTheme="minorHAnsi" w:hAnsiTheme="minorHAnsi" w:cstheme="minorHAnsi"/>
              </w:rPr>
            </w:pPr>
            <w:r w:rsidRPr="00D54CD8">
              <w:rPr>
                <w:rFonts w:asciiTheme="minorHAnsi" w:hAnsiTheme="minorHAnsi" w:cstheme="minorHAnsi"/>
              </w:rPr>
              <w:t xml:space="preserve">Blood pressure monitors, compression garments, gloves, gowns, hand sanitizer, gait belts, infection control products, heel and elbow suspension products, suction equipment, thermometers, urinary catheter supplies, oxygen, </w:t>
            </w:r>
          </w:p>
          <w:p w14:paraId="3F309C4F" w14:textId="77777777" w:rsidR="00CE73A6" w:rsidRPr="00D54CD8" w:rsidRDefault="00CE73A6" w:rsidP="004B4A6C">
            <w:pPr>
              <w:spacing w:line="240" w:lineRule="auto"/>
              <w:rPr>
                <w:rFonts w:asciiTheme="minorHAnsi" w:hAnsiTheme="minorHAnsi" w:cstheme="minorHAnsi"/>
              </w:rPr>
            </w:pPr>
            <w:r w:rsidRPr="00D54CD8">
              <w:rPr>
                <w:rFonts w:asciiTheme="minorHAnsi" w:hAnsiTheme="minorHAnsi" w:cstheme="minorHAnsi"/>
              </w:rPr>
              <w:t>oxygen saturation machine, Bi-PAP, bladder scanner</w:t>
            </w:r>
          </w:p>
        </w:tc>
        <w:tc>
          <w:tcPr>
            <w:tcW w:w="3060" w:type="dxa"/>
            <w:gridSpan w:val="2"/>
          </w:tcPr>
          <w:p w14:paraId="46E961B5" w14:textId="77777777" w:rsidR="00CE73A6" w:rsidRPr="00D54CD8" w:rsidRDefault="00CE73A6" w:rsidP="004B4A6C">
            <w:pPr>
              <w:spacing w:line="240" w:lineRule="auto"/>
              <w:rPr>
                <w:rFonts w:asciiTheme="minorHAnsi" w:hAnsiTheme="minorHAnsi" w:cstheme="minorHAnsi"/>
              </w:rPr>
            </w:pPr>
          </w:p>
        </w:tc>
      </w:tr>
      <w:tr w:rsidR="00CE73A6" w:rsidRPr="00D54CD8" w14:paraId="5A2A799A" w14:textId="77777777" w:rsidTr="004B4A6C">
        <w:trPr>
          <w:jc w:val="center"/>
        </w:trPr>
        <w:tc>
          <w:tcPr>
            <w:tcW w:w="1959" w:type="dxa"/>
            <w:hideMark/>
          </w:tcPr>
          <w:p w14:paraId="4250A1AE" w14:textId="77777777" w:rsidR="00CE73A6" w:rsidRPr="00D54CD8" w:rsidRDefault="00CE73A6" w:rsidP="004B4A6C">
            <w:pPr>
              <w:spacing w:line="240" w:lineRule="auto"/>
              <w:rPr>
                <w:rFonts w:asciiTheme="minorHAnsi" w:hAnsiTheme="minorHAnsi" w:cstheme="minorHAnsi"/>
              </w:rPr>
            </w:pPr>
            <w:r w:rsidRPr="00D54CD8">
              <w:rPr>
                <w:rFonts w:asciiTheme="minorHAnsi" w:hAnsiTheme="minorHAnsi" w:cstheme="minorHAnsi"/>
              </w:rPr>
              <w:t>Non-medical supplies (if applicable)</w:t>
            </w:r>
          </w:p>
        </w:tc>
        <w:tc>
          <w:tcPr>
            <w:tcW w:w="4966" w:type="dxa"/>
            <w:gridSpan w:val="4"/>
            <w:hideMark/>
          </w:tcPr>
          <w:p w14:paraId="2A57784A" w14:textId="77777777" w:rsidR="00CE73A6" w:rsidRPr="00D54CD8" w:rsidRDefault="00CE73A6" w:rsidP="004B4A6C">
            <w:pPr>
              <w:spacing w:line="240" w:lineRule="auto"/>
              <w:rPr>
                <w:rFonts w:asciiTheme="minorHAnsi" w:hAnsiTheme="minorHAnsi" w:cstheme="minorHAnsi"/>
              </w:rPr>
            </w:pPr>
            <w:r w:rsidRPr="00D54CD8">
              <w:rPr>
                <w:rFonts w:asciiTheme="minorHAnsi" w:hAnsiTheme="minorHAnsi" w:cstheme="minorHAnsi"/>
              </w:rPr>
              <w:t xml:space="preserve">Soaps, body cleansing products, incontinence supplies, waste baskets, bed and bath linens, individual communication devices, computers </w:t>
            </w:r>
          </w:p>
        </w:tc>
        <w:tc>
          <w:tcPr>
            <w:tcW w:w="3060" w:type="dxa"/>
            <w:gridSpan w:val="2"/>
          </w:tcPr>
          <w:p w14:paraId="78AE84D3" w14:textId="77777777" w:rsidR="00CE73A6" w:rsidRPr="00D54CD8" w:rsidRDefault="00CE73A6" w:rsidP="004B4A6C">
            <w:pPr>
              <w:spacing w:line="240" w:lineRule="auto"/>
              <w:rPr>
                <w:rFonts w:asciiTheme="minorHAnsi" w:hAnsiTheme="minorHAnsi" w:cstheme="minorHAnsi"/>
              </w:rPr>
            </w:pPr>
          </w:p>
        </w:tc>
      </w:tr>
    </w:tbl>
    <w:p w14:paraId="7C91C9B1" w14:textId="77777777" w:rsidR="00D54CD8" w:rsidRPr="00D54CD8" w:rsidRDefault="00D54CD8" w:rsidP="00D54CD8">
      <w:pPr>
        <w:spacing w:after="0"/>
        <w:rPr>
          <w:rFonts w:asciiTheme="minorHAnsi" w:hAnsiTheme="minorHAnsi" w:cstheme="minorHAnsi"/>
          <w:lang w:val="en-CA"/>
        </w:rPr>
      </w:pPr>
    </w:p>
    <w:p w14:paraId="6CE17024" w14:textId="2FA2332B" w:rsidR="008D39F2" w:rsidRPr="00D54CD8" w:rsidRDefault="008D39F2" w:rsidP="004B4A6C">
      <w:pPr>
        <w:pStyle w:val="Heading2"/>
        <w:rPr>
          <w:rFonts w:cstheme="minorHAnsi"/>
          <w:sz w:val="22"/>
          <w:lang w:val="en-CA"/>
        </w:rPr>
      </w:pPr>
      <w:bookmarkStart w:id="44" w:name="_Toc175650942"/>
      <w:r w:rsidRPr="00D54CD8">
        <w:rPr>
          <w:rFonts w:cstheme="minorHAnsi"/>
          <w:sz w:val="22"/>
          <w:lang w:val="en-CA"/>
        </w:rPr>
        <w:t>Health Information Technology Resources</w:t>
      </w:r>
      <w:bookmarkEnd w:id="44"/>
      <w:r w:rsidRPr="00D54CD8">
        <w:rPr>
          <w:rFonts w:cstheme="minorHAnsi"/>
          <w:sz w:val="22"/>
          <w:lang w:val="en-CA"/>
        </w:rPr>
        <w:t xml:space="preserve"> </w:t>
      </w:r>
    </w:p>
    <w:p w14:paraId="1F97F6F0" w14:textId="77777777" w:rsidR="008D39F2" w:rsidRPr="00D54CD8" w:rsidRDefault="008D39F2" w:rsidP="008D39F2">
      <w:pPr>
        <w:rPr>
          <w:rFonts w:asciiTheme="minorHAnsi" w:hAnsiTheme="minorHAnsi" w:cstheme="minorHAnsi"/>
          <w:lang w:val="en-CA"/>
        </w:rPr>
      </w:pPr>
      <w:r w:rsidRPr="00D54CD8">
        <w:rPr>
          <w:rFonts w:asciiTheme="minorHAnsi" w:hAnsiTheme="minorHAnsi" w:cstheme="minorHAnsi"/>
          <w:b/>
          <w:bCs/>
          <w:lang w:val="en-CA"/>
        </w:rPr>
        <w:t>Considerations</w:t>
      </w:r>
      <w:r w:rsidRPr="00D54CD8">
        <w:rPr>
          <w:rFonts w:asciiTheme="minorHAnsi" w:hAnsiTheme="minorHAnsi" w:cstheme="minorHAnsi"/>
          <w:lang w:val="en-CA"/>
        </w:rPr>
        <w:t>:</w:t>
      </w:r>
    </w:p>
    <w:p w14:paraId="23E9115B" w14:textId="77777777" w:rsidR="008D39F2" w:rsidRPr="00D54CD8" w:rsidRDefault="008D39F2" w:rsidP="00F95A3D">
      <w:pPr>
        <w:pStyle w:val="ListParagraph"/>
        <w:numPr>
          <w:ilvl w:val="0"/>
          <w:numId w:val="15"/>
        </w:numPr>
        <w:rPr>
          <w:rFonts w:asciiTheme="minorHAnsi" w:hAnsiTheme="minorHAnsi" w:cstheme="minorHAnsi"/>
          <w:lang w:val="en-CA"/>
        </w:rPr>
      </w:pPr>
      <w:r w:rsidRPr="00D54CD8">
        <w:rPr>
          <w:rFonts w:asciiTheme="minorHAnsi" w:hAnsiTheme="minorHAnsi" w:cstheme="minorHAnsi"/>
        </w:rPr>
        <w:t xml:space="preserve">List health information technology resources, such as systems for electronically managing patient records and electronically sharing information with other organizations. </w:t>
      </w:r>
    </w:p>
    <w:p w14:paraId="3F4BA46E" w14:textId="77777777" w:rsidR="008D39F2" w:rsidRPr="00D54CD8" w:rsidRDefault="008D39F2" w:rsidP="00F95A3D">
      <w:pPr>
        <w:pStyle w:val="ListParagraph"/>
        <w:numPr>
          <w:ilvl w:val="0"/>
          <w:numId w:val="15"/>
        </w:numPr>
        <w:rPr>
          <w:rFonts w:asciiTheme="minorHAnsi" w:hAnsiTheme="minorHAnsi" w:cstheme="minorHAnsi"/>
          <w:lang w:val="en-CA"/>
        </w:rPr>
      </w:pPr>
      <w:r w:rsidRPr="00D54CD8">
        <w:rPr>
          <w:rFonts w:asciiTheme="minorHAnsi" w:hAnsiTheme="minorHAnsi" w:cstheme="minorHAnsi"/>
        </w:rPr>
        <w:t>Consider including a description of a) how the facility will securely transfer health information to a hospital, home health agency, or other providers for any resident transferred or discharged from the facility; b) how downtime procedures are developed and implemented; and c) how the facility ensures that residents and their representative can access their records upon request and obtain copies within required timeframes.</w:t>
      </w:r>
    </w:p>
    <w:tbl>
      <w:tblPr>
        <w:tblStyle w:val="TableGrid"/>
        <w:tblW w:w="0" w:type="auto"/>
        <w:tblLook w:val="04A0" w:firstRow="1" w:lastRow="0" w:firstColumn="1" w:lastColumn="0" w:noHBand="0" w:noVBand="1"/>
      </w:tblPr>
      <w:tblGrid>
        <w:gridCol w:w="9350"/>
      </w:tblGrid>
      <w:tr w:rsidR="00E3471C" w:rsidRPr="00D54CD8" w14:paraId="47D4B46E" w14:textId="77777777" w:rsidTr="00E3471C">
        <w:tc>
          <w:tcPr>
            <w:tcW w:w="9350" w:type="dxa"/>
          </w:tcPr>
          <w:p w14:paraId="53EFD7AB" w14:textId="77777777" w:rsidR="00E3471C" w:rsidRPr="00D54CD8" w:rsidRDefault="00E3471C" w:rsidP="00E3471C">
            <w:pPr>
              <w:rPr>
                <w:rFonts w:asciiTheme="minorHAnsi" w:hAnsiTheme="minorHAnsi" w:cstheme="minorHAnsi"/>
                <w:lang w:val="en-CA"/>
              </w:rPr>
            </w:pPr>
          </w:p>
          <w:p w14:paraId="33318E71" w14:textId="77777777" w:rsidR="00E3471C" w:rsidRPr="00D54CD8" w:rsidRDefault="00E3471C" w:rsidP="00E3471C">
            <w:pPr>
              <w:rPr>
                <w:rFonts w:asciiTheme="minorHAnsi" w:hAnsiTheme="minorHAnsi" w:cstheme="minorHAnsi"/>
                <w:lang w:val="en-CA"/>
              </w:rPr>
            </w:pPr>
          </w:p>
          <w:p w14:paraId="0F325E4B" w14:textId="77777777" w:rsidR="00E3471C" w:rsidRPr="00D54CD8" w:rsidRDefault="00E3471C" w:rsidP="00E3471C">
            <w:pPr>
              <w:rPr>
                <w:rFonts w:asciiTheme="minorHAnsi" w:hAnsiTheme="minorHAnsi" w:cstheme="minorHAnsi"/>
                <w:lang w:val="en-CA"/>
              </w:rPr>
            </w:pPr>
          </w:p>
          <w:p w14:paraId="1A58238A" w14:textId="77777777" w:rsidR="00E3471C" w:rsidRPr="00D54CD8" w:rsidRDefault="00E3471C" w:rsidP="00E3471C">
            <w:pPr>
              <w:rPr>
                <w:rFonts w:asciiTheme="minorHAnsi" w:hAnsiTheme="minorHAnsi" w:cstheme="minorHAnsi"/>
                <w:lang w:val="en-CA"/>
              </w:rPr>
            </w:pPr>
          </w:p>
          <w:p w14:paraId="425812C4" w14:textId="77777777" w:rsidR="00E3471C" w:rsidRPr="00D54CD8" w:rsidRDefault="00E3471C" w:rsidP="00E3471C">
            <w:pPr>
              <w:rPr>
                <w:rFonts w:asciiTheme="minorHAnsi" w:hAnsiTheme="minorHAnsi" w:cstheme="minorHAnsi"/>
                <w:lang w:val="en-CA"/>
              </w:rPr>
            </w:pPr>
          </w:p>
        </w:tc>
      </w:tr>
    </w:tbl>
    <w:p w14:paraId="2D87E889" w14:textId="77777777" w:rsidR="00D54CD8" w:rsidRPr="00D54CD8" w:rsidRDefault="00D54CD8" w:rsidP="00D54CD8">
      <w:pPr>
        <w:spacing w:after="0"/>
        <w:rPr>
          <w:rFonts w:asciiTheme="minorHAnsi" w:hAnsiTheme="minorHAnsi" w:cstheme="minorHAnsi"/>
          <w:lang w:val="en-CA"/>
        </w:rPr>
      </w:pPr>
    </w:p>
    <w:p w14:paraId="0C7326D6" w14:textId="413BC882" w:rsidR="008D39F2" w:rsidRPr="00D54CD8" w:rsidRDefault="008D39F2" w:rsidP="004B4A6C">
      <w:pPr>
        <w:pStyle w:val="Heading2"/>
        <w:rPr>
          <w:rFonts w:cstheme="minorHAnsi"/>
          <w:sz w:val="22"/>
          <w:lang w:val="en-CA"/>
        </w:rPr>
      </w:pPr>
      <w:bookmarkStart w:id="45" w:name="_Toc175650943"/>
      <w:r w:rsidRPr="00D54CD8">
        <w:rPr>
          <w:rFonts w:cstheme="minorHAnsi"/>
          <w:sz w:val="22"/>
          <w:lang w:val="en-CA"/>
        </w:rPr>
        <w:t>Evaluation of Infection Prevention and Control Program</w:t>
      </w:r>
      <w:bookmarkEnd w:id="45"/>
    </w:p>
    <w:p w14:paraId="38A58B47" w14:textId="77777777" w:rsidR="008D39F2" w:rsidRPr="00D54CD8" w:rsidRDefault="008D39F2" w:rsidP="008D39F2">
      <w:pPr>
        <w:rPr>
          <w:rFonts w:asciiTheme="minorHAnsi" w:hAnsiTheme="minorHAnsi" w:cstheme="minorHAnsi"/>
          <w:b/>
          <w:lang w:val="en-CA"/>
        </w:rPr>
      </w:pPr>
      <w:r w:rsidRPr="00D54CD8">
        <w:rPr>
          <w:rFonts w:asciiTheme="minorHAnsi" w:hAnsiTheme="minorHAnsi" w:cstheme="minorHAnsi"/>
          <w:b/>
        </w:rPr>
        <w:t>Considerations</w:t>
      </w:r>
      <w:r w:rsidRPr="00D54CD8">
        <w:rPr>
          <w:rFonts w:asciiTheme="minorHAnsi" w:hAnsiTheme="minorHAnsi" w:cstheme="minorHAnsi"/>
          <w:b/>
          <w:lang w:val="en-CA"/>
        </w:rPr>
        <w:t>:</w:t>
      </w:r>
    </w:p>
    <w:p w14:paraId="41DCEAB9" w14:textId="6F82C56D" w:rsidR="00E3471C" w:rsidRPr="00D54CD8" w:rsidRDefault="008D39F2" w:rsidP="00F95A3D">
      <w:pPr>
        <w:pStyle w:val="ListParagraph"/>
        <w:numPr>
          <w:ilvl w:val="0"/>
          <w:numId w:val="16"/>
        </w:numPr>
        <w:rPr>
          <w:rFonts w:asciiTheme="minorHAnsi" w:hAnsiTheme="minorHAnsi" w:cstheme="minorHAnsi"/>
          <w:lang w:val="en-CA"/>
        </w:rPr>
      </w:pPr>
      <w:r w:rsidRPr="00D54CD8">
        <w:rPr>
          <w:rFonts w:asciiTheme="minorHAnsi" w:hAnsiTheme="minorHAnsi" w:cstheme="minorHAnsi"/>
        </w:rPr>
        <w:t xml:space="preserve">Describe how you evaluate if your infection prevention and control program </w:t>
      </w:r>
      <w:proofErr w:type="gramStart"/>
      <w:r w:rsidR="001708D9" w:rsidRPr="00D54CD8">
        <w:rPr>
          <w:rFonts w:asciiTheme="minorHAnsi" w:hAnsiTheme="minorHAnsi" w:cstheme="minorHAnsi"/>
        </w:rPr>
        <w:t>include</w:t>
      </w:r>
      <w:r w:rsidR="00630B90" w:rsidRPr="00D54CD8">
        <w:rPr>
          <w:rFonts w:asciiTheme="minorHAnsi" w:hAnsiTheme="minorHAnsi" w:cstheme="minorHAnsi"/>
        </w:rPr>
        <w:t>s</w:t>
      </w:r>
      <w:proofErr w:type="gramEnd"/>
      <w:r w:rsidRPr="00D54CD8">
        <w:rPr>
          <w:rFonts w:asciiTheme="minorHAnsi" w:hAnsiTheme="minorHAnsi" w:cstheme="minorHAnsi"/>
        </w:rPr>
        <w:t xml:space="preserve"> effective systems for preventing, identifying, reporting, investigating, and controlling infections and communicable diseases for all residents, staff, volunteers, visitors, and other individuals providing services under a contractual arrangement, </w:t>
      </w:r>
      <w:r w:rsidR="00122036" w:rsidRPr="00D54CD8">
        <w:rPr>
          <w:rFonts w:asciiTheme="minorHAnsi" w:hAnsiTheme="minorHAnsi" w:cstheme="minorHAnsi"/>
        </w:rPr>
        <w:t>which</w:t>
      </w:r>
      <w:r w:rsidRPr="00D54CD8">
        <w:rPr>
          <w:rFonts w:asciiTheme="minorHAnsi" w:hAnsiTheme="minorHAnsi" w:cstheme="minorHAnsi"/>
        </w:rPr>
        <w:t xml:space="preserve"> fol</w:t>
      </w:r>
      <w:r w:rsidR="00E3471C" w:rsidRPr="00D54CD8">
        <w:rPr>
          <w:rFonts w:asciiTheme="minorHAnsi" w:hAnsiTheme="minorHAnsi" w:cstheme="minorHAnsi"/>
        </w:rPr>
        <w:t>low accepted national standards (see links below).</w:t>
      </w:r>
      <w:r w:rsidR="001708D9" w:rsidRPr="00D54CD8">
        <w:rPr>
          <w:rFonts w:asciiTheme="minorHAnsi" w:hAnsiTheme="minorHAnsi" w:cstheme="minorHAnsi"/>
        </w:rPr>
        <w:t xml:space="preserve"> Attachments are acceptable. </w:t>
      </w:r>
    </w:p>
    <w:p w14:paraId="09C2E995" w14:textId="65DBDA42" w:rsidR="001708D9" w:rsidRPr="00D54CD8" w:rsidRDefault="001708D9" w:rsidP="00E3471C">
      <w:pPr>
        <w:rPr>
          <w:rFonts w:asciiTheme="minorHAnsi" w:hAnsiTheme="minorHAnsi" w:cstheme="minorHAnsi"/>
        </w:rPr>
      </w:pPr>
      <w:hyperlink r:id="rId37" w:history="1">
        <w:r w:rsidRPr="00D54CD8">
          <w:rPr>
            <w:rStyle w:val="Hyperlink"/>
            <w:rFonts w:asciiTheme="minorHAnsi" w:hAnsiTheme="minorHAnsi" w:cstheme="minorHAnsi"/>
          </w:rPr>
          <w:t>https://nursinghomehelp.org/wp-content/uploads/2024/03/ICP-Manual-Updated-Mar-2024.pdf</w:t>
        </w:r>
      </w:hyperlink>
      <w:r w:rsidRPr="00D54CD8">
        <w:rPr>
          <w:rFonts w:asciiTheme="minorHAnsi" w:hAnsiTheme="minorHAnsi" w:cstheme="minorHAnsi"/>
        </w:rPr>
        <w:t xml:space="preserve"> </w:t>
      </w:r>
    </w:p>
    <w:tbl>
      <w:tblPr>
        <w:tblStyle w:val="TableGrid"/>
        <w:tblW w:w="0" w:type="auto"/>
        <w:tblInd w:w="-5" w:type="dxa"/>
        <w:tblLook w:val="04A0" w:firstRow="1" w:lastRow="0" w:firstColumn="1" w:lastColumn="0" w:noHBand="0" w:noVBand="1"/>
      </w:tblPr>
      <w:tblGrid>
        <w:gridCol w:w="9355"/>
      </w:tblGrid>
      <w:tr w:rsidR="00E3471C" w:rsidRPr="00D54CD8" w14:paraId="6DCC2867" w14:textId="77777777" w:rsidTr="00C56465">
        <w:tc>
          <w:tcPr>
            <w:tcW w:w="9355" w:type="dxa"/>
          </w:tcPr>
          <w:p w14:paraId="0223DA4F" w14:textId="77777777" w:rsidR="00E3471C" w:rsidRPr="00D54CD8" w:rsidRDefault="00E3471C" w:rsidP="00E3471C">
            <w:pPr>
              <w:rPr>
                <w:rFonts w:asciiTheme="minorHAnsi" w:hAnsiTheme="minorHAnsi" w:cstheme="minorHAnsi"/>
                <w:lang w:val="en-CA"/>
              </w:rPr>
            </w:pPr>
          </w:p>
          <w:p w14:paraId="347AABC4" w14:textId="77777777" w:rsidR="00E3471C" w:rsidRPr="00D54CD8" w:rsidRDefault="00E3471C" w:rsidP="00E3471C">
            <w:pPr>
              <w:rPr>
                <w:rFonts w:asciiTheme="minorHAnsi" w:hAnsiTheme="minorHAnsi" w:cstheme="minorHAnsi"/>
                <w:lang w:val="en-CA"/>
              </w:rPr>
            </w:pPr>
          </w:p>
          <w:p w14:paraId="611C5858" w14:textId="77777777" w:rsidR="00E3471C" w:rsidRPr="00D54CD8" w:rsidRDefault="00E3471C" w:rsidP="00E3471C">
            <w:pPr>
              <w:rPr>
                <w:rFonts w:asciiTheme="minorHAnsi" w:hAnsiTheme="minorHAnsi" w:cstheme="minorHAnsi"/>
                <w:lang w:val="en-CA"/>
              </w:rPr>
            </w:pPr>
          </w:p>
          <w:p w14:paraId="17760628" w14:textId="77777777" w:rsidR="00E3471C" w:rsidRPr="00D54CD8" w:rsidRDefault="00E3471C" w:rsidP="00E3471C">
            <w:pPr>
              <w:rPr>
                <w:rFonts w:asciiTheme="minorHAnsi" w:hAnsiTheme="minorHAnsi" w:cstheme="minorHAnsi"/>
                <w:lang w:val="en-CA"/>
              </w:rPr>
            </w:pPr>
          </w:p>
          <w:p w14:paraId="25D6EC5F" w14:textId="77777777" w:rsidR="00E3471C" w:rsidRPr="00D54CD8" w:rsidRDefault="00E3471C" w:rsidP="00E3471C">
            <w:pPr>
              <w:rPr>
                <w:rFonts w:asciiTheme="minorHAnsi" w:hAnsiTheme="minorHAnsi" w:cstheme="minorHAnsi"/>
                <w:lang w:val="en-CA"/>
              </w:rPr>
            </w:pPr>
          </w:p>
          <w:p w14:paraId="4136C90F" w14:textId="77777777" w:rsidR="00E3471C" w:rsidRPr="00D54CD8" w:rsidRDefault="00E3471C" w:rsidP="00E3471C">
            <w:pPr>
              <w:rPr>
                <w:rFonts w:asciiTheme="minorHAnsi" w:hAnsiTheme="minorHAnsi" w:cstheme="minorHAnsi"/>
                <w:lang w:val="en-CA"/>
              </w:rPr>
            </w:pPr>
          </w:p>
        </w:tc>
      </w:tr>
    </w:tbl>
    <w:p w14:paraId="406C1294" w14:textId="77777777" w:rsidR="00D54CD8" w:rsidRPr="00D54CD8" w:rsidRDefault="00D54CD8" w:rsidP="00D54CD8">
      <w:pPr>
        <w:spacing w:after="0"/>
        <w:rPr>
          <w:rFonts w:asciiTheme="minorHAnsi" w:hAnsiTheme="minorHAnsi" w:cstheme="minorHAnsi"/>
          <w:lang w:val="en-CA"/>
        </w:rPr>
      </w:pPr>
    </w:p>
    <w:p w14:paraId="4C36DD18" w14:textId="1E65BF64" w:rsidR="00BC3AE1" w:rsidRPr="00D54CD8" w:rsidRDefault="00FA4B64" w:rsidP="004B4A6C">
      <w:pPr>
        <w:pStyle w:val="Heading2"/>
        <w:rPr>
          <w:rFonts w:cstheme="minorHAnsi"/>
          <w:sz w:val="22"/>
          <w:lang w:val="en-CA"/>
        </w:rPr>
      </w:pPr>
      <w:bookmarkStart w:id="46" w:name="_Toc175650944"/>
      <w:r w:rsidRPr="00D54CD8">
        <w:rPr>
          <w:rFonts w:cstheme="minorHAnsi"/>
          <w:sz w:val="22"/>
          <w:lang w:val="en-CA"/>
        </w:rPr>
        <w:t>Risk Assessment</w:t>
      </w:r>
      <w:bookmarkEnd w:id="46"/>
    </w:p>
    <w:p w14:paraId="6FCCCE4A" w14:textId="3313E958" w:rsidR="00E3471C" w:rsidRPr="00D54CD8" w:rsidRDefault="00724003" w:rsidP="00E3471C">
      <w:pPr>
        <w:rPr>
          <w:rFonts w:asciiTheme="minorHAnsi" w:hAnsiTheme="minorHAnsi" w:cstheme="minorHAnsi"/>
        </w:rPr>
      </w:pPr>
      <w:r w:rsidRPr="00D54CD8">
        <w:rPr>
          <w:rFonts w:asciiTheme="minorHAnsi" w:hAnsiTheme="minorHAnsi" w:cstheme="minorHAnsi"/>
        </w:rPr>
        <w:t xml:space="preserve">The facility must conduct a facility-based and community-based risk assessment, utilizing an all-hazards approach as required in §483.73(a)(1). </w:t>
      </w:r>
      <w:r w:rsidR="00E3471C" w:rsidRPr="00D54CD8">
        <w:rPr>
          <w:rFonts w:asciiTheme="minorHAnsi" w:hAnsiTheme="minorHAnsi" w:cstheme="minorHAnsi"/>
        </w:rPr>
        <w:t xml:space="preserve">Provide your facility-based and community-based risk assessment, utilizing an all-hazards approach (an integrated approach focusing on capacities and capabilities critical to preparedness for a full spectrum of emergencies and natural disasters). </w:t>
      </w:r>
    </w:p>
    <w:p w14:paraId="1F12CE4B" w14:textId="1A00DBF9" w:rsidR="00E3471C" w:rsidRPr="00D54CD8" w:rsidRDefault="00E3471C" w:rsidP="00E3471C">
      <w:pPr>
        <w:rPr>
          <w:rFonts w:asciiTheme="minorHAnsi" w:hAnsiTheme="minorHAnsi" w:cstheme="minorHAnsi"/>
        </w:rPr>
      </w:pPr>
      <w:r w:rsidRPr="00D54CD8">
        <w:rPr>
          <w:rFonts w:asciiTheme="minorHAnsi" w:hAnsiTheme="minorHAnsi" w:cstheme="minorHAnsi"/>
          <w:b/>
          <w:bCs/>
          <w:i/>
          <w:iCs/>
        </w:rPr>
        <w:t>Note</w:t>
      </w:r>
      <w:r w:rsidR="00630B90" w:rsidRPr="00D54CD8">
        <w:rPr>
          <w:rFonts w:asciiTheme="minorHAnsi" w:hAnsiTheme="minorHAnsi" w:cstheme="minorHAnsi"/>
          <w:b/>
          <w:bCs/>
          <w:i/>
          <w:iCs/>
        </w:rPr>
        <w:t xml:space="preserve">: </w:t>
      </w:r>
      <w:r w:rsidR="00630B90" w:rsidRPr="00D54CD8">
        <w:rPr>
          <w:rFonts w:asciiTheme="minorHAnsi" w:hAnsiTheme="minorHAnsi" w:cstheme="minorHAnsi"/>
          <w:i/>
          <w:iCs/>
        </w:rPr>
        <w:t>I</w:t>
      </w:r>
      <w:r w:rsidRPr="00D54CD8">
        <w:rPr>
          <w:rFonts w:asciiTheme="minorHAnsi" w:hAnsiTheme="minorHAnsi" w:cstheme="minorHAnsi"/>
        </w:rPr>
        <w:t>t is acceptable</w:t>
      </w:r>
      <w:r w:rsidR="00724003" w:rsidRPr="00D54CD8">
        <w:rPr>
          <w:rFonts w:asciiTheme="minorHAnsi" w:hAnsiTheme="minorHAnsi" w:cstheme="minorHAnsi"/>
        </w:rPr>
        <w:t xml:space="preserve">, </w:t>
      </w:r>
      <w:r w:rsidRPr="00D54CD8">
        <w:rPr>
          <w:rFonts w:asciiTheme="minorHAnsi" w:hAnsiTheme="minorHAnsi" w:cstheme="minorHAnsi"/>
        </w:rPr>
        <w:t xml:space="preserve">to refer to the risk assessment of your emergency preparedness </w:t>
      </w:r>
      <w:r w:rsidR="00724003" w:rsidRPr="00D54CD8">
        <w:rPr>
          <w:rFonts w:asciiTheme="minorHAnsi" w:hAnsiTheme="minorHAnsi" w:cstheme="minorHAnsi"/>
        </w:rPr>
        <w:t xml:space="preserve">plan as required in </w:t>
      </w:r>
      <w:r w:rsidRPr="00D54CD8">
        <w:rPr>
          <w:rFonts w:asciiTheme="minorHAnsi" w:hAnsiTheme="minorHAnsi" w:cstheme="minorHAnsi"/>
        </w:rPr>
        <w:t>§483.73</w:t>
      </w:r>
      <w:r w:rsidR="00724003" w:rsidRPr="00D54CD8">
        <w:rPr>
          <w:rFonts w:asciiTheme="minorHAnsi" w:hAnsiTheme="minorHAnsi" w:cstheme="minorHAnsi"/>
        </w:rPr>
        <w:t>(a)(1)</w:t>
      </w:r>
      <w:r w:rsidRPr="00D54CD8">
        <w:rPr>
          <w:rFonts w:asciiTheme="minorHAnsi" w:hAnsiTheme="minorHAnsi" w:cstheme="minorHAnsi"/>
        </w:rPr>
        <w:t xml:space="preserve">. </w:t>
      </w:r>
    </w:p>
    <w:p w14:paraId="2F80CBD1" w14:textId="45551B9C" w:rsidR="00C06BDF" w:rsidRPr="00D54CD8" w:rsidRDefault="000D39DD" w:rsidP="00BC3AE1">
      <w:pPr>
        <w:rPr>
          <w:rFonts w:asciiTheme="minorHAnsi" w:hAnsiTheme="minorHAnsi" w:cstheme="minorHAnsi"/>
        </w:rPr>
      </w:pPr>
      <w:r w:rsidRPr="00D54CD8">
        <w:rPr>
          <w:rFonts w:asciiTheme="minorHAnsi" w:hAnsiTheme="minorHAnsi" w:cstheme="minorHAnsi"/>
        </w:rPr>
        <w:t xml:space="preserve">The </w:t>
      </w:r>
      <w:r w:rsidR="009F1568" w:rsidRPr="00D54CD8">
        <w:rPr>
          <w:rFonts w:asciiTheme="minorHAnsi" w:hAnsiTheme="minorHAnsi" w:cstheme="minorHAnsi"/>
        </w:rPr>
        <w:t>f</w:t>
      </w:r>
      <w:r w:rsidRPr="00D54CD8">
        <w:rPr>
          <w:rFonts w:asciiTheme="minorHAnsi" w:hAnsiTheme="minorHAnsi" w:cstheme="minorHAnsi"/>
        </w:rPr>
        <w:t xml:space="preserve">acility must conduct a facility based and </w:t>
      </w:r>
      <w:r w:rsidR="009F1568" w:rsidRPr="00D54CD8">
        <w:rPr>
          <w:rFonts w:asciiTheme="minorHAnsi" w:hAnsiTheme="minorHAnsi" w:cstheme="minorHAnsi"/>
        </w:rPr>
        <w:t>community-based</w:t>
      </w:r>
      <w:r w:rsidRPr="00D54CD8">
        <w:rPr>
          <w:rFonts w:asciiTheme="minorHAnsi" w:hAnsiTheme="minorHAnsi" w:cstheme="minorHAnsi"/>
        </w:rPr>
        <w:t xml:space="preserve"> risk assessment. Gaps and issues should be identified and adapted to QAPI programs.</w:t>
      </w:r>
      <w:r w:rsidR="003565E1" w:rsidRPr="00D54CD8">
        <w:rPr>
          <w:rFonts w:asciiTheme="minorHAnsi" w:hAnsiTheme="minorHAnsi" w:cstheme="minorHAnsi"/>
        </w:rPr>
        <w:t xml:space="preserve"> </w:t>
      </w:r>
    </w:p>
    <w:p w14:paraId="0993FD02" w14:textId="7BD1A9DA" w:rsidR="000B62EE" w:rsidRPr="00D54CD8" w:rsidRDefault="003565E1" w:rsidP="00BC3AE1">
      <w:pPr>
        <w:rPr>
          <w:rFonts w:asciiTheme="minorHAnsi" w:hAnsiTheme="minorHAnsi" w:cstheme="minorHAnsi"/>
        </w:rPr>
      </w:pPr>
      <w:r w:rsidRPr="00D54CD8">
        <w:rPr>
          <w:rFonts w:asciiTheme="minorHAnsi" w:hAnsiTheme="minorHAnsi" w:cstheme="minorHAnsi"/>
        </w:rPr>
        <w:t xml:space="preserve">A statement such as, </w:t>
      </w:r>
      <w:r w:rsidRPr="00D54CD8">
        <w:rPr>
          <w:rFonts w:asciiTheme="minorHAnsi" w:hAnsiTheme="minorHAnsi" w:cstheme="minorHAnsi"/>
          <w:i/>
          <w:iCs/>
        </w:rPr>
        <w:t xml:space="preserve">“This facility’s risk assessment may be found in the Emergency Preparedness Plan (EPP) on page XX. The master EPP </w:t>
      </w:r>
      <w:r w:rsidR="00CE73A6" w:rsidRPr="00D54CD8">
        <w:rPr>
          <w:rFonts w:asciiTheme="minorHAnsi" w:hAnsiTheme="minorHAnsi" w:cstheme="minorHAnsi"/>
          <w:i/>
          <w:iCs/>
        </w:rPr>
        <w:t>is in/at</w:t>
      </w:r>
      <w:r w:rsidRPr="00D54CD8">
        <w:rPr>
          <w:rFonts w:asciiTheme="minorHAnsi" w:hAnsiTheme="minorHAnsi" w:cstheme="minorHAnsi"/>
          <w:i/>
          <w:iCs/>
        </w:rPr>
        <w:t xml:space="preserve"> the </w:t>
      </w:r>
      <w:r w:rsidR="00CE73A6" w:rsidRPr="00D54CD8">
        <w:rPr>
          <w:rFonts w:asciiTheme="minorHAnsi" w:hAnsiTheme="minorHAnsi" w:cstheme="minorHAnsi"/>
          <w:b/>
          <w:bCs/>
          <w:i/>
          <w:iCs/>
        </w:rPr>
        <w:t>[insert location here]</w:t>
      </w:r>
      <w:r w:rsidR="00CE73A6" w:rsidRPr="00D54CD8">
        <w:rPr>
          <w:rFonts w:asciiTheme="minorHAnsi" w:hAnsiTheme="minorHAnsi" w:cstheme="minorHAnsi"/>
          <w:i/>
          <w:iCs/>
        </w:rPr>
        <w:t xml:space="preserve"> and</w:t>
      </w:r>
      <w:r w:rsidRPr="00D54CD8">
        <w:rPr>
          <w:rFonts w:asciiTheme="minorHAnsi" w:hAnsiTheme="minorHAnsi" w:cstheme="minorHAnsi"/>
          <w:i/>
          <w:iCs/>
        </w:rPr>
        <w:t xml:space="preserve"> will be provided upon request.” </w:t>
      </w:r>
      <w:r w:rsidR="004A246E" w:rsidRPr="00D54CD8">
        <w:rPr>
          <w:rFonts w:asciiTheme="minorHAnsi" w:hAnsiTheme="minorHAnsi" w:cstheme="minorHAnsi"/>
          <w:b/>
          <w:bCs/>
          <w:i/>
          <w:iCs/>
          <w:u w:val="single"/>
        </w:rPr>
        <w:t>should be</w:t>
      </w:r>
      <w:r w:rsidR="004A246E" w:rsidRPr="00D54CD8">
        <w:rPr>
          <w:rFonts w:asciiTheme="minorHAnsi" w:hAnsiTheme="minorHAnsi" w:cstheme="minorHAnsi"/>
        </w:rPr>
        <w:t xml:space="preserve"> </w:t>
      </w:r>
      <w:r w:rsidRPr="00D54CD8">
        <w:rPr>
          <w:rFonts w:asciiTheme="minorHAnsi" w:hAnsiTheme="minorHAnsi" w:cstheme="minorHAnsi"/>
        </w:rPr>
        <w:t>acceptable</w:t>
      </w:r>
      <w:r w:rsidRPr="00D54CD8">
        <w:rPr>
          <w:rFonts w:asciiTheme="minorHAnsi" w:hAnsiTheme="minorHAnsi" w:cstheme="minorHAnsi"/>
          <w:i/>
          <w:iCs/>
        </w:rPr>
        <w:t xml:space="preserve">. </w:t>
      </w:r>
      <w:r w:rsidRPr="00D54CD8">
        <w:rPr>
          <w:rFonts w:asciiTheme="minorHAnsi" w:hAnsiTheme="minorHAnsi" w:cstheme="minorHAnsi"/>
        </w:rPr>
        <w:t xml:space="preserve">The risk assessment should be updated at least annually. </w:t>
      </w:r>
      <w:r w:rsidR="00CE73A6" w:rsidRPr="00D54CD8">
        <w:rPr>
          <w:rFonts w:asciiTheme="minorHAnsi" w:hAnsiTheme="minorHAnsi" w:cstheme="minorHAnsi"/>
        </w:rPr>
        <w:t xml:space="preserve">If you would like to complete a risk assessment to include with the FA, a HVA is available at: </w:t>
      </w:r>
      <w:hyperlink r:id="rId38" w:history="1">
        <w:r w:rsidR="00CE73A6" w:rsidRPr="00D54CD8">
          <w:rPr>
            <w:rStyle w:val="Hyperlink"/>
            <w:rFonts w:asciiTheme="minorHAnsi" w:hAnsiTheme="minorHAnsi" w:cstheme="minorHAnsi"/>
          </w:rPr>
          <w:t>https://www.calhospitalprepare.org/hazard-vulnerability-analysis</w:t>
        </w:r>
      </w:hyperlink>
      <w:r w:rsidR="00CE73A6" w:rsidRPr="00D54CD8">
        <w:rPr>
          <w:rFonts w:asciiTheme="minorHAnsi" w:hAnsiTheme="minorHAnsi" w:cstheme="minorHAnsi"/>
        </w:rPr>
        <w:t xml:space="preserve">. </w:t>
      </w:r>
    </w:p>
    <w:tbl>
      <w:tblPr>
        <w:tblStyle w:val="TableGrid"/>
        <w:tblW w:w="0" w:type="auto"/>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Look w:val="04A0" w:firstRow="1" w:lastRow="0" w:firstColumn="1" w:lastColumn="0" w:noHBand="0" w:noVBand="1"/>
      </w:tblPr>
      <w:tblGrid>
        <w:gridCol w:w="4707"/>
        <w:gridCol w:w="4643"/>
      </w:tblGrid>
      <w:tr w:rsidR="00050241" w:rsidRPr="00D54CD8" w14:paraId="068DB18C" w14:textId="77777777" w:rsidTr="00D54CD8">
        <w:trPr>
          <w:trHeight w:val="413"/>
        </w:trPr>
        <w:tc>
          <w:tcPr>
            <w:tcW w:w="9350" w:type="dxa"/>
            <w:gridSpan w:val="2"/>
            <w:shd w:val="clear" w:color="auto" w:fill="FFE599" w:themeFill="accent4" w:themeFillTint="66"/>
          </w:tcPr>
          <w:p w14:paraId="633BC1FB" w14:textId="4A023C4E" w:rsidR="00050241" w:rsidRPr="00D54CD8" w:rsidRDefault="00792FF4" w:rsidP="00D54CD8">
            <w:pPr>
              <w:pStyle w:val="Heading1"/>
              <w:spacing w:before="0"/>
              <w:jc w:val="center"/>
            </w:pPr>
            <w:bookmarkStart w:id="47" w:name="_Complete_this_table"/>
            <w:bookmarkStart w:id="48" w:name="_Toc175650945"/>
            <w:bookmarkEnd w:id="47"/>
            <w:r w:rsidRPr="00D54CD8">
              <w:t>Completion Table</w:t>
            </w:r>
            <w:bookmarkEnd w:id="48"/>
          </w:p>
        </w:tc>
      </w:tr>
      <w:tr w:rsidR="00050241" w:rsidRPr="00D54CD8" w14:paraId="721F9013" w14:textId="77777777" w:rsidTr="004B4A6C">
        <w:tc>
          <w:tcPr>
            <w:tcW w:w="4707" w:type="dxa"/>
            <w:shd w:val="clear" w:color="auto" w:fill="FFE599" w:themeFill="accent4" w:themeFillTint="66"/>
            <w:vAlign w:val="bottom"/>
          </w:tcPr>
          <w:p w14:paraId="352FC87F" w14:textId="77777777" w:rsidR="00050241" w:rsidRPr="00D54CD8" w:rsidRDefault="00050241" w:rsidP="004B4A6C">
            <w:pPr>
              <w:pStyle w:val="NoSpacing"/>
              <w:rPr>
                <w:rFonts w:cstheme="minorHAnsi"/>
                <w:b/>
                <w:smallCaps/>
              </w:rPr>
            </w:pPr>
            <w:r w:rsidRPr="00D54CD8">
              <w:rPr>
                <w:rFonts w:cstheme="minorHAnsi"/>
                <w:b/>
                <w:smallCaps/>
              </w:rPr>
              <w:t>Areas Facility Assessment Informed</w:t>
            </w:r>
          </w:p>
        </w:tc>
        <w:tc>
          <w:tcPr>
            <w:tcW w:w="4643" w:type="dxa"/>
            <w:shd w:val="clear" w:color="auto" w:fill="FFE599" w:themeFill="accent4" w:themeFillTint="66"/>
            <w:vAlign w:val="bottom"/>
          </w:tcPr>
          <w:p w14:paraId="052B887B" w14:textId="77777777" w:rsidR="00050241" w:rsidRPr="00D54CD8" w:rsidRDefault="00050241" w:rsidP="004B4A6C">
            <w:pPr>
              <w:pStyle w:val="NoSpacing"/>
              <w:rPr>
                <w:rFonts w:cstheme="minorHAnsi"/>
                <w:b/>
                <w:smallCaps/>
              </w:rPr>
            </w:pPr>
            <w:r w:rsidRPr="00D54CD8">
              <w:rPr>
                <w:rFonts w:cstheme="minorHAnsi"/>
                <w:b/>
                <w:smallCaps/>
              </w:rPr>
              <w:t>Action To Be Taken/Already Taken This Year</w:t>
            </w:r>
          </w:p>
        </w:tc>
      </w:tr>
      <w:tr w:rsidR="00050241" w:rsidRPr="00D54CD8" w14:paraId="0515964B" w14:textId="77777777" w:rsidTr="00050241">
        <w:tc>
          <w:tcPr>
            <w:tcW w:w="4707" w:type="dxa"/>
          </w:tcPr>
          <w:p w14:paraId="3FE72E5A" w14:textId="77777777" w:rsidR="00050241" w:rsidRPr="00D54CD8" w:rsidRDefault="00050241" w:rsidP="00883034">
            <w:pPr>
              <w:pStyle w:val="NoSpacing"/>
              <w:rPr>
                <w:rFonts w:cstheme="minorHAnsi"/>
              </w:rPr>
            </w:pPr>
            <w:r w:rsidRPr="00D54CD8">
              <w:rPr>
                <w:rFonts w:cstheme="minorHAnsi"/>
              </w:rPr>
              <w:t>Staffing</w:t>
            </w:r>
          </w:p>
        </w:tc>
        <w:tc>
          <w:tcPr>
            <w:tcW w:w="4643" w:type="dxa"/>
          </w:tcPr>
          <w:p w14:paraId="22E9F981" w14:textId="2BAD89A2" w:rsidR="00050241" w:rsidRPr="00D54CD8" w:rsidRDefault="00050241" w:rsidP="00883034">
            <w:pPr>
              <w:pStyle w:val="NoSpacing"/>
              <w:rPr>
                <w:rFonts w:cstheme="minorHAnsi"/>
              </w:rPr>
            </w:pPr>
          </w:p>
        </w:tc>
      </w:tr>
      <w:tr w:rsidR="00050241" w:rsidRPr="00D54CD8" w14:paraId="667DF9D2" w14:textId="77777777" w:rsidTr="00050241">
        <w:tc>
          <w:tcPr>
            <w:tcW w:w="4707" w:type="dxa"/>
          </w:tcPr>
          <w:p w14:paraId="28337937" w14:textId="77777777" w:rsidR="00050241" w:rsidRPr="00D54CD8" w:rsidRDefault="00050241" w:rsidP="00883034">
            <w:pPr>
              <w:pStyle w:val="NoSpacing"/>
              <w:rPr>
                <w:rFonts w:cstheme="minorHAnsi"/>
              </w:rPr>
            </w:pPr>
            <w:r w:rsidRPr="00D54CD8">
              <w:rPr>
                <w:rFonts w:cstheme="minorHAnsi"/>
              </w:rPr>
              <w:t>Infection Prevention/Control</w:t>
            </w:r>
          </w:p>
        </w:tc>
        <w:tc>
          <w:tcPr>
            <w:tcW w:w="4643" w:type="dxa"/>
          </w:tcPr>
          <w:p w14:paraId="59BDEEC6" w14:textId="77777777" w:rsidR="00050241" w:rsidRPr="00D54CD8" w:rsidRDefault="00050241" w:rsidP="00883034">
            <w:pPr>
              <w:pStyle w:val="NoSpacing"/>
              <w:rPr>
                <w:rFonts w:cstheme="minorHAnsi"/>
              </w:rPr>
            </w:pPr>
          </w:p>
        </w:tc>
      </w:tr>
      <w:tr w:rsidR="00050241" w:rsidRPr="00D54CD8" w14:paraId="2CF3E92D" w14:textId="77777777" w:rsidTr="00050241">
        <w:tc>
          <w:tcPr>
            <w:tcW w:w="4707" w:type="dxa"/>
          </w:tcPr>
          <w:p w14:paraId="09E5C99B" w14:textId="77777777" w:rsidR="00050241" w:rsidRPr="00D54CD8" w:rsidRDefault="00050241" w:rsidP="00883034">
            <w:pPr>
              <w:pStyle w:val="NoSpacing"/>
              <w:rPr>
                <w:rFonts w:cstheme="minorHAnsi"/>
              </w:rPr>
            </w:pPr>
            <w:r w:rsidRPr="00D54CD8">
              <w:rPr>
                <w:rFonts w:cstheme="minorHAnsi"/>
              </w:rPr>
              <w:t>Training, Competencies</w:t>
            </w:r>
          </w:p>
        </w:tc>
        <w:tc>
          <w:tcPr>
            <w:tcW w:w="4643" w:type="dxa"/>
          </w:tcPr>
          <w:p w14:paraId="4F73EA64" w14:textId="77777777" w:rsidR="00050241" w:rsidRPr="00D54CD8" w:rsidRDefault="00050241" w:rsidP="00883034">
            <w:pPr>
              <w:pStyle w:val="NoSpacing"/>
              <w:rPr>
                <w:rFonts w:cstheme="minorHAnsi"/>
              </w:rPr>
            </w:pPr>
          </w:p>
        </w:tc>
      </w:tr>
      <w:tr w:rsidR="00050241" w:rsidRPr="00D54CD8" w14:paraId="53EE2A78" w14:textId="77777777" w:rsidTr="00050241">
        <w:tc>
          <w:tcPr>
            <w:tcW w:w="4707" w:type="dxa"/>
          </w:tcPr>
          <w:p w14:paraId="24453DF0" w14:textId="77777777" w:rsidR="00050241" w:rsidRPr="00D54CD8" w:rsidRDefault="00050241" w:rsidP="00883034">
            <w:pPr>
              <w:pStyle w:val="NoSpacing"/>
              <w:rPr>
                <w:rFonts w:cstheme="minorHAnsi"/>
              </w:rPr>
            </w:pPr>
            <w:r w:rsidRPr="00D54CD8">
              <w:rPr>
                <w:rFonts w:cstheme="minorHAnsi"/>
              </w:rPr>
              <w:t>QAPI Initiatives/Performance Improvement Projects</w:t>
            </w:r>
          </w:p>
        </w:tc>
        <w:tc>
          <w:tcPr>
            <w:tcW w:w="4643" w:type="dxa"/>
          </w:tcPr>
          <w:p w14:paraId="0F65EAD2" w14:textId="77777777" w:rsidR="00050241" w:rsidRPr="00D54CD8" w:rsidRDefault="00050241" w:rsidP="00883034">
            <w:pPr>
              <w:pStyle w:val="NoSpacing"/>
              <w:rPr>
                <w:rFonts w:cstheme="minorHAnsi"/>
              </w:rPr>
            </w:pPr>
          </w:p>
        </w:tc>
      </w:tr>
      <w:tr w:rsidR="00050241" w:rsidRPr="00D54CD8" w14:paraId="65037794" w14:textId="77777777" w:rsidTr="00050241">
        <w:tc>
          <w:tcPr>
            <w:tcW w:w="4707" w:type="dxa"/>
          </w:tcPr>
          <w:p w14:paraId="72E00F90" w14:textId="77777777" w:rsidR="00050241" w:rsidRPr="00D54CD8" w:rsidRDefault="00050241" w:rsidP="00883034">
            <w:pPr>
              <w:pStyle w:val="NoSpacing"/>
              <w:rPr>
                <w:rFonts w:cstheme="minorHAnsi"/>
              </w:rPr>
            </w:pPr>
            <w:r w:rsidRPr="00D54CD8">
              <w:rPr>
                <w:rFonts w:cstheme="minorHAnsi"/>
              </w:rPr>
              <w:t>Business Strategy</w:t>
            </w:r>
          </w:p>
        </w:tc>
        <w:tc>
          <w:tcPr>
            <w:tcW w:w="4643" w:type="dxa"/>
          </w:tcPr>
          <w:p w14:paraId="18C1FC94" w14:textId="77777777" w:rsidR="00050241" w:rsidRPr="00D54CD8" w:rsidRDefault="00050241" w:rsidP="00883034">
            <w:pPr>
              <w:pStyle w:val="NoSpacing"/>
              <w:rPr>
                <w:rFonts w:cstheme="minorHAnsi"/>
              </w:rPr>
            </w:pPr>
          </w:p>
        </w:tc>
      </w:tr>
      <w:tr w:rsidR="00050241" w:rsidRPr="00D54CD8" w14:paraId="2F797CD5" w14:textId="77777777" w:rsidTr="004B4A6C">
        <w:trPr>
          <w:trHeight w:val="4913"/>
        </w:trPr>
        <w:tc>
          <w:tcPr>
            <w:tcW w:w="9350" w:type="dxa"/>
            <w:gridSpan w:val="2"/>
          </w:tcPr>
          <w:p w14:paraId="34FB8065" w14:textId="5A22CC0C" w:rsidR="00050241" w:rsidRPr="00D54CD8" w:rsidRDefault="00050241" w:rsidP="00883034">
            <w:pPr>
              <w:pStyle w:val="NoSpacing"/>
              <w:rPr>
                <w:rFonts w:cstheme="minorHAnsi"/>
              </w:rPr>
            </w:pPr>
            <w:r w:rsidRPr="00D54CD8">
              <w:rPr>
                <w:rFonts w:cstheme="minorHAnsi"/>
              </w:rPr>
              <w:t>Notes:</w:t>
            </w:r>
          </w:p>
        </w:tc>
      </w:tr>
    </w:tbl>
    <w:p w14:paraId="4D8D61EF" w14:textId="04D974B6" w:rsidR="00F95A3D" w:rsidRPr="00D54CD8" w:rsidRDefault="000B62EE" w:rsidP="004713B8">
      <w:pPr>
        <w:pStyle w:val="Heading1"/>
      </w:pPr>
      <w:r w:rsidRPr="00D54CD8">
        <w:br w:type="page"/>
      </w:r>
      <w:bookmarkStart w:id="49" w:name="_Toc175650946"/>
      <w:r w:rsidR="00001EFB" w:rsidRPr="00D54CD8">
        <w:t xml:space="preserve">Sample Evaluation Approach: </w:t>
      </w:r>
      <w:r w:rsidR="00F95A3D" w:rsidRPr="00D54CD8">
        <w:t>Facility Assessment</w:t>
      </w:r>
      <w:bookmarkEnd w:id="49"/>
      <w:r w:rsidR="00F95A3D" w:rsidRPr="00D54CD8">
        <w:t xml:space="preserve"> </w:t>
      </w:r>
    </w:p>
    <w:p w14:paraId="43F2FD8B" w14:textId="77777777"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rPr>
        <w:t>Introduction:</w:t>
      </w:r>
    </w:p>
    <w:p w14:paraId="5BF590AA" w14:textId="7B26FAEB" w:rsidR="00F95A3D" w:rsidRPr="00D54CD8" w:rsidRDefault="00F95A3D" w:rsidP="004B4A6C">
      <w:pPr>
        <w:spacing w:line="240" w:lineRule="auto"/>
        <w:rPr>
          <w:rFonts w:asciiTheme="minorHAnsi" w:hAnsiTheme="minorHAnsi" w:cstheme="minorHAnsi"/>
        </w:rPr>
      </w:pPr>
      <w:r w:rsidRPr="00D54CD8">
        <w:rPr>
          <w:rFonts w:asciiTheme="minorHAnsi" w:hAnsiTheme="minorHAnsi" w:cstheme="minorHAnsi"/>
        </w:rPr>
        <w:t>Th</w:t>
      </w:r>
      <w:r w:rsidR="007A066B" w:rsidRPr="00D54CD8">
        <w:rPr>
          <w:rFonts w:asciiTheme="minorHAnsi" w:hAnsiTheme="minorHAnsi" w:cstheme="minorHAnsi"/>
        </w:rPr>
        <w:t>is</w:t>
      </w:r>
      <w:r w:rsidRPr="00D54CD8">
        <w:rPr>
          <w:rFonts w:asciiTheme="minorHAnsi" w:hAnsiTheme="minorHAnsi" w:cstheme="minorHAnsi"/>
        </w:rPr>
        <w:t xml:space="preserve"> evaluation approach aims to comprehensively assess diseases, conditions, physical and behavioral health needs, cognitive status, acuity of the resident population, and factors affecting health equity. Additionally, it evaluates staffing requirements, staff competency, cultural considerations, training programs, contractual agreements, and the physical environment</w:t>
      </w:r>
      <w:r w:rsidR="007A066B" w:rsidRPr="00D54CD8">
        <w:rPr>
          <w:rFonts w:asciiTheme="minorHAnsi" w:hAnsiTheme="minorHAnsi" w:cstheme="minorHAnsi"/>
        </w:rPr>
        <w:t xml:space="preserve"> at </w:t>
      </w:r>
      <w:r w:rsidR="007A066B" w:rsidRPr="00D54CD8">
        <w:rPr>
          <w:rFonts w:asciiTheme="minorHAnsi" w:hAnsiTheme="minorHAnsi" w:cstheme="minorHAnsi"/>
          <w:highlight w:val="yellow"/>
        </w:rPr>
        <w:t>[INSERT FACILITY NAME]</w:t>
      </w:r>
      <w:r w:rsidRPr="00D54CD8">
        <w:rPr>
          <w:rFonts w:asciiTheme="minorHAnsi" w:hAnsiTheme="minorHAnsi" w:cstheme="minorHAnsi"/>
        </w:rPr>
        <w:t>. This approach ensures that resident care is personalized, meets regulatory standards, and enhances overall resident well-being.</w:t>
      </w:r>
    </w:p>
    <w:p w14:paraId="1B120D21" w14:textId="77777777" w:rsidR="00F95A3D" w:rsidRPr="00D54CD8" w:rsidRDefault="00F95A3D" w:rsidP="00E411EE">
      <w:pPr>
        <w:rPr>
          <w:rFonts w:asciiTheme="minorHAnsi" w:hAnsiTheme="minorHAnsi" w:cstheme="minorHAnsi"/>
        </w:rPr>
      </w:pPr>
      <w:r w:rsidRPr="00D54CD8">
        <w:rPr>
          <w:rFonts w:asciiTheme="minorHAnsi" w:hAnsiTheme="minorHAnsi" w:cstheme="minorHAnsi"/>
          <w:b/>
          <w:bCs/>
        </w:rPr>
        <w:t>Objectives of the Evaluation</w:t>
      </w:r>
      <w:r w:rsidRPr="00D54CD8">
        <w:rPr>
          <w:rFonts w:asciiTheme="minorHAnsi" w:hAnsiTheme="minorHAnsi" w:cstheme="minorHAnsi"/>
        </w:rPr>
        <w:t>:</w:t>
      </w:r>
    </w:p>
    <w:p w14:paraId="1E8E7E3C" w14:textId="28CF3C8A"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rPr>
        <w:t>Resident</w:t>
      </w:r>
      <w:r w:rsidR="00192D91" w:rsidRPr="00D54CD8">
        <w:rPr>
          <w:rFonts w:asciiTheme="minorHAnsi" w:hAnsiTheme="minorHAnsi" w:cstheme="minorHAnsi"/>
          <w:b/>
          <w:bCs/>
        </w:rPr>
        <w:t xml:space="preserve"> Population</w:t>
      </w:r>
      <w:r w:rsidRPr="00D54CD8">
        <w:rPr>
          <w:rFonts w:asciiTheme="minorHAnsi" w:hAnsiTheme="minorHAnsi" w:cstheme="minorHAnsi"/>
          <w:b/>
          <w:bCs/>
        </w:rPr>
        <w:t xml:space="preserve"> Assessment:</w:t>
      </w:r>
    </w:p>
    <w:p w14:paraId="61C2F4F2" w14:textId="21751590" w:rsidR="00F95A3D" w:rsidRPr="00D54CD8" w:rsidRDefault="00F95A3D" w:rsidP="004B4A6C">
      <w:pPr>
        <w:pStyle w:val="ListParagraph"/>
        <w:numPr>
          <w:ilvl w:val="0"/>
          <w:numId w:val="27"/>
        </w:numPr>
        <w:spacing w:line="240" w:lineRule="auto"/>
        <w:contextualSpacing w:val="0"/>
        <w:rPr>
          <w:rFonts w:asciiTheme="minorHAnsi" w:hAnsiTheme="minorHAnsi" w:cstheme="minorHAnsi"/>
        </w:rPr>
      </w:pPr>
      <w:r w:rsidRPr="00D54CD8">
        <w:rPr>
          <w:rFonts w:asciiTheme="minorHAnsi" w:hAnsiTheme="minorHAnsi" w:cstheme="minorHAnsi"/>
        </w:rPr>
        <w:t>Evaluate</w:t>
      </w:r>
      <w:r w:rsidR="007A066B" w:rsidRPr="00D54CD8">
        <w:rPr>
          <w:rFonts w:asciiTheme="minorHAnsi" w:hAnsiTheme="minorHAnsi" w:cstheme="minorHAnsi"/>
        </w:rPr>
        <w:t>d</w:t>
      </w:r>
      <w:r w:rsidRPr="00D54CD8">
        <w:rPr>
          <w:rFonts w:asciiTheme="minorHAnsi" w:hAnsiTheme="minorHAnsi" w:cstheme="minorHAnsi"/>
        </w:rPr>
        <w:t xml:space="preserve"> the thoroughness and accuracy of resident assessments including diseases, conditions, physical and behavioral health needs, cognitive status, and acuity levels.</w:t>
      </w:r>
    </w:p>
    <w:p w14:paraId="0F3BE1E7" w14:textId="727CA6AA" w:rsidR="00F95A3D" w:rsidRPr="00D54CD8" w:rsidRDefault="00F95A3D" w:rsidP="004B4A6C">
      <w:pPr>
        <w:pStyle w:val="ListParagraph"/>
        <w:numPr>
          <w:ilvl w:val="0"/>
          <w:numId w:val="27"/>
        </w:numPr>
        <w:spacing w:line="240" w:lineRule="auto"/>
        <w:contextualSpacing w:val="0"/>
        <w:rPr>
          <w:rFonts w:asciiTheme="minorHAnsi" w:hAnsiTheme="minorHAnsi" w:cstheme="minorHAnsi"/>
        </w:rPr>
      </w:pPr>
      <w:r w:rsidRPr="00D54CD8">
        <w:rPr>
          <w:rFonts w:asciiTheme="minorHAnsi" w:hAnsiTheme="minorHAnsi" w:cstheme="minorHAnsi"/>
        </w:rPr>
        <w:t>Assess</w:t>
      </w:r>
      <w:r w:rsidR="007A066B" w:rsidRPr="00D54CD8">
        <w:rPr>
          <w:rFonts w:asciiTheme="minorHAnsi" w:hAnsiTheme="minorHAnsi" w:cstheme="minorHAnsi"/>
        </w:rPr>
        <w:t>ed</w:t>
      </w:r>
      <w:r w:rsidRPr="00D54CD8">
        <w:rPr>
          <w:rFonts w:asciiTheme="minorHAnsi" w:hAnsiTheme="minorHAnsi" w:cstheme="minorHAnsi"/>
        </w:rPr>
        <w:t xml:space="preserve"> the consideration of health equity factors such as race, ethnicity, disability, sexual orientation, gender identity, socioeconomic status, preferred language, and health literacy.</w:t>
      </w:r>
    </w:p>
    <w:p w14:paraId="529BB008" w14:textId="03AA2B5E" w:rsidR="00192D91" w:rsidRPr="00D54CD8" w:rsidRDefault="00192D91" w:rsidP="004B4A6C">
      <w:pPr>
        <w:pStyle w:val="ListParagraph"/>
        <w:numPr>
          <w:ilvl w:val="1"/>
          <w:numId w:val="27"/>
        </w:numPr>
        <w:spacing w:line="240" w:lineRule="auto"/>
        <w:contextualSpacing w:val="0"/>
        <w:rPr>
          <w:rFonts w:asciiTheme="minorHAnsi" w:hAnsiTheme="minorHAnsi" w:cstheme="minorHAnsi"/>
          <w:b/>
          <w:bCs/>
        </w:rPr>
      </w:pPr>
      <w:r w:rsidRPr="00D54CD8">
        <w:rPr>
          <w:rFonts w:asciiTheme="minorHAnsi" w:hAnsiTheme="minorHAnsi" w:cstheme="minorHAnsi"/>
          <w:b/>
          <w:bCs/>
        </w:rPr>
        <w:t>Assessment of Resident Health Conditions:</w:t>
      </w:r>
    </w:p>
    <w:p w14:paraId="01C9F4FF" w14:textId="215E35AA" w:rsidR="00192D91" w:rsidRPr="00D54CD8" w:rsidRDefault="00192D91" w:rsidP="004B4A6C">
      <w:pPr>
        <w:pStyle w:val="ListParagraph"/>
        <w:numPr>
          <w:ilvl w:val="2"/>
          <w:numId w:val="27"/>
        </w:numPr>
        <w:spacing w:line="240" w:lineRule="auto"/>
        <w:contextualSpacing w:val="0"/>
        <w:rPr>
          <w:rFonts w:asciiTheme="minorHAnsi" w:hAnsiTheme="minorHAnsi" w:cstheme="minorHAnsi"/>
        </w:rPr>
      </w:pPr>
      <w:r w:rsidRPr="00D54CD8">
        <w:rPr>
          <w:rFonts w:asciiTheme="minorHAnsi" w:hAnsiTheme="minorHAnsi" w:cstheme="minorHAnsi"/>
        </w:rPr>
        <w:t>Evaluate the accuracy and completeness of resident health assessments, including documentation of diseases, chronic conditions, acute illnesses, and comorbidities.</w:t>
      </w:r>
    </w:p>
    <w:p w14:paraId="3BC8807A" w14:textId="77777777" w:rsidR="00192D91" w:rsidRPr="00D54CD8" w:rsidRDefault="00192D91" w:rsidP="004B4A6C">
      <w:pPr>
        <w:pStyle w:val="ListParagraph"/>
        <w:numPr>
          <w:ilvl w:val="2"/>
          <w:numId w:val="27"/>
        </w:numPr>
        <w:spacing w:line="240" w:lineRule="auto"/>
        <w:contextualSpacing w:val="0"/>
        <w:rPr>
          <w:rFonts w:asciiTheme="minorHAnsi" w:hAnsiTheme="minorHAnsi" w:cstheme="minorHAnsi"/>
        </w:rPr>
      </w:pPr>
      <w:r w:rsidRPr="00D54CD8">
        <w:rPr>
          <w:rFonts w:asciiTheme="minorHAnsi" w:hAnsiTheme="minorHAnsi" w:cstheme="minorHAnsi"/>
        </w:rPr>
        <w:t>Assess the frequency and thoroughness of health assessments conducted upon admission, periodically, and in response to changes in health status.</w:t>
      </w:r>
    </w:p>
    <w:p w14:paraId="15F597C0" w14:textId="77777777" w:rsidR="00192D91" w:rsidRPr="00D54CD8" w:rsidRDefault="00192D91" w:rsidP="004B4A6C">
      <w:pPr>
        <w:pStyle w:val="ListParagraph"/>
        <w:numPr>
          <w:ilvl w:val="1"/>
          <w:numId w:val="27"/>
        </w:numPr>
        <w:spacing w:line="240" w:lineRule="auto"/>
        <w:contextualSpacing w:val="0"/>
        <w:rPr>
          <w:rFonts w:asciiTheme="minorHAnsi" w:hAnsiTheme="minorHAnsi" w:cstheme="minorHAnsi"/>
          <w:b/>
          <w:bCs/>
        </w:rPr>
      </w:pPr>
      <w:r w:rsidRPr="00D54CD8">
        <w:rPr>
          <w:rFonts w:asciiTheme="minorHAnsi" w:hAnsiTheme="minorHAnsi" w:cstheme="minorHAnsi"/>
          <w:b/>
          <w:bCs/>
        </w:rPr>
        <w:t>Physical Health Needs:</w:t>
      </w:r>
    </w:p>
    <w:p w14:paraId="59371D8F" w14:textId="77777777" w:rsidR="00192D91" w:rsidRPr="00D54CD8" w:rsidRDefault="00192D91" w:rsidP="004B4A6C">
      <w:pPr>
        <w:pStyle w:val="ListParagraph"/>
        <w:numPr>
          <w:ilvl w:val="2"/>
          <w:numId w:val="27"/>
        </w:numPr>
        <w:spacing w:line="240" w:lineRule="auto"/>
        <w:contextualSpacing w:val="0"/>
        <w:rPr>
          <w:rFonts w:asciiTheme="minorHAnsi" w:hAnsiTheme="minorHAnsi" w:cstheme="minorHAnsi"/>
        </w:rPr>
      </w:pPr>
      <w:r w:rsidRPr="00D54CD8">
        <w:rPr>
          <w:rFonts w:asciiTheme="minorHAnsi" w:hAnsiTheme="minorHAnsi" w:cstheme="minorHAnsi"/>
        </w:rPr>
        <w:t>Review the assessment and documentation of residents' physical health needs, such as mobility, activities of daily living (ADLs), nutritional status, skin integrity, and medication management.</w:t>
      </w:r>
    </w:p>
    <w:p w14:paraId="3275DEA7" w14:textId="77777777" w:rsidR="00192D91" w:rsidRPr="00D54CD8" w:rsidRDefault="00192D91" w:rsidP="004B4A6C">
      <w:pPr>
        <w:pStyle w:val="ListParagraph"/>
        <w:numPr>
          <w:ilvl w:val="2"/>
          <w:numId w:val="27"/>
        </w:numPr>
        <w:spacing w:line="240" w:lineRule="auto"/>
        <w:contextualSpacing w:val="0"/>
        <w:rPr>
          <w:rFonts w:asciiTheme="minorHAnsi" w:hAnsiTheme="minorHAnsi" w:cstheme="minorHAnsi"/>
        </w:rPr>
      </w:pPr>
      <w:r w:rsidRPr="00D54CD8">
        <w:rPr>
          <w:rFonts w:asciiTheme="minorHAnsi" w:hAnsiTheme="minorHAnsi" w:cstheme="minorHAnsi"/>
        </w:rPr>
        <w:t>Evaluate the implementation of care plans tailored to address physical health issues and maintain optimal health outcomes.</w:t>
      </w:r>
    </w:p>
    <w:p w14:paraId="5913233F" w14:textId="405C7AB0" w:rsidR="00192D91" w:rsidRPr="00D54CD8" w:rsidRDefault="00192D91" w:rsidP="004B4A6C">
      <w:pPr>
        <w:pStyle w:val="ListParagraph"/>
        <w:numPr>
          <w:ilvl w:val="1"/>
          <w:numId w:val="27"/>
        </w:numPr>
        <w:spacing w:line="240" w:lineRule="auto"/>
        <w:contextualSpacing w:val="0"/>
        <w:rPr>
          <w:rFonts w:asciiTheme="minorHAnsi" w:hAnsiTheme="minorHAnsi" w:cstheme="minorHAnsi"/>
          <w:b/>
          <w:bCs/>
        </w:rPr>
      </w:pPr>
      <w:r w:rsidRPr="00D54CD8">
        <w:rPr>
          <w:rFonts w:asciiTheme="minorHAnsi" w:hAnsiTheme="minorHAnsi" w:cstheme="minorHAnsi"/>
          <w:b/>
          <w:bCs/>
        </w:rPr>
        <w:t>Behavioral Health Needs:</w:t>
      </w:r>
    </w:p>
    <w:p w14:paraId="4E3C1535" w14:textId="77777777" w:rsidR="00192D91" w:rsidRPr="00D54CD8" w:rsidRDefault="00192D91" w:rsidP="004B4A6C">
      <w:pPr>
        <w:pStyle w:val="ListParagraph"/>
        <w:numPr>
          <w:ilvl w:val="2"/>
          <w:numId w:val="27"/>
        </w:numPr>
        <w:spacing w:line="240" w:lineRule="auto"/>
        <w:contextualSpacing w:val="0"/>
        <w:rPr>
          <w:rFonts w:asciiTheme="minorHAnsi" w:hAnsiTheme="minorHAnsi" w:cstheme="minorHAnsi"/>
        </w:rPr>
      </w:pPr>
      <w:r w:rsidRPr="00D54CD8">
        <w:rPr>
          <w:rFonts w:asciiTheme="minorHAnsi" w:hAnsiTheme="minorHAnsi" w:cstheme="minorHAnsi"/>
        </w:rPr>
        <w:t>Assess the identification and documentation of behavioral health needs among residents, including cognitive impairments, mental health conditions, and behavioral challenges.</w:t>
      </w:r>
    </w:p>
    <w:p w14:paraId="72066C9D" w14:textId="77777777" w:rsidR="00192D91" w:rsidRPr="00D54CD8" w:rsidRDefault="00192D91" w:rsidP="004B4A6C">
      <w:pPr>
        <w:pStyle w:val="ListParagraph"/>
        <w:numPr>
          <w:ilvl w:val="2"/>
          <w:numId w:val="27"/>
        </w:numPr>
        <w:spacing w:line="240" w:lineRule="auto"/>
        <w:contextualSpacing w:val="0"/>
        <w:rPr>
          <w:rFonts w:asciiTheme="minorHAnsi" w:hAnsiTheme="minorHAnsi" w:cstheme="minorHAnsi"/>
        </w:rPr>
      </w:pPr>
      <w:r w:rsidRPr="00D54CD8">
        <w:rPr>
          <w:rFonts w:asciiTheme="minorHAnsi" w:hAnsiTheme="minorHAnsi" w:cstheme="minorHAnsi"/>
        </w:rPr>
        <w:t>Review the integration of behavioral health considerations into individualized care plans and interventions.</w:t>
      </w:r>
    </w:p>
    <w:p w14:paraId="3C820907" w14:textId="2E060268" w:rsidR="00192D91" w:rsidRPr="00D54CD8" w:rsidRDefault="00192D91" w:rsidP="004B4A6C">
      <w:pPr>
        <w:pStyle w:val="ListParagraph"/>
        <w:numPr>
          <w:ilvl w:val="1"/>
          <w:numId w:val="27"/>
        </w:numPr>
        <w:spacing w:line="240" w:lineRule="auto"/>
        <w:contextualSpacing w:val="0"/>
        <w:rPr>
          <w:rFonts w:asciiTheme="minorHAnsi" w:hAnsiTheme="minorHAnsi" w:cstheme="minorHAnsi"/>
          <w:b/>
          <w:bCs/>
        </w:rPr>
      </w:pPr>
      <w:r w:rsidRPr="00D54CD8">
        <w:rPr>
          <w:rFonts w:asciiTheme="minorHAnsi" w:hAnsiTheme="minorHAnsi" w:cstheme="minorHAnsi"/>
          <w:b/>
          <w:bCs/>
        </w:rPr>
        <w:t>Health Equity Considerations:</w:t>
      </w:r>
    </w:p>
    <w:p w14:paraId="63A1296F" w14:textId="77777777" w:rsidR="00192D91" w:rsidRPr="00D54CD8" w:rsidRDefault="00192D91" w:rsidP="004B4A6C">
      <w:pPr>
        <w:pStyle w:val="ListParagraph"/>
        <w:numPr>
          <w:ilvl w:val="2"/>
          <w:numId w:val="27"/>
        </w:numPr>
        <w:spacing w:line="240" w:lineRule="auto"/>
        <w:contextualSpacing w:val="0"/>
        <w:rPr>
          <w:rFonts w:asciiTheme="minorHAnsi" w:hAnsiTheme="minorHAnsi" w:cstheme="minorHAnsi"/>
        </w:rPr>
      </w:pPr>
      <w:r w:rsidRPr="00D54CD8">
        <w:rPr>
          <w:rFonts w:asciiTheme="minorHAnsi" w:hAnsiTheme="minorHAnsi" w:cstheme="minorHAnsi"/>
        </w:rPr>
        <w:t>Evaluate how factors such as race, ethnicity, disability, sexual orientation, gender identity, socioeconomic status, preferred language, and health literacy impact access to care and health outcomes.</w:t>
      </w:r>
    </w:p>
    <w:p w14:paraId="0552B0D4" w14:textId="38BF63A3" w:rsidR="00192D91" w:rsidRPr="00D54CD8" w:rsidRDefault="00192D91" w:rsidP="004B4A6C">
      <w:pPr>
        <w:pStyle w:val="ListParagraph"/>
        <w:numPr>
          <w:ilvl w:val="2"/>
          <w:numId w:val="27"/>
        </w:numPr>
        <w:spacing w:line="240" w:lineRule="auto"/>
        <w:contextualSpacing w:val="0"/>
        <w:rPr>
          <w:rFonts w:asciiTheme="minorHAnsi" w:hAnsiTheme="minorHAnsi" w:cstheme="minorHAnsi"/>
        </w:rPr>
      </w:pPr>
      <w:r w:rsidRPr="00D54CD8">
        <w:rPr>
          <w:rFonts w:asciiTheme="minorHAnsi" w:hAnsiTheme="minorHAnsi" w:cstheme="minorHAnsi"/>
        </w:rPr>
        <w:t>Assess the facility's approach to promoting health equity and addressing disparities in care delivery.</w:t>
      </w:r>
    </w:p>
    <w:p w14:paraId="014F84BA" w14:textId="77777777" w:rsidR="00F95A3D" w:rsidRPr="00D54CD8" w:rsidRDefault="00F95A3D" w:rsidP="004B4A6C">
      <w:pPr>
        <w:spacing w:line="240" w:lineRule="auto"/>
        <w:rPr>
          <w:rFonts w:asciiTheme="minorHAnsi" w:hAnsiTheme="minorHAnsi" w:cstheme="minorHAnsi"/>
        </w:rPr>
      </w:pPr>
    </w:p>
    <w:p w14:paraId="0756034F" w14:textId="6E9C6805"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rPr>
        <w:t>Staffing Requirements:</w:t>
      </w:r>
    </w:p>
    <w:p w14:paraId="16AC335C" w14:textId="3312CDCE" w:rsidR="00F95A3D" w:rsidRPr="00D54CD8" w:rsidRDefault="00F95A3D" w:rsidP="004B4A6C">
      <w:pPr>
        <w:pStyle w:val="ListParagraph"/>
        <w:numPr>
          <w:ilvl w:val="0"/>
          <w:numId w:val="28"/>
        </w:numPr>
        <w:spacing w:line="240" w:lineRule="auto"/>
        <w:contextualSpacing w:val="0"/>
        <w:rPr>
          <w:rFonts w:asciiTheme="minorHAnsi" w:hAnsiTheme="minorHAnsi" w:cstheme="minorHAnsi"/>
        </w:rPr>
      </w:pPr>
      <w:r w:rsidRPr="00D54CD8">
        <w:rPr>
          <w:rFonts w:asciiTheme="minorHAnsi" w:hAnsiTheme="minorHAnsi" w:cstheme="minorHAnsi"/>
        </w:rPr>
        <w:t>Determine</w:t>
      </w:r>
      <w:r w:rsidR="007A066B" w:rsidRPr="00D54CD8">
        <w:rPr>
          <w:rFonts w:asciiTheme="minorHAnsi" w:hAnsiTheme="minorHAnsi" w:cstheme="minorHAnsi"/>
        </w:rPr>
        <w:t>d</w:t>
      </w:r>
      <w:r w:rsidRPr="00D54CD8">
        <w:rPr>
          <w:rFonts w:asciiTheme="minorHAnsi" w:hAnsiTheme="minorHAnsi" w:cstheme="minorHAnsi"/>
        </w:rPr>
        <w:t xml:space="preserve"> the overall number of qualified staff needed to meet resident care needs as identified through assessments and care plans.</w:t>
      </w:r>
    </w:p>
    <w:p w14:paraId="278108E8" w14:textId="055AD654" w:rsidR="00F95A3D" w:rsidRPr="00D54CD8" w:rsidRDefault="00F95A3D" w:rsidP="004B4A6C">
      <w:pPr>
        <w:pStyle w:val="ListParagraph"/>
        <w:numPr>
          <w:ilvl w:val="0"/>
          <w:numId w:val="28"/>
        </w:numPr>
        <w:spacing w:line="240" w:lineRule="auto"/>
        <w:contextualSpacing w:val="0"/>
        <w:rPr>
          <w:rFonts w:asciiTheme="minorHAnsi" w:hAnsiTheme="minorHAnsi" w:cstheme="minorHAnsi"/>
        </w:rPr>
      </w:pPr>
      <w:r w:rsidRPr="00D54CD8">
        <w:rPr>
          <w:rFonts w:asciiTheme="minorHAnsi" w:hAnsiTheme="minorHAnsi" w:cstheme="minorHAnsi"/>
        </w:rPr>
        <w:t>Assess</w:t>
      </w:r>
      <w:r w:rsidR="007A066B" w:rsidRPr="00D54CD8">
        <w:rPr>
          <w:rFonts w:asciiTheme="minorHAnsi" w:hAnsiTheme="minorHAnsi" w:cstheme="minorHAnsi"/>
        </w:rPr>
        <w:t>ed</w:t>
      </w:r>
      <w:r w:rsidRPr="00D54CD8">
        <w:rPr>
          <w:rFonts w:asciiTheme="minorHAnsi" w:hAnsiTheme="minorHAnsi" w:cstheme="minorHAnsi"/>
        </w:rPr>
        <w:t xml:space="preserve"> specific staffing needs for each shift (day, evening, night, weekend) and resident unit based on changes in the resident population.</w:t>
      </w:r>
    </w:p>
    <w:p w14:paraId="5F842F8B" w14:textId="1009D39E"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rPr>
        <w:t>Staff Competency:</w:t>
      </w:r>
    </w:p>
    <w:p w14:paraId="1D666940" w14:textId="008EE273" w:rsidR="00F95A3D" w:rsidRPr="00D54CD8" w:rsidRDefault="007A066B" w:rsidP="004B4A6C">
      <w:pPr>
        <w:pStyle w:val="ListParagraph"/>
        <w:numPr>
          <w:ilvl w:val="0"/>
          <w:numId w:val="35"/>
        </w:numPr>
        <w:spacing w:line="240" w:lineRule="auto"/>
        <w:contextualSpacing w:val="0"/>
        <w:rPr>
          <w:rFonts w:asciiTheme="minorHAnsi" w:hAnsiTheme="minorHAnsi" w:cstheme="minorHAnsi"/>
        </w:rPr>
      </w:pPr>
      <w:r w:rsidRPr="00D54CD8">
        <w:rPr>
          <w:rFonts w:asciiTheme="minorHAnsi" w:hAnsiTheme="minorHAnsi" w:cstheme="minorHAnsi"/>
        </w:rPr>
        <w:t>Reviewed</w:t>
      </w:r>
      <w:r w:rsidR="00F95A3D" w:rsidRPr="00D54CD8">
        <w:rPr>
          <w:rFonts w:asciiTheme="minorHAnsi" w:hAnsiTheme="minorHAnsi" w:cstheme="minorHAnsi"/>
        </w:rPr>
        <w:t xml:space="preserve"> competency-based evaluation</w:t>
      </w:r>
      <w:r w:rsidRPr="00D54CD8">
        <w:rPr>
          <w:rFonts w:asciiTheme="minorHAnsi" w:hAnsiTheme="minorHAnsi" w:cstheme="minorHAnsi"/>
        </w:rPr>
        <w:t>s</w:t>
      </w:r>
      <w:r w:rsidR="00F95A3D" w:rsidRPr="00D54CD8">
        <w:rPr>
          <w:rFonts w:asciiTheme="minorHAnsi" w:hAnsiTheme="minorHAnsi" w:cstheme="minorHAnsi"/>
        </w:rPr>
        <w:t xml:space="preserve"> of staff knowledge and skills required to maintain or improve residents' physical, functional, mental, and psychosocial well-being.</w:t>
      </w:r>
    </w:p>
    <w:p w14:paraId="7CE08E25" w14:textId="6A0D18CC" w:rsidR="00F95A3D" w:rsidRPr="00D54CD8" w:rsidRDefault="00F95A3D" w:rsidP="004B4A6C">
      <w:pPr>
        <w:pStyle w:val="ListParagraph"/>
        <w:numPr>
          <w:ilvl w:val="0"/>
          <w:numId w:val="35"/>
        </w:numPr>
        <w:spacing w:line="240" w:lineRule="auto"/>
        <w:contextualSpacing w:val="0"/>
        <w:rPr>
          <w:rFonts w:asciiTheme="minorHAnsi" w:hAnsiTheme="minorHAnsi" w:cstheme="minorHAnsi"/>
        </w:rPr>
      </w:pPr>
      <w:r w:rsidRPr="00D54CD8">
        <w:rPr>
          <w:rFonts w:asciiTheme="minorHAnsi" w:hAnsiTheme="minorHAnsi" w:cstheme="minorHAnsi"/>
        </w:rPr>
        <w:t>Evaluat</w:t>
      </w:r>
      <w:r w:rsidR="007A066B" w:rsidRPr="00D54CD8">
        <w:rPr>
          <w:rFonts w:asciiTheme="minorHAnsi" w:hAnsiTheme="minorHAnsi" w:cstheme="minorHAnsi"/>
        </w:rPr>
        <w:t>es</w:t>
      </w:r>
      <w:r w:rsidRPr="00D54CD8">
        <w:rPr>
          <w:rFonts w:asciiTheme="minorHAnsi" w:hAnsiTheme="minorHAnsi" w:cstheme="minorHAnsi"/>
        </w:rPr>
        <w:t xml:space="preserve"> competency levels among employees, contracted staff, and volunteers to meet professional standards of practice.</w:t>
      </w:r>
    </w:p>
    <w:p w14:paraId="4DBA0FBC" w14:textId="1C3F7856"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rPr>
        <w:t>Cultural Considerations:</w:t>
      </w:r>
    </w:p>
    <w:p w14:paraId="272DEC8F" w14:textId="3B35069F" w:rsidR="00F95A3D" w:rsidRPr="00D54CD8" w:rsidRDefault="00F95A3D" w:rsidP="004B4A6C">
      <w:pPr>
        <w:pStyle w:val="ListParagraph"/>
        <w:numPr>
          <w:ilvl w:val="0"/>
          <w:numId w:val="29"/>
        </w:numPr>
        <w:spacing w:line="240" w:lineRule="auto"/>
        <w:contextualSpacing w:val="0"/>
        <w:rPr>
          <w:rFonts w:asciiTheme="minorHAnsi" w:hAnsiTheme="minorHAnsi" w:cstheme="minorHAnsi"/>
        </w:rPr>
      </w:pPr>
      <w:r w:rsidRPr="00D54CD8">
        <w:rPr>
          <w:rFonts w:asciiTheme="minorHAnsi" w:hAnsiTheme="minorHAnsi" w:cstheme="minorHAnsi"/>
        </w:rPr>
        <w:t>Review</w:t>
      </w:r>
      <w:r w:rsidR="007A066B" w:rsidRPr="00D54CD8">
        <w:rPr>
          <w:rFonts w:asciiTheme="minorHAnsi" w:hAnsiTheme="minorHAnsi" w:cstheme="minorHAnsi"/>
        </w:rPr>
        <w:t>ed and considered</w:t>
      </w:r>
      <w:r w:rsidRPr="00D54CD8">
        <w:rPr>
          <w:rFonts w:asciiTheme="minorHAnsi" w:hAnsiTheme="minorHAnsi" w:cstheme="minorHAnsi"/>
        </w:rPr>
        <w:t xml:space="preserve"> how ethnic, cultural, or religious factors are incorporated into care plans, including activities, food preferences, nutrition services, and other aspects of care identified through assessments.</w:t>
      </w:r>
    </w:p>
    <w:p w14:paraId="27D8EB83" w14:textId="533EA255"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rPr>
        <w:t>Training Programs:</w:t>
      </w:r>
    </w:p>
    <w:p w14:paraId="0B9CA3E7" w14:textId="77A3E7A1" w:rsidR="00F95A3D" w:rsidRPr="00D54CD8" w:rsidRDefault="00F95A3D" w:rsidP="004B4A6C">
      <w:pPr>
        <w:pStyle w:val="ListParagraph"/>
        <w:numPr>
          <w:ilvl w:val="0"/>
          <w:numId w:val="29"/>
        </w:numPr>
        <w:spacing w:line="240" w:lineRule="auto"/>
        <w:contextualSpacing w:val="0"/>
        <w:rPr>
          <w:rFonts w:asciiTheme="minorHAnsi" w:hAnsiTheme="minorHAnsi" w:cstheme="minorHAnsi"/>
        </w:rPr>
      </w:pPr>
      <w:r w:rsidRPr="00D54CD8">
        <w:rPr>
          <w:rFonts w:asciiTheme="minorHAnsi" w:hAnsiTheme="minorHAnsi" w:cstheme="minorHAnsi"/>
        </w:rPr>
        <w:t>Evaluate</w:t>
      </w:r>
      <w:r w:rsidR="007A066B" w:rsidRPr="00D54CD8">
        <w:rPr>
          <w:rFonts w:asciiTheme="minorHAnsi" w:hAnsiTheme="minorHAnsi" w:cstheme="minorHAnsi"/>
        </w:rPr>
        <w:t xml:space="preserve">s </w:t>
      </w:r>
      <w:r w:rsidRPr="00D54CD8">
        <w:rPr>
          <w:rFonts w:asciiTheme="minorHAnsi" w:hAnsiTheme="minorHAnsi" w:cstheme="minorHAnsi"/>
        </w:rPr>
        <w:t>the facility’s training program to ensure alignment with the needs identified in resident assessments and regulatory standards.</w:t>
      </w:r>
    </w:p>
    <w:p w14:paraId="13489CDA" w14:textId="4496CE70" w:rsidR="00F95A3D" w:rsidRPr="00D54CD8" w:rsidRDefault="00F95A3D" w:rsidP="004B4A6C">
      <w:pPr>
        <w:pStyle w:val="ListParagraph"/>
        <w:numPr>
          <w:ilvl w:val="0"/>
          <w:numId w:val="29"/>
        </w:numPr>
        <w:spacing w:line="240" w:lineRule="auto"/>
        <w:contextualSpacing w:val="0"/>
        <w:rPr>
          <w:rFonts w:asciiTheme="minorHAnsi" w:hAnsiTheme="minorHAnsi" w:cstheme="minorHAnsi"/>
        </w:rPr>
      </w:pPr>
      <w:r w:rsidRPr="00D54CD8">
        <w:rPr>
          <w:rFonts w:asciiTheme="minorHAnsi" w:hAnsiTheme="minorHAnsi" w:cstheme="minorHAnsi"/>
        </w:rPr>
        <w:t>Assess</w:t>
      </w:r>
      <w:r w:rsidR="007A066B" w:rsidRPr="00D54CD8">
        <w:rPr>
          <w:rFonts w:asciiTheme="minorHAnsi" w:hAnsiTheme="minorHAnsi" w:cstheme="minorHAnsi"/>
        </w:rPr>
        <w:t>es</w:t>
      </w:r>
      <w:r w:rsidRPr="00D54CD8">
        <w:rPr>
          <w:rFonts w:asciiTheme="minorHAnsi" w:hAnsiTheme="minorHAnsi" w:cstheme="minorHAnsi"/>
        </w:rPr>
        <w:t xml:space="preserve"> training adequacy for new and existing staff, managers, nursing and direct care staff, contractors, and volunteers.</w:t>
      </w:r>
    </w:p>
    <w:p w14:paraId="63B6190E" w14:textId="36EC7B1D"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rPr>
        <w:t>Policies and Procedures:</w:t>
      </w:r>
    </w:p>
    <w:p w14:paraId="0CC754EE" w14:textId="77777777" w:rsidR="00F95A3D" w:rsidRPr="00D54CD8" w:rsidRDefault="00F95A3D" w:rsidP="004B4A6C">
      <w:pPr>
        <w:pStyle w:val="ListParagraph"/>
        <w:numPr>
          <w:ilvl w:val="0"/>
          <w:numId w:val="30"/>
        </w:numPr>
        <w:spacing w:line="240" w:lineRule="auto"/>
        <w:contextualSpacing w:val="0"/>
        <w:rPr>
          <w:rFonts w:asciiTheme="minorHAnsi" w:hAnsiTheme="minorHAnsi" w:cstheme="minorHAnsi"/>
        </w:rPr>
      </w:pPr>
      <w:r w:rsidRPr="00D54CD8">
        <w:rPr>
          <w:rFonts w:asciiTheme="minorHAnsi" w:hAnsiTheme="minorHAnsi" w:cstheme="minorHAnsi"/>
        </w:rPr>
        <w:t>Review existing policies and procedures to ensure they meet current professional standards of practice and regulatory requirements.</w:t>
      </w:r>
    </w:p>
    <w:p w14:paraId="5611F7E4" w14:textId="77777777" w:rsidR="00F95A3D" w:rsidRPr="00D54CD8" w:rsidRDefault="00F95A3D" w:rsidP="004B4A6C">
      <w:pPr>
        <w:pStyle w:val="ListParagraph"/>
        <w:numPr>
          <w:ilvl w:val="0"/>
          <w:numId w:val="30"/>
        </w:numPr>
        <w:spacing w:line="240" w:lineRule="auto"/>
        <w:contextualSpacing w:val="0"/>
        <w:rPr>
          <w:rFonts w:asciiTheme="minorHAnsi" w:hAnsiTheme="minorHAnsi" w:cstheme="minorHAnsi"/>
        </w:rPr>
      </w:pPr>
      <w:r w:rsidRPr="00D54CD8">
        <w:rPr>
          <w:rFonts w:asciiTheme="minorHAnsi" w:hAnsiTheme="minorHAnsi" w:cstheme="minorHAnsi"/>
        </w:rPr>
        <w:t>Identify any gaps or areas requiring updates based on evaluation findings.</w:t>
      </w:r>
    </w:p>
    <w:p w14:paraId="0A5FBFF8" w14:textId="763134DA"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rPr>
        <w:t>Contractual Agreements:</w:t>
      </w:r>
    </w:p>
    <w:p w14:paraId="3C31F0B3" w14:textId="77777777" w:rsidR="00F95A3D" w:rsidRPr="00D54CD8" w:rsidRDefault="00F95A3D" w:rsidP="004B4A6C">
      <w:pPr>
        <w:pStyle w:val="ListParagraph"/>
        <w:numPr>
          <w:ilvl w:val="0"/>
          <w:numId w:val="31"/>
        </w:numPr>
        <w:spacing w:line="240" w:lineRule="auto"/>
        <w:contextualSpacing w:val="0"/>
        <w:rPr>
          <w:rFonts w:asciiTheme="minorHAnsi" w:hAnsiTheme="minorHAnsi" w:cstheme="minorHAnsi"/>
        </w:rPr>
      </w:pPr>
      <w:r w:rsidRPr="00D54CD8">
        <w:rPr>
          <w:rFonts w:asciiTheme="minorHAnsi" w:hAnsiTheme="minorHAnsi" w:cstheme="minorHAnsi"/>
        </w:rPr>
        <w:t>Evaluate contracts, memorandums of understanding, and third-party agreements for provision of goods, services, or equipment during normal operations and emergencies.</w:t>
      </w:r>
    </w:p>
    <w:p w14:paraId="62EBD2C0" w14:textId="77777777" w:rsidR="00F95A3D" w:rsidRPr="00D54CD8" w:rsidRDefault="00F95A3D" w:rsidP="004B4A6C">
      <w:pPr>
        <w:pStyle w:val="ListParagraph"/>
        <w:numPr>
          <w:ilvl w:val="0"/>
          <w:numId w:val="31"/>
        </w:numPr>
        <w:spacing w:line="240" w:lineRule="auto"/>
        <w:contextualSpacing w:val="0"/>
        <w:rPr>
          <w:rFonts w:asciiTheme="minorHAnsi" w:hAnsiTheme="minorHAnsi" w:cstheme="minorHAnsi"/>
        </w:rPr>
      </w:pPr>
      <w:r w:rsidRPr="00D54CD8">
        <w:rPr>
          <w:rFonts w:asciiTheme="minorHAnsi" w:hAnsiTheme="minorHAnsi" w:cstheme="minorHAnsi"/>
        </w:rPr>
        <w:t>Assess oversight processes to ensure services meet resident needs and comply with regulatory, operational, maintenance, and training requirements.</w:t>
      </w:r>
    </w:p>
    <w:p w14:paraId="0C00F3C8" w14:textId="7B475502"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rPr>
        <w:t>Physical Environment</w:t>
      </w:r>
      <w:r w:rsidR="00192D91" w:rsidRPr="00D54CD8">
        <w:rPr>
          <w:rFonts w:asciiTheme="minorHAnsi" w:hAnsiTheme="minorHAnsi" w:cstheme="minorHAnsi"/>
          <w:b/>
          <w:bCs/>
        </w:rPr>
        <w:t xml:space="preserve"> and Equipment</w:t>
      </w:r>
      <w:r w:rsidRPr="00D54CD8">
        <w:rPr>
          <w:rFonts w:asciiTheme="minorHAnsi" w:hAnsiTheme="minorHAnsi" w:cstheme="minorHAnsi"/>
          <w:b/>
          <w:bCs/>
        </w:rPr>
        <w:t>:</w:t>
      </w:r>
    </w:p>
    <w:p w14:paraId="3F11B090" w14:textId="796478D0" w:rsidR="00F95A3D" w:rsidRPr="00D54CD8" w:rsidRDefault="00F95A3D" w:rsidP="004B4A6C">
      <w:pPr>
        <w:pStyle w:val="ListParagraph"/>
        <w:numPr>
          <w:ilvl w:val="0"/>
          <w:numId w:val="32"/>
        </w:numPr>
        <w:spacing w:line="240" w:lineRule="auto"/>
        <w:contextualSpacing w:val="0"/>
        <w:rPr>
          <w:rFonts w:asciiTheme="minorHAnsi" w:hAnsiTheme="minorHAnsi" w:cstheme="minorHAnsi"/>
        </w:rPr>
      </w:pPr>
      <w:r w:rsidRPr="00D54CD8">
        <w:rPr>
          <w:rFonts w:asciiTheme="minorHAnsi" w:hAnsiTheme="minorHAnsi" w:cstheme="minorHAnsi"/>
        </w:rPr>
        <w:t>Assess the physical environment’s ability</w:t>
      </w:r>
      <w:r w:rsidR="00192D91" w:rsidRPr="00D54CD8">
        <w:rPr>
          <w:rFonts w:asciiTheme="minorHAnsi" w:hAnsiTheme="minorHAnsi" w:cstheme="minorHAnsi"/>
        </w:rPr>
        <w:t>, including equipment,</w:t>
      </w:r>
      <w:r w:rsidRPr="00D54CD8">
        <w:rPr>
          <w:rFonts w:asciiTheme="minorHAnsi" w:hAnsiTheme="minorHAnsi" w:cstheme="minorHAnsi"/>
        </w:rPr>
        <w:t xml:space="preserve"> to meet resident needs, including safety, accessibility, and equipment maintenance.</w:t>
      </w:r>
    </w:p>
    <w:p w14:paraId="46A88573" w14:textId="52311B1A" w:rsidR="00192D91" w:rsidRPr="00D54CD8" w:rsidRDefault="00F95A3D" w:rsidP="00D54CD8">
      <w:pPr>
        <w:pStyle w:val="ListParagraph"/>
        <w:numPr>
          <w:ilvl w:val="0"/>
          <w:numId w:val="32"/>
        </w:numPr>
        <w:spacing w:line="240" w:lineRule="auto"/>
        <w:contextualSpacing w:val="0"/>
        <w:rPr>
          <w:rFonts w:asciiTheme="minorHAnsi" w:hAnsiTheme="minorHAnsi" w:cstheme="minorHAnsi"/>
        </w:rPr>
      </w:pPr>
      <w:r w:rsidRPr="00D54CD8">
        <w:rPr>
          <w:rFonts w:asciiTheme="minorHAnsi" w:hAnsiTheme="minorHAnsi" w:cstheme="minorHAnsi"/>
        </w:rPr>
        <w:t>Evaluate capital improvements, maintenance plans, and equipment/supply management protocols to promote resident health and safety.</w:t>
      </w:r>
    </w:p>
    <w:p w14:paraId="566722EE" w14:textId="776794B2" w:rsidR="00E411EE" w:rsidRPr="00D54CD8" w:rsidRDefault="00E411EE" w:rsidP="00D54CD8">
      <w:pPr>
        <w:rPr>
          <w:rFonts w:asciiTheme="minorHAnsi" w:hAnsiTheme="minorHAnsi" w:cstheme="minorHAnsi"/>
          <w:b/>
        </w:rPr>
      </w:pPr>
      <w:bookmarkStart w:id="50" w:name="_Toc175650947"/>
      <w:r w:rsidRPr="00D54CD8">
        <w:rPr>
          <w:rStyle w:val="Heading2Char"/>
          <w:rFonts w:asciiTheme="minorHAnsi" w:hAnsiTheme="minorHAnsi" w:cstheme="minorHAnsi"/>
          <w:sz w:val="22"/>
        </w:rPr>
        <w:t>Methodology</w:t>
      </w:r>
      <w:bookmarkEnd w:id="50"/>
      <w:r w:rsidRPr="00D54CD8">
        <w:rPr>
          <w:rFonts w:asciiTheme="minorHAnsi" w:hAnsiTheme="minorHAnsi" w:cstheme="minorHAnsi"/>
          <w:b/>
          <w:bCs/>
        </w:rPr>
        <w:t>:</w:t>
      </w:r>
    </w:p>
    <w:p w14:paraId="37B4A513" w14:textId="32CBFAF4"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rPr>
        <w:t>Document Review:</w:t>
      </w:r>
    </w:p>
    <w:p w14:paraId="78F28D13" w14:textId="753DFD5A" w:rsidR="00F95A3D" w:rsidRPr="00D54CD8" w:rsidRDefault="00F95A3D" w:rsidP="004B4A6C">
      <w:pPr>
        <w:pStyle w:val="ListParagraph"/>
        <w:numPr>
          <w:ilvl w:val="0"/>
          <w:numId w:val="33"/>
        </w:numPr>
        <w:spacing w:line="240" w:lineRule="auto"/>
        <w:contextualSpacing w:val="0"/>
        <w:rPr>
          <w:rFonts w:asciiTheme="minorHAnsi" w:hAnsiTheme="minorHAnsi" w:cstheme="minorHAnsi"/>
        </w:rPr>
      </w:pPr>
      <w:r w:rsidRPr="00D54CD8">
        <w:rPr>
          <w:rFonts w:asciiTheme="minorHAnsi" w:hAnsiTheme="minorHAnsi" w:cstheme="minorHAnsi"/>
        </w:rPr>
        <w:t>Review resident assessment records</w:t>
      </w:r>
      <w:r w:rsidR="007A066B" w:rsidRPr="00D54CD8">
        <w:rPr>
          <w:rFonts w:asciiTheme="minorHAnsi" w:hAnsiTheme="minorHAnsi" w:cstheme="minorHAnsi"/>
        </w:rPr>
        <w:t xml:space="preserve"> (MDS, Care Plans, etc.)</w:t>
      </w:r>
      <w:r w:rsidRPr="00D54CD8">
        <w:rPr>
          <w:rFonts w:asciiTheme="minorHAnsi" w:hAnsiTheme="minorHAnsi" w:cstheme="minorHAnsi"/>
        </w:rPr>
        <w:t>, staffing schedules, competency assessments, training materials, policies/procedures, and contractual agreements.</w:t>
      </w:r>
    </w:p>
    <w:p w14:paraId="0C1AFCAE" w14:textId="71CF6B89"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rPr>
        <w:t>Staff Interviews:</w:t>
      </w:r>
    </w:p>
    <w:p w14:paraId="29F14637" w14:textId="77777777" w:rsidR="00F95A3D" w:rsidRPr="00D54CD8" w:rsidRDefault="00F95A3D" w:rsidP="004B4A6C">
      <w:pPr>
        <w:pStyle w:val="ListParagraph"/>
        <w:numPr>
          <w:ilvl w:val="0"/>
          <w:numId w:val="33"/>
        </w:numPr>
        <w:spacing w:line="240" w:lineRule="auto"/>
        <w:contextualSpacing w:val="0"/>
        <w:rPr>
          <w:rFonts w:asciiTheme="minorHAnsi" w:hAnsiTheme="minorHAnsi" w:cstheme="minorHAnsi"/>
        </w:rPr>
      </w:pPr>
      <w:r w:rsidRPr="00D54CD8">
        <w:rPr>
          <w:rFonts w:asciiTheme="minorHAnsi" w:hAnsiTheme="minorHAnsi" w:cstheme="minorHAnsi"/>
        </w:rPr>
        <w:t>Conduct interviews with key personnel (e.g., administrators, nursing supervisors, trainers) to gather insights on assessment processes, staffing challenges, and cultural competence in care delivery.</w:t>
      </w:r>
    </w:p>
    <w:p w14:paraId="281F7E08" w14:textId="3F44DE3F"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rPr>
        <w:t>Observations:</w:t>
      </w:r>
    </w:p>
    <w:p w14:paraId="44E61C6D" w14:textId="77777777" w:rsidR="00F95A3D" w:rsidRPr="00D54CD8" w:rsidRDefault="00F95A3D" w:rsidP="004B4A6C">
      <w:pPr>
        <w:pStyle w:val="ListParagraph"/>
        <w:numPr>
          <w:ilvl w:val="0"/>
          <w:numId w:val="33"/>
        </w:numPr>
        <w:spacing w:line="240" w:lineRule="auto"/>
        <w:contextualSpacing w:val="0"/>
        <w:rPr>
          <w:rFonts w:asciiTheme="minorHAnsi" w:hAnsiTheme="minorHAnsi" w:cstheme="minorHAnsi"/>
        </w:rPr>
      </w:pPr>
      <w:r w:rsidRPr="00D54CD8">
        <w:rPr>
          <w:rFonts w:asciiTheme="minorHAnsi" w:hAnsiTheme="minorHAnsi" w:cstheme="minorHAnsi"/>
        </w:rPr>
        <w:t>Observe resident care practices, staff interactions, and facility operations to assess adherence to protocols and quality of care.</w:t>
      </w:r>
    </w:p>
    <w:p w14:paraId="4ADD500C" w14:textId="42B6DEDE"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rPr>
        <w:t>Quality Improvement Analysis:</w:t>
      </w:r>
    </w:p>
    <w:p w14:paraId="78E4286D" w14:textId="77777777" w:rsidR="00F95A3D" w:rsidRPr="00D54CD8" w:rsidRDefault="00F95A3D" w:rsidP="004B4A6C">
      <w:pPr>
        <w:pStyle w:val="ListParagraph"/>
        <w:numPr>
          <w:ilvl w:val="0"/>
          <w:numId w:val="33"/>
        </w:numPr>
        <w:spacing w:line="240" w:lineRule="auto"/>
        <w:contextualSpacing w:val="0"/>
        <w:rPr>
          <w:rFonts w:asciiTheme="minorHAnsi" w:hAnsiTheme="minorHAnsi" w:cstheme="minorHAnsi"/>
        </w:rPr>
      </w:pPr>
      <w:r w:rsidRPr="00D54CD8">
        <w:rPr>
          <w:rFonts w:asciiTheme="minorHAnsi" w:hAnsiTheme="minorHAnsi" w:cstheme="minorHAnsi"/>
        </w:rPr>
        <w:t>Analyze quality improvement data related to resident outcomes, staff performance metrics, and incident reports to identify areas for improvement.</w:t>
      </w:r>
    </w:p>
    <w:p w14:paraId="63EFE5F7" w14:textId="64D4A82B"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rPr>
        <w:t>Evaluation Criteria:</w:t>
      </w:r>
    </w:p>
    <w:p w14:paraId="0556250D" w14:textId="531CF233" w:rsidR="00F95A3D" w:rsidRPr="00D54CD8" w:rsidRDefault="00F95A3D" w:rsidP="004B4A6C">
      <w:pPr>
        <w:pStyle w:val="ListParagraph"/>
        <w:numPr>
          <w:ilvl w:val="0"/>
          <w:numId w:val="33"/>
        </w:numPr>
        <w:spacing w:line="240" w:lineRule="auto"/>
        <w:contextualSpacing w:val="0"/>
        <w:rPr>
          <w:rFonts w:asciiTheme="minorHAnsi" w:hAnsiTheme="minorHAnsi" w:cstheme="minorHAnsi"/>
        </w:rPr>
      </w:pPr>
      <w:r w:rsidRPr="00D54CD8">
        <w:rPr>
          <w:rFonts w:asciiTheme="minorHAnsi" w:hAnsiTheme="minorHAnsi" w:cstheme="minorHAnsi"/>
          <w:b/>
          <w:bCs/>
        </w:rPr>
        <w:t>Compliance:</w:t>
      </w:r>
      <w:r w:rsidRPr="00D54CD8">
        <w:rPr>
          <w:rFonts w:asciiTheme="minorHAnsi" w:hAnsiTheme="minorHAnsi" w:cstheme="minorHAnsi"/>
        </w:rPr>
        <w:t xml:space="preserve"> Assess adherence to regulatory standards and professional practices in resident assessment, staffing, training, and care delivery.</w:t>
      </w:r>
    </w:p>
    <w:p w14:paraId="0299DEB6" w14:textId="77777777" w:rsidR="00F95A3D" w:rsidRPr="00D54CD8" w:rsidRDefault="00F95A3D" w:rsidP="004B4A6C">
      <w:pPr>
        <w:pStyle w:val="ListParagraph"/>
        <w:numPr>
          <w:ilvl w:val="0"/>
          <w:numId w:val="33"/>
        </w:numPr>
        <w:spacing w:line="240" w:lineRule="auto"/>
        <w:contextualSpacing w:val="0"/>
        <w:rPr>
          <w:rFonts w:asciiTheme="minorHAnsi" w:hAnsiTheme="minorHAnsi" w:cstheme="minorHAnsi"/>
        </w:rPr>
      </w:pPr>
      <w:r w:rsidRPr="00D54CD8">
        <w:rPr>
          <w:rFonts w:asciiTheme="minorHAnsi" w:hAnsiTheme="minorHAnsi" w:cstheme="minorHAnsi"/>
          <w:b/>
          <w:bCs/>
        </w:rPr>
        <w:t xml:space="preserve">Effectiveness: </w:t>
      </w:r>
      <w:r w:rsidRPr="00D54CD8">
        <w:rPr>
          <w:rFonts w:asciiTheme="minorHAnsi" w:hAnsiTheme="minorHAnsi" w:cstheme="minorHAnsi"/>
        </w:rPr>
        <w:t>Measure the effectiveness of policies, training programs, and operational protocols in meeting resident needs and enhancing quality of care.</w:t>
      </w:r>
    </w:p>
    <w:p w14:paraId="2B2F5499" w14:textId="77777777" w:rsidR="00F95A3D" w:rsidRPr="00D54CD8" w:rsidRDefault="00F95A3D" w:rsidP="004B4A6C">
      <w:pPr>
        <w:pStyle w:val="ListParagraph"/>
        <w:numPr>
          <w:ilvl w:val="0"/>
          <w:numId w:val="33"/>
        </w:numPr>
        <w:spacing w:line="240" w:lineRule="auto"/>
        <w:contextualSpacing w:val="0"/>
        <w:rPr>
          <w:rFonts w:asciiTheme="minorHAnsi" w:hAnsiTheme="minorHAnsi" w:cstheme="minorHAnsi"/>
        </w:rPr>
      </w:pPr>
      <w:r w:rsidRPr="00D54CD8">
        <w:rPr>
          <w:rFonts w:asciiTheme="minorHAnsi" w:hAnsiTheme="minorHAnsi" w:cstheme="minorHAnsi"/>
          <w:b/>
          <w:bCs/>
        </w:rPr>
        <w:t>Cultural Competence:</w:t>
      </w:r>
      <w:r w:rsidRPr="00D54CD8">
        <w:rPr>
          <w:rFonts w:asciiTheme="minorHAnsi" w:hAnsiTheme="minorHAnsi" w:cstheme="minorHAnsi"/>
        </w:rPr>
        <w:t xml:space="preserve"> Evaluate integration of cultural considerations into care plans and staff training to ensure culturally sensitive care delivery.</w:t>
      </w:r>
    </w:p>
    <w:p w14:paraId="46AEBB23" w14:textId="77777777"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rPr>
        <w:t>Reporting and Implementation:</w:t>
      </w:r>
    </w:p>
    <w:p w14:paraId="259897D8" w14:textId="586518F9" w:rsidR="00F95A3D" w:rsidRPr="00D54CD8" w:rsidRDefault="00F95A3D" w:rsidP="004B4A6C">
      <w:pPr>
        <w:pStyle w:val="ListParagraph"/>
        <w:numPr>
          <w:ilvl w:val="0"/>
          <w:numId w:val="34"/>
        </w:numPr>
        <w:spacing w:line="240" w:lineRule="auto"/>
        <w:contextualSpacing w:val="0"/>
        <w:rPr>
          <w:rFonts w:asciiTheme="minorHAnsi" w:hAnsiTheme="minorHAnsi" w:cstheme="minorHAnsi"/>
        </w:rPr>
      </w:pPr>
      <w:r w:rsidRPr="00D54CD8">
        <w:rPr>
          <w:rFonts w:asciiTheme="minorHAnsi" w:hAnsiTheme="minorHAnsi" w:cstheme="minorHAnsi"/>
        </w:rPr>
        <w:t>Compile evaluation findings into a comprehensive report with recommendations for enhancing resident care, staff training, policies/procedures, and facility operations.</w:t>
      </w:r>
    </w:p>
    <w:p w14:paraId="6A0606DE" w14:textId="77777777" w:rsidR="00F95A3D" w:rsidRPr="00D54CD8" w:rsidRDefault="00F95A3D" w:rsidP="004B4A6C">
      <w:pPr>
        <w:pStyle w:val="ListParagraph"/>
        <w:numPr>
          <w:ilvl w:val="0"/>
          <w:numId w:val="34"/>
        </w:numPr>
        <w:spacing w:line="240" w:lineRule="auto"/>
        <w:contextualSpacing w:val="0"/>
        <w:rPr>
          <w:rFonts w:asciiTheme="minorHAnsi" w:hAnsiTheme="minorHAnsi" w:cstheme="minorHAnsi"/>
        </w:rPr>
      </w:pPr>
      <w:r w:rsidRPr="00D54CD8">
        <w:rPr>
          <w:rFonts w:asciiTheme="minorHAnsi" w:hAnsiTheme="minorHAnsi" w:cstheme="minorHAnsi"/>
        </w:rPr>
        <w:t>Implement recommended changes to improve care quality, ensure regulatory compliance, and promote resident well-being.</w:t>
      </w:r>
    </w:p>
    <w:p w14:paraId="044264D8" w14:textId="77777777" w:rsidR="00F95A3D" w:rsidRPr="00D54CD8" w:rsidRDefault="00F95A3D" w:rsidP="00D54CD8">
      <w:pPr>
        <w:spacing w:after="0" w:line="240" w:lineRule="auto"/>
        <w:rPr>
          <w:rFonts w:asciiTheme="minorHAnsi" w:hAnsiTheme="minorHAnsi" w:cstheme="minorHAnsi"/>
        </w:rPr>
      </w:pPr>
    </w:p>
    <w:p w14:paraId="02235F0E" w14:textId="77777777" w:rsidR="00F95A3D" w:rsidRPr="00D54CD8" w:rsidRDefault="00F95A3D" w:rsidP="004B4A6C">
      <w:pPr>
        <w:spacing w:line="240" w:lineRule="auto"/>
        <w:rPr>
          <w:rFonts w:asciiTheme="minorHAnsi" w:hAnsiTheme="minorHAnsi" w:cstheme="minorHAnsi"/>
          <w:b/>
          <w:bCs/>
        </w:rPr>
      </w:pPr>
      <w:r w:rsidRPr="00D54CD8">
        <w:rPr>
          <w:rFonts w:asciiTheme="minorHAnsi" w:hAnsiTheme="minorHAnsi" w:cstheme="minorHAnsi"/>
          <w:b/>
          <w:bCs/>
          <w:smallCaps/>
        </w:rPr>
        <w:t>Conclusion</w:t>
      </w:r>
      <w:r w:rsidRPr="00D54CD8">
        <w:rPr>
          <w:rFonts w:asciiTheme="minorHAnsi" w:hAnsiTheme="minorHAnsi" w:cstheme="minorHAnsi"/>
          <w:b/>
          <w:bCs/>
        </w:rPr>
        <w:t>:</w:t>
      </w:r>
    </w:p>
    <w:p w14:paraId="2202527C" w14:textId="442794AB" w:rsidR="006D1F10" w:rsidRPr="00D54CD8" w:rsidRDefault="00F95A3D" w:rsidP="004B4A6C">
      <w:pPr>
        <w:spacing w:line="240" w:lineRule="auto"/>
        <w:rPr>
          <w:rFonts w:asciiTheme="minorHAnsi" w:hAnsiTheme="minorHAnsi" w:cstheme="minorHAnsi"/>
        </w:rPr>
      </w:pPr>
      <w:r w:rsidRPr="00D54CD8">
        <w:rPr>
          <w:rFonts w:asciiTheme="minorHAnsi" w:hAnsiTheme="minorHAnsi" w:cstheme="minorHAnsi"/>
        </w:rPr>
        <w:t xml:space="preserve">This approach provides a structured framework to </w:t>
      </w:r>
      <w:r w:rsidR="00192D91" w:rsidRPr="00D54CD8">
        <w:rPr>
          <w:rFonts w:asciiTheme="minorHAnsi" w:hAnsiTheme="minorHAnsi" w:cstheme="minorHAnsi"/>
        </w:rPr>
        <w:t>complete a facility assessment utilizing a</w:t>
      </w:r>
      <w:r w:rsidRPr="00D54CD8">
        <w:rPr>
          <w:rFonts w:asciiTheme="minorHAnsi" w:hAnsiTheme="minorHAnsi" w:cstheme="minorHAnsi"/>
        </w:rPr>
        <w:t xml:space="preserve"> comprehensive </w:t>
      </w:r>
      <w:r w:rsidR="00192D91" w:rsidRPr="00D54CD8">
        <w:rPr>
          <w:rFonts w:asciiTheme="minorHAnsi" w:hAnsiTheme="minorHAnsi" w:cstheme="minorHAnsi"/>
        </w:rPr>
        <w:t xml:space="preserve">approach to assess </w:t>
      </w:r>
      <w:r w:rsidRPr="00D54CD8">
        <w:rPr>
          <w:rFonts w:asciiTheme="minorHAnsi" w:hAnsiTheme="minorHAnsi" w:cstheme="minorHAnsi"/>
        </w:rPr>
        <w:t xml:space="preserve">resident </w:t>
      </w:r>
      <w:r w:rsidR="00192D91" w:rsidRPr="00D54CD8">
        <w:rPr>
          <w:rFonts w:asciiTheme="minorHAnsi" w:hAnsiTheme="minorHAnsi" w:cstheme="minorHAnsi"/>
        </w:rPr>
        <w:t>profile</w:t>
      </w:r>
      <w:r w:rsidRPr="00D54CD8">
        <w:rPr>
          <w:rFonts w:asciiTheme="minorHAnsi" w:hAnsiTheme="minorHAnsi" w:cstheme="minorHAnsi"/>
        </w:rPr>
        <w:t xml:space="preserve">, staffing needs, staff competency, cultural considerations, training programs, contractual agreements, and the physical environment </w:t>
      </w:r>
      <w:r w:rsidR="007A066B" w:rsidRPr="00D54CD8">
        <w:rPr>
          <w:rFonts w:asciiTheme="minorHAnsi" w:hAnsiTheme="minorHAnsi" w:cstheme="minorHAnsi"/>
        </w:rPr>
        <w:t xml:space="preserve">at </w:t>
      </w:r>
      <w:bookmarkStart w:id="51" w:name="_Hlk171706255"/>
      <w:bookmarkStart w:id="52" w:name="_Hlk171703372"/>
      <w:r w:rsidR="007A066B" w:rsidRPr="00D54CD8">
        <w:rPr>
          <w:rFonts w:asciiTheme="minorHAnsi" w:hAnsiTheme="minorHAnsi" w:cstheme="minorHAnsi"/>
          <w:highlight w:val="yellow"/>
        </w:rPr>
        <w:t>[INSERT FACILITY NAME]</w:t>
      </w:r>
      <w:bookmarkEnd w:id="51"/>
      <w:r w:rsidR="007A066B" w:rsidRPr="00D54CD8">
        <w:rPr>
          <w:rFonts w:asciiTheme="minorHAnsi" w:hAnsiTheme="minorHAnsi" w:cstheme="minorHAnsi"/>
        </w:rPr>
        <w:t>.</w:t>
      </w:r>
      <w:r w:rsidRPr="00D54CD8">
        <w:rPr>
          <w:rFonts w:asciiTheme="minorHAnsi" w:hAnsiTheme="minorHAnsi" w:cstheme="minorHAnsi"/>
        </w:rPr>
        <w:t xml:space="preserve"> </w:t>
      </w:r>
      <w:bookmarkEnd w:id="52"/>
      <w:r w:rsidRPr="00D54CD8">
        <w:rPr>
          <w:rFonts w:asciiTheme="minorHAnsi" w:hAnsiTheme="minorHAnsi" w:cstheme="minorHAnsi"/>
        </w:rPr>
        <w:t xml:space="preserve">Regular </w:t>
      </w:r>
      <w:r w:rsidR="007A066B" w:rsidRPr="00D54CD8">
        <w:rPr>
          <w:rFonts w:asciiTheme="minorHAnsi" w:hAnsiTheme="minorHAnsi" w:cstheme="minorHAnsi"/>
        </w:rPr>
        <w:t xml:space="preserve">facility assessment </w:t>
      </w:r>
      <w:r w:rsidRPr="00D54CD8">
        <w:rPr>
          <w:rFonts w:asciiTheme="minorHAnsi" w:hAnsiTheme="minorHAnsi" w:cstheme="minorHAnsi"/>
        </w:rPr>
        <w:t xml:space="preserve">reviews and updates </w:t>
      </w:r>
      <w:r w:rsidR="007A066B" w:rsidRPr="00D54CD8">
        <w:rPr>
          <w:rFonts w:asciiTheme="minorHAnsi" w:hAnsiTheme="minorHAnsi" w:cstheme="minorHAnsi"/>
        </w:rPr>
        <w:t>will be conducted as necessary and at least annually as required in §483.71</w:t>
      </w:r>
      <w:r w:rsidRPr="00D54CD8">
        <w:rPr>
          <w:rFonts w:asciiTheme="minorHAnsi" w:hAnsiTheme="minorHAnsi" w:cstheme="minorHAnsi"/>
        </w:rPr>
        <w:t>.</w:t>
      </w:r>
    </w:p>
    <w:p w14:paraId="38EA9567" w14:textId="77777777" w:rsidR="00D54CD8" w:rsidRDefault="00D54CD8">
      <w:pPr>
        <w:rPr>
          <w:rFonts w:asciiTheme="minorHAnsi" w:eastAsia="Times New Roman" w:hAnsiTheme="minorHAnsi" w:cstheme="minorHAnsi"/>
          <w:b/>
          <w:smallCaps/>
          <w:color w:val="BF8F00" w:themeColor="accent4" w:themeShade="BF"/>
          <w:sz w:val="28"/>
          <w:szCs w:val="28"/>
        </w:rPr>
      </w:pPr>
      <w:r>
        <w:br w:type="page"/>
      </w:r>
    </w:p>
    <w:p w14:paraId="50E48729" w14:textId="3C4EDFC0" w:rsidR="007C570E" w:rsidRPr="00D54CD8" w:rsidRDefault="007C570E" w:rsidP="00E411EE">
      <w:pPr>
        <w:pStyle w:val="Heading1"/>
      </w:pPr>
      <w:bookmarkStart w:id="53" w:name="_Toc175650948"/>
      <w:r w:rsidRPr="00D54CD8">
        <w:t xml:space="preserve">Sample </w:t>
      </w:r>
      <w:r w:rsidR="00992D46" w:rsidRPr="00D54CD8">
        <w:t>Plan</w:t>
      </w:r>
      <w:r w:rsidRPr="00D54CD8">
        <w:t xml:space="preserve"> to Evaluate Residents' Behavioral Health Needs</w:t>
      </w:r>
      <w:bookmarkEnd w:id="53"/>
    </w:p>
    <w:p w14:paraId="6A221246" w14:textId="77777777" w:rsidR="007C570E" w:rsidRPr="00D54CD8" w:rsidRDefault="007C570E" w:rsidP="007C570E">
      <w:pPr>
        <w:rPr>
          <w:rFonts w:asciiTheme="minorHAnsi" w:hAnsiTheme="minorHAnsi" w:cstheme="minorHAnsi"/>
          <w:b/>
          <w:bCs/>
        </w:rPr>
      </w:pPr>
      <w:bookmarkStart w:id="54" w:name="_Toc175650949"/>
      <w:r w:rsidRPr="00D54CD8">
        <w:rPr>
          <w:rStyle w:val="Heading2Char"/>
          <w:rFonts w:asciiTheme="minorHAnsi" w:hAnsiTheme="minorHAnsi" w:cstheme="minorHAnsi"/>
          <w:sz w:val="22"/>
        </w:rPr>
        <w:t>Introduction</w:t>
      </w:r>
      <w:bookmarkEnd w:id="54"/>
      <w:r w:rsidRPr="00D54CD8">
        <w:rPr>
          <w:rFonts w:asciiTheme="minorHAnsi" w:hAnsiTheme="minorHAnsi" w:cstheme="minorHAnsi"/>
          <w:b/>
          <w:bCs/>
        </w:rPr>
        <w:t>:</w:t>
      </w:r>
    </w:p>
    <w:p w14:paraId="5B18B8D5" w14:textId="1AD85539" w:rsidR="007C570E" w:rsidRPr="00D54CD8" w:rsidRDefault="007C570E" w:rsidP="007C570E">
      <w:pPr>
        <w:rPr>
          <w:rFonts w:asciiTheme="minorHAnsi" w:hAnsiTheme="minorHAnsi" w:cstheme="minorHAnsi"/>
        </w:rPr>
      </w:pPr>
      <w:r w:rsidRPr="00D54CD8">
        <w:rPr>
          <w:rFonts w:asciiTheme="minorHAnsi" w:hAnsiTheme="minorHAnsi" w:cstheme="minorHAnsi"/>
        </w:rPr>
        <w:t>Understanding and addressing the behavioral health needs of residents in long-term care (LTC) settings is crucial for providing comprehensive, person-centered care. Behavioral health care and services could include:</w:t>
      </w:r>
    </w:p>
    <w:p w14:paraId="5E77B5B8" w14:textId="407845EB" w:rsidR="007C570E" w:rsidRPr="00D54CD8" w:rsidRDefault="007C570E" w:rsidP="00992D46">
      <w:pPr>
        <w:pStyle w:val="ListParagraph"/>
        <w:numPr>
          <w:ilvl w:val="0"/>
          <w:numId w:val="52"/>
        </w:numPr>
        <w:rPr>
          <w:rFonts w:asciiTheme="minorHAnsi" w:hAnsiTheme="minorHAnsi" w:cstheme="minorHAnsi"/>
        </w:rPr>
      </w:pPr>
      <w:r w:rsidRPr="00D54CD8">
        <w:rPr>
          <w:rFonts w:asciiTheme="minorHAnsi" w:hAnsiTheme="minorHAnsi" w:cstheme="minorHAnsi"/>
        </w:rPr>
        <w:t xml:space="preserve">Ensuring that the necessary care and services are person-centered and reflect the resident’s goals for care, while maximizing the resident’s dignity, autonomy, privacy, socialization, independence, choice, and </w:t>
      </w:r>
      <w:proofErr w:type="gramStart"/>
      <w:r w:rsidRPr="00D54CD8">
        <w:rPr>
          <w:rFonts w:asciiTheme="minorHAnsi" w:hAnsiTheme="minorHAnsi" w:cstheme="minorHAnsi"/>
        </w:rPr>
        <w:t>safety;</w:t>
      </w:r>
      <w:proofErr w:type="gramEnd"/>
    </w:p>
    <w:p w14:paraId="318334BA" w14:textId="7AC21C05" w:rsidR="007C570E" w:rsidRPr="00D54CD8" w:rsidRDefault="007C570E" w:rsidP="00992D46">
      <w:pPr>
        <w:pStyle w:val="ListParagraph"/>
        <w:numPr>
          <w:ilvl w:val="0"/>
          <w:numId w:val="52"/>
        </w:numPr>
        <w:rPr>
          <w:rFonts w:asciiTheme="minorHAnsi" w:hAnsiTheme="minorHAnsi" w:cstheme="minorHAnsi"/>
        </w:rPr>
      </w:pPr>
      <w:r w:rsidRPr="00D54CD8">
        <w:rPr>
          <w:rFonts w:asciiTheme="minorHAnsi" w:hAnsiTheme="minorHAnsi" w:cstheme="minorHAnsi"/>
        </w:rPr>
        <w:t>Ensuring that direct care staff interact and communicate in a manner that promotes mental and psychosocial well-being.</w:t>
      </w:r>
    </w:p>
    <w:p w14:paraId="118A9818" w14:textId="0FBDF313" w:rsidR="007C570E" w:rsidRPr="00D54CD8" w:rsidRDefault="007C570E" w:rsidP="00992D46">
      <w:pPr>
        <w:pStyle w:val="ListParagraph"/>
        <w:numPr>
          <w:ilvl w:val="0"/>
          <w:numId w:val="52"/>
        </w:numPr>
        <w:rPr>
          <w:rFonts w:asciiTheme="minorHAnsi" w:hAnsiTheme="minorHAnsi" w:cstheme="minorHAnsi"/>
          <w:i/>
          <w:iCs/>
        </w:rPr>
      </w:pPr>
      <w:r w:rsidRPr="00D54CD8">
        <w:rPr>
          <w:rFonts w:asciiTheme="minorHAnsi" w:hAnsiTheme="minorHAnsi" w:cstheme="minorHAnsi"/>
        </w:rPr>
        <w:t xml:space="preserve">Providing meaningful activities which promote engagement, and positive meaningful relationships between residents and staff, families, other residents and the community. Meaningful activities are those that address the resident’s customary routines, interests, preferences, etc. and enhance the resident’s well-being. </w:t>
      </w:r>
      <w:r w:rsidRPr="00D54CD8">
        <w:rPr>
          <w:rFonts w:asciiTheme="minorHAnsi" w:hAnsiTheme="minorHAnsi" w:cstheme="minorHAnsi"/>
          <w:i/>
          <w:iCs/>
        </w:rPr>
        <w:t>Residents living with mental health and SUDs may require different activities than other nursing home residents. Facilities must ensure that activities are provided to meet the needs of their residents.</w:t>
      </w:r>
    </w:p>
    <w:p w14:paraId="5AB04B14" w14:textId="462B8685" w:rsidR="007C570E" w:rsidRPr="00D54CD8" w:rsidRDefault="007C570E" w:rsidP="00992D46">
      <w:pPr>
        <w:pStyle w:val="ListParagraph"/>
        <w:numPr>
          <w:ilvl w:val="0"/>
          <w:numId w:val="52"/>
        </w:numPr>
        <w:rPr>
          <w:rFonts w:asciiTheme="minorHAnsi" w:hAnsiTheme="minorHAnsi" w:cstheme="minorHAnsi"/>
        </w:rPr>
      </w:pPr>
      <w:r w:rsidRPr="00D54CD8">
        <w:rPr>
          <w:rFonts w:asciiTheme="minorHAnsi" w:hAnsiTheme="minorHAnsi" w:cstheme="minorHAnsi"/>
        </w:rPr>
        <w:t xml:space="preserve">Providing an environment and atmosphere that is conducive to mental and psychosocial </w:t>
      </w:r>
      <w:r w:rsidR="00001EFB" w:rsidRPr="00D54CD8">
        <w:rPr>
          <w:rFonts w:asciiTheme="minorHAnsi" w:hAnsiTheme="minorHAnsi" w:cstheme="minorHAnsi"/>
        </w:rPr>
        <w:t>well-being.</w:t>
      </w:r>
    </w:p>
    <w:p w14:paraId="3823F43A" w14:textId="0BEE6FD0" w:rsidR="007C570E" w:rsidRPr="00D54CD8" w:rsidRDefault="007C570E" w:rsidP="00992D46">
      <w:pPr>
        <w:pStyle w:val="ListParagraph"/>
        <w:numPr>
          <w:ilvl w:val="0"/>
          <w:numId w:val="52"/>
        </w:numPr>
        <w:rPr>
          <w:rFonts w:asciiTheme="minorHAnsi" w:hAnsiTheme="minorHAnsi" w:cstheme="minorHAnsi"/>
        </w:rPr>
      </w:pPr>
      <w:r w:rsidRPr="00D54CD8">
        <w:rPr>
          <w:rFonts w:asciiTheme="minorHAnsi" w:hAnsiTheme="minorHAnsi" w:cstheme="minorHAnsi"/>
        </w:rPr>
        <w:t>Ensuring that pharmacological interventions are only used when non-pharmacological interventions are ineffective or when clinically indicated. For concerns about the use of pharmacological interventions, see Pharmacy Services requirements at §483.45. This resource aims to guide healthcare professionals in evaluating and managing behavioral health issues among LTC residents effectively.</w:t>
      </w:r>
    </w:p>
    <w:p w14:paraId="565D2505" w14:textId="77777777" w:rsidR="007C570E" w:rsidRPr="00D54CD8" w:rsidRDefault="007C570E" w:rsidP="007C570E">
      <w:pPr>
        <w:rPr>
          <w:rFonts w:asciiTheme="minorHAnsi" w:hAnsiTheme="minorHAnsi" w:cstheme="minorHAnsi"/>
          <w:b/>
          <w:bCs/>
        </w:rPr>
      </w:pPr>
      <w:bookmarkStart w:id="55" w:name="_Toc175650950"/>
      <w:r w:rsidRPr="00D54CD8">
        <w:rPr>
          <w:rStyle w:val="Heading2Char"/>
          <w:rFonts w:asciiTheme="minorHAnsi" w:hAnsiTheme="minorHAnsi" w:cstheme="minorHAnsi"/>
          <w:sz w:val="22"/>
        </w:rPr>
        <w:t>Key Considerations</w:t>
      </w:r>
      <w:bookmarkEnd w:id="55"/>
      <w:r w:rsidRPr="00D54CD8">
        <w:rPr>
          <w:rFonts w:asciiTheme="minorHAnsi" w:hAnsiTheme="minorHAnsi" w:cstheme="minorHAnsi"/>
          <w:b/>
          <w:bCs/>
        </w:rPr>
        <w:t>:</w:t>
      </w:r>
    </w:p>
    <w:p w14:paraId="4E5AA144" w14:textId="77777777" w:rsidR="00C00F8B" w:rsidRPr="00D54CD8" w:rsidRDefault="00C00F8B" w:rsidP="00C00F8B">
      <w:pPr>
        <w:rPr>
          <w:rFonts w:asciiTheme="minorHAnsi" w:hAnsiTheme="minorHAnsi" w:cstheme="minorHAnsi"/>
          <w:b/>
          <w:bCs/>
        </w:rPr>
      </w:pPr>
      <w:r w:rsidRPr="00D54CD8">
        <w:rPr>
          <w:rFonts w:asciiTheme="minorHAnsi" w:hAnsiTheme="minorHAnsi" w:cstheme="minorHAnsi"/>
          <w:b/>
          <w:bCs/>
        </w:rPr>
        <w:t>Sections of the MDS related to behavioral health needs that may be helpful include, but are not limited to:</w:t>
      </w:r>
    </w:p>
    <w:p w14:paraId="05E98F90" w14:textId="7F6E5E37" w:rsidR="00C00F8B" w:rsidRPr="00D54CD8" w:rsidRDefault="00C00F8B" w:rsidP="00992D46">
      <w:pPr>
        <w:pStyle w:val="ListParagraph"/>
        <w:numPr>
          <w:ilvl w:val="0"/>
          <w:numId w:val="51"/>
        </w:numPr>
        <w:rPr>
          <w:rFonts w:asciiTheme="minorHAnsi" w:hAnsiTheme="minorHAnsi" w:cstheme="minorHAnsi"/>
        </w:rPr>
      </w:pPr>
      <w:r w:rsidRPr="00D54CD8">
        <w:rPr>
          <w:rFonts w:asciiTheme="minorHAnsi" w:hAnsiTheme="minorHAnsi" w:cstheme="minorHAnsi"/>
        </w:rPr>
        <w:t xml:space="preserve">Section C. Cognitive </w:t>
      </w:r>
      <w:proofErr w:type="gramStart"/>
      <w:r w:rsidRPr="00D54CD8">
        <w:rPr>
          <w:rFonts w:asciiTheme="minorHAnsi" w:hAnsiTheme="minorHAnsi" w:cstheme="minorHAnsi"/>
        </w:rPr>
        <w:t>Patterns;</w:t>
      </w:r>
      <w:proofErr w:type="gramEnd"/>
    </w:p>
    <w:p w14:paraId="6C354354" w14:textId="043D947A" w:rsidR="00C00F8B" w:rsidRPr="00D54CD8" w:rsidRDefault="00C00F8B" w:rsidP="00992D46">
      <w:pPr>
        <w:pStyle w:val="ListParagraph"/>
        <w:numPr>
          <w:ilvl w:val="0"/>
          <w:numId w:val="51"/>
        </w:numPr>
        <w:rPr>
          <w:rFonts w:asciiTheme="minorHAnsi" w:hAnsiTheme="minorHAnsi" w:cstheme="minorHAnsi"/>
        </w:rPr>
      </w:pPr>
      <w:r w:rsidRPr="00D54CD8">
        <w:rPr>
          <w:rFonts w:asciiTheme="minorHAnsi" w:hAnsiTheme="minorHAnsi" w:cstheme="minorHAnsi"/>
        </w:rPr>
        <w:t xml:space="preserve">Section D. </w:t>
      </w:r>
      <w:proofErr w:type="gramStart"/>
      <w:r w:rsidRPr="00D54CD8">
        <w:rPr>
          <w:rFonts w:asciiTheme="minorHAnsi" w:hAnsiTheme="minorHAnsi" w:cstheme="minorHAnsi"/>
        </w:rPr>
        <w:t>Mood;</w:t>
      </w:r>
      <w:proofErr w:type="gramEnd"/>
    </w:p>
    <w:p w14:paraId="5264DA50" w14:textId="2FBC138B" w:rsidR="00C00F8B" w:rsidRPr="00D54CD8" w:rsidRDefault="00C00F8B" w:rsidP="00992D46">
      <w:pPr>
        <w:pStyle w:val="ListParagraph"/>
        <w:numPr>
          <w:ilvl w:val="0"/>
          <w:numId w:val="51"/>
        </w:numPr>
        <w:rPr>
          <w:rFonts w:asciiTheme="minorHAnsi" w:hAnsiTheme="minorHAnsi" w:cstheme="minorHAnsi"/>
        </w:rPr>
      </w:pPr>
      <w:r w:rsidRPr="00D54CD8">
        <w:rPr>
          <w:rFonts w:asciiTheme="minorHAnsi" w:hAnsiTheme="minorHAnsi" w:cstheme="minorHAnsi"/>
        </w:rPr>
        <w:t>Section E. Behavior; and</w:t>
      </w:r>
    </w:p>
    <w:p w14:paraId="3FEAA8FB" w14:textId="05488F73" w:rsidR="00C00F8B" w:rsidRPr="00D54CD8" w:rsidRDefault="00C00F8B" w:rsidP="00992D46">
      <w:pPr>
        <w:pStyle w:val="ListParagraph"/>
        <w:numPr>
          <w:ilvl w:val="0"/>
          <w:numId w:val="51"/>
        </w:numPr>
        <w:rPr>
          <w:rFonts w:asciiTheme="minorHAnsi" w:hAnsiTheme="minorHAnsi" w:cstheme="minorHAnsi"/>
        </w:rPr>
      </w:pPr>
      <w:r w:rsidRPr="00D54CD8">
        <w:rPr>
          <w:rFonts w:asciiTheme="minorHAnsi" w:hAnsiTheme="minorHAnsi" w:cstheme="minorHAnsi"/>
        </w:rPr>
        <w:t>Section F. Activities.</w:t>
      </w:r>
    </w:p>
    <w:p w14:paraId="4E620363" w14:textId="77777777" w:rsidR="007C570E" w:rsidRPr="00D54CD8" w:rsidRDefault="007C570E" w:rsidP="007C570E">
      <w:pPr>
        <w:rPr>
          <w:rFonts w:asciiTheme="minorHAnsi" w:hAnsiTheme="minorHAnsi" w:cstheme="minorHAnsi"/>
          <w:b/>
          <w:bCs/>
        </w:rPr>
      </w:pPr>
      <w:r w:rsidRPr="00D54CD8">
        <w:rPr>
          <w:rFonts w:asciiTheme="minorHAnsi" w:hAnsiTheme="minorHAnsi" w:cstheme="minorHAnsi"/>
          <w:b/>
          <w:bCs/>
        </w:rPr>
        <w:t>Comprehensive Assessment:</w:t>
      </w:r>
    </w:p>
    <w:p w14:paraId="2128CD40" w14:textId="77777777" w:rsidR="007C570E" w:rsidRPr="00D54CD8" w:rsidRDefault="007C570E" w:rsidP="00992D46">
      <w:pPr>
        <w:pStyle w:val="ListParagraph"/>
        <w:numPr>
          <w:ilvl w:val="0"/>
          <w:numId w:val="44"/>
        </w:numPr>
        <w:rPr>
          <w:rFonts w:asciiTheme="minorHAnsi" w:hAnsiTheme="minorHAnsi" w:cstheme="minorHAnsi"/>
        </w:rPr>
      </w:pPr>
      <w:r w:rsidRPr="00D54CD8">
        <w:rPr>
          <w:rFonts w:asciiTheme="minorHAnsi" w:hAnsiTheme="minorHAnsi" w:cstheme="minorHAnsi"/>
          <w:i/>
          <w:iCs/>
        </w:rPr>
        <w:t>Initial Assessment:</w:t>
      </w:r>
      <w:r w:rsidRPr="00D54CD8">
        <w:rPr>
          <w:rFonts w:asciiTheme="minorHAnsi" w:hAnsiTheme="minorHAnsi" w:cstheme="minorHAnsi"/>
        </w:rPr>
        <w:t xml:space="preserve"> Conduct a thorough initial assessment upon admission to gather information on the resident's medical history, including any previous behavioral health diagnoses, treatments, and medications.</w:t>
      </w:r>
    </w:p>
    <w:p w14:paraId="13992C52" w14:textId="29BE51EE" w:rsidR="00E411EE" w:rsidRPr="00D54CD8" w:rsidRDefault="007C570E" w:rsidP="00D54CD8">
      <w:pPr>
        <w:pStyle w:val="ListParagraph"/>
        <w:numPr>
          <w:ilvl w:val="0"/>
          <w:numId w:val="44"/>
        </w:numPr>
        <w:rPr>
          <w:rFonts w:asciiTheme="minorHAnsi" w:hAnsiTheme="minorHAnsi" w:cstheme="minorHAnsi"/>
        </w:rPr>
      </w:pPr>
      <w:r w:rsidRPr="00D54CD8">
        <w:rPr>
          <w:rFonts w:asciiTheme="minorHAnsi" w:hAnsiTheme="minorHAnsi" w:cstheme="minorHAnsi"/>
          <w:i/>
          <w:iCs/>
        </w:rPr>
        <w:t>Ongoing Assessment:</w:t>
      </w:r>
      <w:r w:rsidRPr="00D54CD8">
        <w:rPr>
          <w:rFonts w:asciiTheme="minorHAnsi" w:hAnsiTheme="minorHAnsi" w:cstheme="minorHAnsi"/>
        </w:rPr>
        <w:t xml:space="preserve"> Continuously monitor and reassess behavioral health needs as part of routine care planning and in response to changes in the resident's condition.</w:t>
      </w:r>
    </w:p>
    <w:p w14:paraId="5EF84D36" w14:textId="63DC403C" w:rsidR="007C570E" w:rsidRPr="00D54CD8" w:rsidRDefault="007C570E" w:rsidP="007C570E">
      <w:pPr>
        <w:rPr>
          <w:rFonts w:asciiTheme="minorHAnsi" w:hAnsiTheme="minorHAnsi" w:cstheme="minorHAnsi"/>
          <w:b/>
          <w:bCs/>
        </w:rPr>
      </w:pPr>
      <w:r w:rsidRPr="00D54CD8">
        <w:rPr>
          <w:rFonts w:asciiTheme="minorHAnsi" w:hAnsiTheme="minorHAnsi" w:cstheme="minorHAnsi"/>
          <w:b/>
          <w:bCs/>
        </w:rPr>
        <w:t>Documentation and Observation:</w:t>
      </w:r>
    </w:p>
    <w:p w14:paraId="76B6FF0F" w14:textId="77777777" w:rsidR="007C570E" w:rsidRPr="00D54CD8" w:rsidRDefault="007C570E" w:rsidP="00992D46">
      <w:pPr>
        <w:pStyle w:val="ListParagraph"/>
        <w:numPr>
          <w:ilvl w:val="0"/>
          <w:numId w:val="45"/>
        </w:numPr>
        <w:rPr>
          <w:rFonts w:asciiTheme="minorHAnsi" w:hAnsiTheme="minorHAnsi" w:cstheme="minorHAnsi"/>
        </w:rPr>
      </w:pPr>
      <w:r w:rsidRPr="00D54CD8">
        <w:rPr>
          <w:rFonts w:asciiTheme="minorHAnsi" w:hAnsiTheme="minorHAnsi" w:cstheme="minorHAnsi"/>
        </w:rPr>
        <w:t>Maintain detailed and accurate documentation of behavioral observations, including mood changes, sleep patterns, social interactions, and any behavioral incidents.</w:t>
      </w:r>
    </w:p>
    <w:p w14:paraId="6563D89C" w14:textId="77777777" w:rsidR="007C570E" w:rsidRPr="00D54CD8" w:rsidRDefault="007C570E" w:rsidP="00992D46">
      <w:pPr>
        <w:pStyle w:val="ListParagraph"/>
        <w:numPr>
          <w:ilvl w:val="0"/>
          <w:numId w:val="45"/>
        </w:numPr>
        <w:rPr>
          <w:rFonts w:asciiTheme="minorHAnsi" w:hAnsiTheme="minorHAnsi" w:cstheme="minorHAnsi"/>
        </w:rPr>
      </w:pPr>
      <w:r w:rsidRPr="00D54CD8">
        <w:rPr>
          <w:rFonts w:asciiTheme="minorHAnsi" w:hAnsiTheme="minorHAnsi" w:cstheme="minorHAnsi"/>
        </w:rPr>
        <w:t>Use standardized assessment tools when applicable to quantify and track behavioral symptoms over time.</w:t>
      </w:r>
    </w:p>
    <w:p w14:paraId="4279C3BF" w14:textId="77777777" w:rsidR="007C570E" w:rsidRPr="00D54CD8" w:rsidRDefault="007C570E" w:rsidP="007C570E">
      <w:pPr>
        <w:rPr>
          <w:rFonts w:asciiTheme="minorHAnsi" w:hAnsiTheme="minorHAnsi" w:cstheme="minorHAnsi"/>
          <w:b/>
          <w:bCs/>
        </w:rPr>
      </w:pPr>
      <w:r w:rsidRPr="00D54CD8">
        <w:rPr>
          <w:rFonts w:asciiTheme="minorHAnsi" w:hAnsiTheme="minorHAnsi" w:cstheme="minorHAnsi"/>
          <w:b/>
          <w:bCs/>
        </w:rPr>
        <w:t>Interdisciplinary Collaboration:</w:t>
      </w:r>
    </w:p>
    <w:p w14:paraId="54573F84" w14:textId="77777777" w:rsidR="007C570E" w:rsidRPr="00D54CD8" w:rsidRDefault="007C570E" w:rsidP="00992D46">
      <w:pPr>
        <w:pStyle w:val="ListParagraph"/>
        <w:numPr>
          <w:ilvl w:val="0"/>
          <w:numId w:val="46"/>
        </w:numPr>
        <w:rPr>
          <w:rFonts w:asciiTheme="minorHAnsi" w:hAnsiTheme="minorHAnsi" w:cstheme="minorHAnsi"/>
        </w:rPr>
      </w:pPr>
      <w:r w:rsidRPr="00D54CD8">
        <w:rPr>
          <w:rFonts w:asciiTheme="minorHAnsi" w:hAnsiTheme="minorHAnsi" w:cstheme="minorHAnsi"/>
        </w:rPr>
        <w:t>Involve a multidisciplinary team (MDT), including nurses, physicians, social workers, psychologists, and occupational therapists, in the assessment and care planning process.</w:t>
      </w:r>
    </w:p>
    <w:p w14:paraId="322C8F95" w14:textId="77777777" w:rsidR="007C570E" w:rsidRPr="00D54CD8" w:rsidRDefault="007C570E" w:rsidP="00992D46">
      <w:pPr>
        <w:pStyle w:val="ListParagraph"/>
        <w:numPr>
          <w:ilvl w:val="0"/>
          <w:numId w:val="46"/>
        </w:numPr>
        <w:rPr>
          <w:rFonts w:asciiTheme="minorHAnsi" w:hAnsiTheme="minorHAnsi" w:cstheme="minorHAnsi"/>
        </w:rPr>
      </w:pPr>
      <w:r w:rsidRPr="00D54CD8">
        <w:rPr>
          <w:rFonts w:asciiTheme="minorHAnsi" w:hAnsiTheme="minorHAnsi" w:cstheme="minorHAnsi"/>
        </w:rPr>
        <w:t>Collaborate with family members or caregivers to gather insights into the resident's behavioral health history and preferences.</w:t>
      </w:r>
    </w:p>
    <w:p w14:paraId="728D1ECB" w14:textId="77777777" w:rsidR="007C570E" w:rsidRPr="00D54CD8" w:rsidRDefault="007C570E" w:rsidP="007C570E">
      <w:pPr>
        <w:rPr>
          <w:rFonts w:asciiTheme="minorHAnsi" w:hAnsiTheme="minorHAnsi" w:cstheme="minorHAnsi"/>
          <w:b/>
          <w:bCs/>
        </w:rPr>
      </w:pPr>
      <w:r w:rsidRPr="00D54CD8">
        <w:rPr>
          <w:rFonts w:asciiTheme="minorHAnsi" w:hAnsiTheme="minorHAnsi" w:cstheme="minorHAnsi"/>
          <w:b/>
          <w:bCs/>
        </w:rPr>
        <w:t>Person-Centered Care Planning:</w:t>
      </w:r>
    </w:p>
    <w:p w14:paraId="2AE33F85" w14:textId="77777777" w:rsidR="007C570E" w:rsidRPr="00D54CD8" w:rsidRDefault="007C570E" w:rsidP="00992D46">
      <w:pPr>
        <w:pStyle w:val="ListParagraph"/>
        <w:numPr>
          <w:ilvl w:val="0"/>
          <w:numId w:val="47"/>
        </w:numPr>
        <w:rPr>
          <w:rFonts w:asciiTheme="minorHAnsi" w:hAnsiTheme="minorHAnsi" w:cstheme="minorHAnsi"/>
        </w:rPr>
      </w:pPr>
      <w:r w:rsidRPr="00D54CD8">
        <w:rPr>
          <w:rFonts w:asciiTheme="minorHAnsi" w:hAnsiTheme="minorHAnsi" w:cstheme="minorHAnsi"/>
        </w:rPr>
        <w:t>Develop individualized care plans that address the resident's specific behavioral health needs, preferences, and goals.</w:t>
      </w:r>
    </w:p>
    <w:p w14:paraId="6B0888D6" w14:textId="77777777" w:rsidR="007C570E" w:rsidRPr="00D54CD8" w:rsidRDefault="007C570E" w:rsidP="00992D46">
      <w:pPr>
        <w:pStyle w:val="ListParagraph"/>
        <w:numPr>
          <w:ilvl w:val="0"/>
          <w:numId w:val="47"/>
        </w:numPr>
        <w:rPr>
          <w:rFonts w:asciiTheme="minorHAnsi" w:hAnsiTheme="minorHAnsi" w:cstheme="minorHAnsi"/>
        </w:rPr>
      </w:pPr>
      <w:r w:rsidRPr="00D54CD8">
        <w:rPr>
          <w:rFonts w:asciiTheme="minorHAnsi" w:hAnsiTheme="minorHAnsi" w:cstheme="minorHAnsi"/>
        </w:rPr>
        <w:t>Incorporate non-pharmacological interventions such as behavioral therapies, structured activities, and environmental modifications to support positive behavioral outcomes.</w:t>
      </w:r>
    </w:p>
    <w:p w14:paraId="41766A6F" w14:textId="77777777" w:rsidR="007C570E" w:rsidRPr="00D54CD8" w:rsidRDefault="007C570E" w:rsidP="007C570E">
      <w:pPr>
        <w:rPr>
          <w:rFonts w:asciiTheme="minorHAnsi" w:hAnsiTheme="minorHAnsi" w:cstheme="minorHAnsi"/>
          <w:b/>
          <w:bCs/>
        </w:rPr>
      </w:pPr>
      <w:r w:rsidRPr="00D54CD8">
        <w:rPr>
          <w:rFonts w:asciiTheme="minorHAnsi" w:hAnsiTheme="minorHAnsi" w:cstheme="minorHAnsi"/>
          <w:b/>
          <w:bCs/>
        </w:rPr>
        <w:t>Medication Management:</w:t>
      </w:r>
    </w:p>
    <w:p w14:paraId="76DE055A" w14:textId="649D87C5" w:rsidR="007C570E" w:rsidRPr="00D54CD8" w:rsidRDefault="007C570E" w:rsidP="00992D46">
      <w:pPr>
        <w:pStyle w:val="ListParagraph"/>
        <w:numPr>
          <w:ilvl w:val="0"/>
          <w:numId w:val="48"/>
        </w:numPr>
        <w:rPr>
          <w:rFonts w:asciiTheme="minorHAnsi" w:hAnsiTheme="minorHAnsi" w:cstheme="minorHAnsi"/>
        </w:rPr>
      </w:pPr>
      <w:r w:rsidRPr="00D54CD8">
        <w:rPr>
          <w:rFonts w:asciiTheme="minorHAnsi" w:hAnsiTheme="minorHAnsi" w:cstheme="minorHAnsi"/>
        </w:rPr>
        <w:t xml:space="preserve">Consider non-pharmacological </w:t>
      </w:r>
      <w:r w:rsidRPr="00D54CD8">
        <w:rPr>
          <w:rFonts w:asciiTheme="minorHAnsi" w:hAnsiTheme="minorHAnsi" w:cstheme="minorHAnsi"/>
          <w:i/>
          <w:iCs/>
        </w:rPr>
        <w:t>prior to</w:t>
      </w:r>
      <w:r w:rsidRPr="00D54CD8">
        <w:rPr>
          <w:rFonts w:asciiTheme="minorHAnsi" w:hAnsiTheme="minorHAnsi" w:cstheme="minorHAnsi"/>
        </w:rPr>
        <w:t xml:space="preserve"> pharmacological interventions for managing behavioral symptoms when necessary, ensuring medications are prescribed judiciously and monitored closely for effectiveness and side effects.</w:t>
      </w:r>
    </w:p>
    <w:p w14:paraId="3E805684" w14:textId="77777777" w:rsidR="007C570E" w:rsidRPr="00D54CD8" w:rsidRDefault="007C570E" w:rsidP="00992D46">
      <w:pPr>
        <w:pStyle w:val="ListParagraph"/>
        <w:numPr>
          <w:ilvl w:val="0"/>
          <w:numId w:val="48"/>
        </w:numPr>
        <w:rPr>
          <w:rFonts w:asciiTheme="minorHAnsi" w:hAnsiTheme="minorHAnsi" w:cstheme="minorHAnsi"/>
        </w:rPr>
      </w:pPr>
      <w:r w:rsidRPr="00D54CD8">
        <w:rPr>
          <w:rFonts w:asciiTheme="minorHAnsi" w:hAnsiTheme="minorHAnsi" w:cstheme="minorHAnsi"/>
        </w:rPr>
        <w:t>Regularly review medication regimens in collaboration with healthcare providers to optimize treatment outcomes and minimize risks.</w:t>
      </w:r>
    </w:p>
    <w:p w14:paraId="5C83D381" w14:textId="77777777" w:rsidR="007C570E" w:rsidRPr="00D54CD8" w:rsidRDefault="007C570E" w:rsidP="007C570E">
      <w:pPr>
        <w:rPr>
          <w:rFonts w:asciiTheme="minorHAnsi" w:hAnsiTheme="minorHAnsi" w:cstheme="minorHAnsi"/>
          <w:b/>
          <w:bCs/>
        </w:rPr>
      </w:pPr>
      <w:r w:rsidRPr="00D54CD8">
        <w:rPr>
          <w:rFonts w:asciiTheme="minorHAnsi" w:hAnsiTheme="minorHAnsi" w:cstheme="minorHAnsi"/>
          <w:b/>
          <w:bCs/>
        </w:rPr>
        <w:t>Behavioral Management Strategies:</w:t>
      </w:r>
    </w:p>
    <w:p w14:paraId="4855D5A1" w14:textId="77777777" w:rsidR="007C570E" w:rsidRPr="00D54CD8" w:rsidRDefault="007C570E" w:rsidP="00992D46">
      <w:pPr>
        <w:pStyle w:val="ListParagraph"/>
        <w:numPr>
          <w:ilvl w:val="0"/>
          <w:numId w:val="49"/>
        </w:numPr>
        <w:rPr>
          <w:rFonts w:asciiTheme="minorHAnsi" w:hAnsiTheme="minorHAnsi" w:cstheme="minorHAnsi"/>
        </w:rPr>
      </w:pPr>
      <w:r w:rsidRPr="00D54CD8">
        <w:rPr>
          <w:rFonts w:asciiTheme="minorHAnsi" w:hAnsiTheme="minorHAnsi" w:cstheme="minorHAnsi"/>
        </w:rPr>
        <w:t>Implement behavioral management strategies tailored to the resident's unique needs and preferences, focusing on positive reinforcement, redirection, and de-escalation techniques.</w:t>
      </w:r>
    </w:p>
    <w:p w14:paraId="1FF14C32" w14:textId="77777777" w:rsidR="007C570E" w:rsidRPr="00D54CD8" w:rsidRDefault="007C570E" w:rsidP="00992D46">
      <w:pPr>
        <w:pStyle w:val="ListParagraph"/>
        <w:numPr>
          <w:ilvl w:val="0"/>
          <w:numId w:val="49"/>
        </w:numPr>
        <w:rPr>
          <w:rFonts w:asciiTheme="minorHAnsi" w:hAnsiTheme="minorHAnsi" w:cstheme="minorHAnsi"/>
        </w:rPr>
      </w:pPr>
      <w:r w:rsidRPr="00D54CD8">
        <w:rPr>
          <w:rFonts w:asciiTheme="minorHAnsi" w:hAnsiTheme="minorHAnsi" w:cstheme="minorHAnsi"/>
        </w:rPr>
        <w:t>Provide staff training on recognizing behavioral cues, implementing interventions, and maintaining a therapeutic environment.</w:t>
      </w:r>
    </w:p>
    <w:p w14:paraId="0704D151" w14:textId="77777777" w:rsidR="007C570E" w:rsidRPr="00D54CD8" w:rsidRDefault="007C570E" w:rsidP="007C570E">
      <w:pPr>
        <w:rPr>
          <w:rFonts w:asciiTheme="minorHAnsi" w:hAnsiTheme="minorHAnsi" w:cstheme="minorHAnsi"/>
          <w:b/>
          <w:bCs/>
        </w:rPr>
      </w:pPr>
      <w:r w:rsidRPr="00D54CD8">
        <w:rPr>
          <w:rFonts w:asciiTheme="minorHAnsi" w:hAnsiTheme="minorHAnsi" w:cstheme="minorHAnsi"/>
          <w:b/>
          <w:bCs/>
        </w:rPr>
        <w:t>Quality Improvement and Monitoring:</w:t>
      </w:r>
    </w:p>
    <w:p w14:paraId="5EDEB7E9" w14:textId="77777777" w:rsidR="007C570E" w:rsidRPr="00D54CD8" w:rsidRDefault="007C570E" w:rsidP="00992D46">
      <w:pPr>
        <w:pStyle w:val="ListParagraph"/>
        <w:numPr>
          <w:ilvl w:val="0"/>
          <w:numId w:val="50"/>
        </w:numPr>
        <w:rPr>
          <w:rFonts w:asciiTheme="minorHAnsi" w:hAnsiTheme="minorHAnsi" w:cstheme="minorHAnsi"/>
        </w:rPr>
      </w:pPr>
      <w:r w:rsidRPr="00D54CD8">
        <w:rPr>
          <w:rFonts w:asciiTheme="minorHAnsi" w:hAnsiTheme="minorHAnsi" w:cstheme="minorHAnsi"/>
        </w:rPr>
        <w:t>Establish quality improvement initiatives to monitor outcomes related to behavioral health interventions, including resident satisfaction, staff competence, and incidence of behavioral incidents.</w:t>
      </w:r>
    </w:p>
    <w:p w14:paraId="21425B49" w14:textId="77777777" w:rsidR="007C570E" w:rsidRPr="00D54CD8" w:rsidRDefault="007C570E" w:rsidP="00992D46">
      <w:pPr>
        <w:pStyle w:val="ListParagraph"/>
        <w:numPr>
          <w:ilvl w:val="0"/>
          <w:numId w:val="50"/>
        </w:numPr>
        <w:rPr>
          <w:rFonts w:asciiTheme="minorHAnsi" w:hAnsiTheme="minorHAnsi" w:cstheme="minorHAnsi"/>
        </w:rPr>
      </w:pPr>
      <w:r w:rsidRPr="00D54CD8">
        <w:rPr>
          <w:rFonts w:asciiTheme="minorHAnsi" w:hAnsiTheme="minorHAnsi" w:cstheme="minorHAnsi"/>
        </w:rPr>
        <w:t>Use data-driven approaches to continuously evaluate and improve care practices based on observed outcomes and resident feedback.</w:t>
      </w:r>
    </w:p>
    <w:p w14:paraId="09B4B9BE" w14:textId="07547361" w:rsidR="007C570E" w:rsidRPr="00D54CD8" w:rsidRDefault="007C570E" w:rsidP="007C570E">
      <w:pPr>
        <w:rPr>
          <w:rFonts w:asciiTheme="minorHAnsi" w:hAnsiTheme="minorHAnsi" w:cstheme="minorHAnsi"/>
          <w:b/>
          <w:bCs/>
        </w:rPr>
      </w:pPr>
      <w:bookmarkStart w:id="56" w:name="_Toc175650951"/>
      <w:r w:rsidRPr="00D54CD8">
        <w:rPr>
          <w:rStyle w:val="Heading2Char"/>
          <w:rFonts w:asciiTheme="minorHAnsi" w:hAnsiTheme="minorHAnsi" w:cstheme="minorHAnsi"/>
          <w:sz w:val="22"/>
        </w:rPr>
        <w:t>Resources</w:t>
      </w:r>
      <w:bookmarkEnd w:id="56"/>
      <w:r w:rsidRPr="00D54CD8">
        <w:rPr>
          <w:rFonts w:asciiTheme="minorHAnsi" w:hAnsiTheme="minorHAnsi" w:cstheme="minorHAnsi"/>
          <w:b/>
          <w:bCs/>
        </w:rPr>
        <w:t>:</w:t>
      </w:r>
    </w:p>
    <w:p w14:paraId="0FDF8336" w14:textId="217AF27A" w:rsidR="00C00F8B" w:rsidRPr="00D54CD8" w:rsidRDefault="0070634F" w:rsidP="00C00F8B">
      <w:pPr>
        <w:rPr>
          <w:rFonts w:asciiTheme="minorHAnsi" w:hAnsiTheme="minorHAnsi" w:cstheme="minorHAnsi"/>
          <w:b/>
          <w:bCs/>
        </w:rPr>
      </w:pPr>
      <w:r w:rsidRPr="00D54CD8">
        <w:rPr>
          <w:rFonts w:asciiTheme="minorHAnsi" w:hAnsiTheme="minorHAnsi" w:cstheme="minorHAnsi"/>
          <w:b/>
          <w:bCs/>
        </w:rPr>
        <w:t>B</w:t>
      </w:r>
      <w:r w:rsidR="00C00F8B" w:rsidRPr="00D54CD8">
        <w:rPr>
          <w:rFonts w:asciiTheme="minorHAnsi" w:hAnsiTheme="minorHAnsi" w:cstheme="minorHAnsi"/>
          <w:b/>
          <w:bCs/>
        </w:rPr>
        <w:t xml:space="preserve">ehavioral health care and services </w:t>
      </w:r>
      <w:r w:rsidRPr="00D54CD8">
        <w:rPr>
          <w:rFonts w:asciiTheme="minorHAnsi" w:hAnsiTheme="minorHAnsi" w:cstheme="minorHAnsi"/>
          <w:b/>
          <w:bCs/>
        </w:rPr>
        <w:t xml:space="preserve">resources </w:t>
      </w:r>
      <w:r w:rsidR="00C00F8B" w:rsidRPr="00D54CD8">
        <w:rPr>
          <w:rFonts w:asciiTheme="minorHAnsi" w:hAnsiTheme="minorHAnsi" w:cstheme="minorHAnsi"/>
          <w:b/>
          <w:bCs/>
        </w:rPr>
        <w:t xml:space="preserve">can be found by visiting: </w:t>
      </w:r>
    </w:p>
    <w:p w14:paraId="7E1059FF" w14:textId="2DA57907" w:rsidR="00C00F8B" w:rsidRPr="00D54CD8" w:rsidRDefault="00C00F8B" w:rsidP="00C00F8B">
      <w:pPr>
        <w:rPr>
          <w:rFonts w:asciiTheme="minorHAnsi" w:hAnsiTheme="minorHAnsi" w:cstheme="minorHAnsi"/>
        </w:rPr>
      </w:pPr>
      <w:r w:rsidRPr="00D54CD8">
        <w:rPr>
          <w:rFonts w:asciiTheme="minorHAnsi" w:hAnsiTheme="minorHAnsi" w:cstheme="minorHAnsi"/>
          <w:b/>
          <w:bCs/>
        </w:rPr>
        <w:t>SAMHSA.</w:t>
      </w:r>
      <w:r w:rsidRPr="00D54CD8">
        <w:rPr>
          <w:rFonts w:asciiTheme="minorHAnsi" w:hAnsiTheme="minorHAnsi" w:cstheme="minorHAnsi"/>
        </w:rPr>
        <w:t xml:space="preserve"> </w:t>
      </w:r>
      <w:hyperlink r:id="rId39" w:history="1">
        <w:r w:rsidRPr="00D54CD8">
          <w:rPr>
            <w:rStyle w:val="Hyperlink"/>
            <w:rFonts w:asciiTheme="minorHAnsi" w:hAnsiTheme="minorHAnsi" w:cstheme="minorHAnsi"/>
          </w:rPr>
          <w:t>http://www.samhsa.gov/</w:t>
        </w:r>
      </w:hyperlink>
      <w:r w:rsidRPr="00D54CD8">
        <w:rPr>
          <w:rFonts w:asciiTheme="minorHAnsi" w:hAnsiTheme="minorHAnsi" w:cstheme="minorHAnsi"/>
        </w:rPr>
        <w:t xml:space="preserve">.  This website provides numerous resources with the mission to reduce the impact of substance abuse and mental illness on America's communities. </w:t>
      </w:r>
    </w:p>
    <w:p w14:paraId="5567759F" w14:textId="0CD35741" w:rsidR="00C00F8B" w:rsidRPr="00D54CD8" w:rsidRDefault="00C00F8B" w:rsidP="00C00F8B">
      <w:pPr>
        <w:rPr>
          <w:rFonts w:asciiTheme="minorHAnsi" w:hAnsiTheme="minorHAnsi" w:cstheme="minorHAnsi"/>
        </w:rPr>
      </w:pPr>
      <w:r w:rsidRPr="00D54CD8">
        <w:rPr>
          <w:rFonts w:asciiTheme="minorHAnsi" w:hAnsiTheme="minorHAnsi" w:cstheme="minorHAnsi"/>
          <w:b/>
          <w:bCs/>
        </w:rPr>
        <w:t>NAMI</w:t>
      </w:r>
      <w:r w:rsidRPr="00D54CD8">
        <w:rPr>
          <w:rFonts w:asciiTheme="minorHAnsi" w:hAnsiTheme="minorHAnsi" w:cstheme="minorHAnsi"/>
        </w:rPr>
        <w:t xml:space="preserve"> </w:t>
      </w:r>
      <w:hyperlink r:id="rId40" w:history="1">
        <w:r w:rsidRPr="00D54CD8">
          <w:rPr>
            <w:rStyle w:val="Hyperlink"/>
            <w:rFonts w:asciiTheme="minorHAnsi" w:hAnsiTheme="minorHAnsi" w:cstheme="minorHAnsi"/>
          </w:rPr>
          <w:t>https://www.nami.org/</w:t>
        </w:r>
      </w:hyperlink>
      <w:r w:rsidRPr="00D54CD8">
        <w:rPr>
          <w:rFonts w:asciiTheme="minorHAnsi" w:hAnsiTheme="minorHAnsi" w:cstheme="minorHAnsi"/>
        </w:rPr>
        <w:t xml:space="preserve">.  This website provides resources dedicated to building better lives for the millions of Americans affected by mental illness. </w:t>
      </w:r>
    </w:p>
    <w:p w14:paraId="7D18392A" w14:textId="3925F7B2" w:rsidR="00C00F8B" w:rsidRPr="00D54CD8" w:rsidRDefault="00C00F8B" w:rsidP="00C00F8B">
      <w:pPr>
        <w:rPr>
          <w:rFonts w:asciiTheme="minorHAnsi" w:hAnsiTheme="minorHAnsi" w:cstheme="minorHAnsi"/>
        </w:rPr>
      </w:pPr>
      <w:r w:rsidRPr="00D54CD8">
        <w:rPr>
          <w:rFonts w:asciiTheme="minorHAnsi" w:hAnsiTheme="minorHAnsi" w:cstheme="minorHAnsi"/>
          <w:b/>
          <w:bCs/>
        </w:rPr>
        <w:t>National Institute of Mental Health (NIMH).</w:t>
      </w:r>
      <w:r w:rsidRPr="00D54CD8">
        <w:rPr>
          <w:rFonts w:asciiTheme="minorHAnsi" w:hAnsiTheme="minorHAnsi" w:cstheme="minorHAnsi"/>
        </w:rPr>
        <w:t xml:space="preserve"> </w:t>
      </w:r>
      <w:hyperlink r:id="rId41" w:history="1">
        <w:r w:rsidRPr="00D54CD8">
          <w:rPr>
            <w:rStyle w:val="Hyperlink"/>
            <w:rFonts w:asciiTheme="minorHAnsi" w:hAnsiTheme="minorHAnsi" w:cstheme="minorHAnsi"/>
          </w:rPr>
          <w:t>https://www.nimh.nih.gov/</w:t>
        </w:r>
      </w:hyperlink>
      <w:r w:rsidRPr="00D54CD8">
        <w:rPr>
          <w:rFonts w:asciiTheme="minorHAnsi" w:hAnsiTheme="minorHAnsi" w:cstheme="minorHAnsi"/>
        </w:rPr>
        <w:t xml:space="preserve">.    </w:t>
      </w:r>
    </w:p>
    <w:p w14:paraId="6BE72872" w14:textId="77777777" w:rsidR="00C00F8B" w:rsidRPr="00D54CD8" w:rsidRDefault="00C00F8B" w:rsidP="00C00F8B">
      <w:pPr>
        <w:rPr>
          <w:rFonts w:asciiTheme="minorHAnsi" w:hAnsiTheme="minorHAnsi" w:cstheme="minorHAnsi"/>
        </w:rPr>
      </w:pPr>
      <w:r w:rsidRPr="00D54CD8">
        <w:rPr>
          <w:rFonts w:asciiTheme="minorHAnsi" w:hAnsiTheme="minorHAnsi" w:cstheme="minorHAnsi"/>
        </w:rPr>
        <w:t xml:space="preserve">This website provides resources for the understanding and treatment of mental illnesses. </w:t>
      </w:r>
    </w:p>
    <w:p w14:paraId="19491B54" w14:textId="37FED900" w:rsidR="00C00F8B" w:rsidRPr="00D54CD8" w:rsidRDefault="00C00F8B" w:rsidP="00C00F8B">
      <w:pPr>
        <w:rPr>
          <w:rFonts w:asciiTheme="minorHAnsi" w:hAnsiTheme="minorHAnsi" w:cstheme="minorHAnsi"/>
        </w:rPr>
      </w:pPr>
      <w:r w:rsidRPr="00D54CD8">
        <w:rPr>
          <w:rFonts w:asciiTheme="minorHAnsi" w:hAnsiTheme="minorHAnsi" w:cstheme="minorHAnsi"/>
          <w:b/>
          <w:bCs/>
        </w:rPr>
        <w:t>National Long-term Care Ombudsman Resource Center</w:t>
      </w:r>
      <w:r w:rsidRPr="00D54CD8">
        <w:rPr>
          <w:rFonts w:asciiTheme="minorHAnsi" w:hAnsiTheme="minorHAnsi" w:cstheme="minorHAnsi"/>
        </w:rPr>
        <w:t xml:space="preserve">. </w:t>
      </w:r>
      <w:hyperlink r:id="rId42" w:history="1">
        <w:r w:rsidRPr="00D54CD8">
          <w:rPr>
            <w:rStyle w:val="Hyperlink"/>
            <w:rFonts w:asciiTheme="minorHAnsi" w:hAnsiTheme="minorHAnsi" w:cstheme="minorHAnsi"/>
          </w:rPr>
          <w:t>https://ltcombudsman.org/</w:t>
        </w:r>
      </w:hyperlink>
      <w:r w:rsidRPr="00D54CD8">
        <w:rPr>
          <w:rFonts w:asciiTheme="minorHAnsi" w:hAnsiTheme="minorHAnsi" w:cstheme="minorHAnsi"/>
        </w:rPr>
        <w:t xml:space="preserve">. This website is filled with information, resources, and news from Ombudsman programs to support and inform programs across the country. </w:t>
      </w:r>
    </w:p>
    <w:p w14:paraId="78A257A3" w14:textId="46D79450" w:rsidR="00C00F8B" w:rsidRPr="00D54CD8" w:rsidRDefault="00C00F8B" w:rsidP="00C00F8B">
      <w:pPr>
        <w:rPr>
          <w:rFonts w:asciiTheme="minorHAnsi" w:hAnsiTheme="minorHAnsi" w:cstheme="minorHAnsi"/>
        </w:rPr>
      </w:pPr>
      <w:r w:rsidRPr="00D54CD8">
        <w:rPr>
          <w:rFonts w:asciiTheme="minorHAnsi" w:hAnsiTheme="minorHAnsi" w:cstheme="minorHAnsi"/>
          <w:b/>
          <w:bCs/>
        </w:rPr>
        <w:t>MentalHealth.gov.</w:t>
      </w:r>
      <w:r w:rsidRPr="00D54CD8">
        <w:rPr>
          <w:rFonts w:asciiTheme="minorHAnsi" w:hAnsiTheme="minorHAnsi" w:cstheme="minorHAnsi"/>
        </w:rPr>
        <w:t xml:space="preserve"> </w:t>
      </w:r>
      <w:hyperlink r:id="rId43" w:history="1">
        <w:r w:rsidRPr="00D54CD8">
          <w:rPr>
            <w:rStyle w:val="Hyperlink"/>
            <w:rFonts w:asciiTheme="minorHAnsi" w:hAnsiTheme="minorHAnsi" w:cstheme="minorHAnsi"/>
          </w:rPr>
          <w:t>https://www.mentalhealth.gov/</w:t>
        </w:r>
      </w:hyperlink>
      <w:r w:rsidRPr="00D54CD8">
        <w:rPr>
          <w:rFonts w:asciiTheme="minorHAnsi" w:hAnsiTheme="minorHAnsi" w:cstheme="minorHAnsi"/>
        </w:rPr>
        <w:t xml:space="preserve">  This website provides one-stop access to U.S. government mental health and mental health problems information. </w:t>
      </w:r>
    </w:p>
    <w:p w14:paraId="5A537528" w14:textId="594C2163" w:rsidR="00C00F8B" w:rsidRPr="00D54CD8" w:rsidRDefault="00C00F8B" w:rsidP="00C00F8B">
      <w:pPr>
        <w:rPr>
          <w:rFonts w:asciiTheme="minorHAnsi" w:hAnsiTheme="minorHAnsi" w:cstheme="minorHAnsi"/>
        </w:rPr>
      </w:pPr>
      <w:r w:rsidRPr="00D54CD8">
        <w:rPr>
          <w:rFonts w:asciiTheme="minorHAnsi" w:hAnsiTheme="minorHAnsi" w:cstheme="minorHAnsi"/>
          <w:b/>
          <w:bCs/>
        </w:rPr>
        <w:t xml:space="preserve">SAMSHA. </w:t>
      </w:r>
      <w:r w:rsidRPr="00D54CD8">
        <w:rPr>
          <w:rFonts w:asciiTheme="minorHAnsi" w:hAnsiTheme="minorHAnsi" w:cstheme="minorHAnsi"/>
          <w:i/>
          <w:iCs/>
        </w:rPr>
        <w:t>“Anger Management for Substance Use Disorder and Mental Health Clients: Participant Workbook.”</w:t>
      </w:r>
      <w:r w:rsidRPr="00D54CD8">
        <w:rPr>
          <w:rFonts w:asciiTheme="minorHAnsi" w:hAnsiTheme="minorHAnsi" w:cstheme="minorHAnsi"/>
        </w:rPr>
        <w:t xml:space="preserve"> </w:t>
      </w:r>
      <w:hyperlink r:id="rId44" w:history="1">
        <w:r w:rsidRPr="00D54CD8">
          <w:rPr>
            <w:rStyle w:val="Hyperlink"/>
            <w:rFonts w:asciiTheme="minorHAnsi" w:hAnsiTheme="minorHAnsi" w:cstheme="minorHAnsi"/>
          </w:rPr>
          <w:t>https://store.samhsa.gov/sites/default/files/d7/priv/anger_management_workbook_508_compliant.pdf</w:t>
        </w:r>
      </w:hyperlink>
      <w:r w:rsidRPr="00D54CD8">
        <w:rPr>
          <w:rFonts w:asciiTheme="minorHAnsi" w:hAnsiTheme="minorHAnsi" w:cstheme="minorHAnsi"/>
        </w:rPr>
        <w:t xml:space="preserve">. This workbook is designed for people living with a mental illness and/or substance use disorder who participate in group cognitive behavioral therapy sessions pertaining to anger management. It summarizes core concepts for each session and includes worksheets and homework assignments. </w:t>
      </w:r>
    </w:p>
    <w:p w14:paraId="1AE7B17B" w14:textId="6CB7E650" w:rsidR="00C00F8B" w:rsidRPr="00D54CD8" w:rsidRDefault="00C00F8B" w:rsidP="00C00F8B">
      <w:pPr>
        <w:rPr>
          <w:rFonts w:asciiTheme="minorHAnsi" w:hAnsiTheme="minorHAnsi" w:cstheme="minorHAnsi"/>
        </w:rPr>
      </w:pPr>
      <w:r w:rsidRPr="00D54CD8">
        <w:rPr>
          <w:rFonts w:asciiTheme="minorHAnsi" w:hAnsiTheme="minorHAnsi" w:cstheme="minorHAnsi"/>
          <w:b/>
          <w:bCs/>
        </w:rPr>
        <w:t>NIMH</w:t>
      </w:r>
      <w:r w:rsidRPr="00D54CD8">
        <w:rPr>
          <w:rFonts w:asciiTheme="minorHAnsi" w:hAnsiTheme="minorHAnsi" w:cstheme="minorHAnsi"/>
        </w:rPr>
        <w:t xml:space="preserve">. </w:t>
      </w:r>
      <w:r w:rsidRPr="00D54CD8">
        <w:rPr>
          <w:rFonts w:asciiTheme="minorHAnsi" w:hAnsiTheme="minorHAnsi" w:cstheme="minorHAnsi"/>
          <w:i/>
          <w:iCs/>
        </w:rPr>
        <w:t>“Schizophrenia.”</w:t>
      </w:r>
      <w:r w:rsidRPr="00D54CD8">
        <w:rPr>
          <w:rFonts w:asciiTheme="minorHAnsi" w:hAnsiTheme="minorHAnsi" w:cstheme="minorHAnsi"/>
        </w:rPr>
        <w:t xml:space="preserve"> </w:t>
      </w:r>
      <w:hyperlink r:id="rId45" w:history="1">
        <w:r w:rsidRPr="00D54CD8">
          <w:rPr>
            <w:rStyle w:val="Hyperlink"/>
            <w:rFonts w:asciiTheme="minorHAnsi" w:hAnsiTheme="minorHAnsi" w:cstheme="minorHAnsi"/>
          </w:rPr>
          <w:t>https://www.nimh.nih.gov/health/topics/schizophrenia</w:t>
        </w:r>
      </w:hyperlink>
      <w:r w:rsidRPr="00D54CD8">
        <w:rPr>
          <w:rFonts w:asciiTheme="minorHAnsi" w:hAnsiTheme="minorHAnsi" w:cstheme="minorHAnsi"/>
        </w:rPr>
        <w:t xml:space="preserve">. This brochure describes symptoms, causes, and treatments for schizophrenia with information on ways to get help and cope effectively. </w:t>
      </w:r>
    </w:p>
    <w:p w14:paraId="53978BF3" w14:textId="7D69FFE1" w:rsidR="00C00F8B" w:rsidRPr="00D54CD8" w:rsidRDefault="00C00F8B" w:rsidP="00C00F8B">
      <w:pPr>
        <w:rPr>
          <w:rFonts w:asciiTheme="minorHAnsi" w:hAnsiTheme="minorHAnsi" w:cstheme="minorHAnsi"/>
        </w:rPr>
      </w:pPr>
      <w:r w:rsidRPr="00D54CD8">
        <w:rPr>
          <w:rFonts w:asciiTheme="minorHAnsi" w:hAnsiTheme="minorHAnsi" w:cstheme="minorHAnsi"/>
          <w:b/>
          <w:bCs/>
        </w:rPr>
        <w:t>NIMH</w:t>
      </w:r>
      <w:r w:rsidRPr="00D54CD8">
        <w:rPr>
          <w:rFonts w:asciiTheme="minorHAnsi" w:hAnsiTheme="minorHAnsi" w:cstheme="minorHAnsi"/>
        </w:rPr>
        <w:t xml:space="preserve">. </w:t>
      </w:r>
      <w:r w:rsidRPr="00D54CD8">
        <w:rPr>
          <w:rFonts w:asciiTheme="minorHAnsi" w:hAnsiTheme="minorHAnsi" w:cstheme="minorHAnsi"/>
          <w:i/>
          <w:iCs/>
        </w:rPr>
        <w:t>“Bipolar Disorder.”</w:t>
      </w:r>
      <w:r w:rsidRPr="00D54CD8">
        <w:rPr>
          <w:rFonts w:asciiTheme="minorHAnsi" w:hAnsiTheme="minorHAnsi" w:cstheme="minorHAnsi"/>
        </w:rPr>
        <w:t xml:space="preserve"> </w:t>
      </w:r>
      <w:hyperlink r:id="rId46" w:history="1">
        <w:r w:rsidRPr="00D54CD8">
          <w:rPr>
            <w:rStyle w:val="Hyperlink"/>
            <w:rFonts w:asciiTheme="minorHAnsi" w:hAnsiTheme="minorHAnsi" w:cstheme="minorHAnsi"/>
          </w:rPr>
          <w:t>https://www.nimh.nih.gov/health/topics/bipolar-disorder</w:t>
        </w:r>
      </w:hyperlink>
      <w:r w:rsidRPr="00D54CD8">
        <w:rPr>
          <w:rFonts w:asciiTheme="minorHAnsi" w:hAnsiTheme="minorHAnsi" w:cstheme="minorHAnsi"/>
        </w:rPr>
        <w:t xml:space="preserve">. </w:t>
      </w:r>
    </w:p>
    <w:p w14:paraId="77E0D206" w14:textId="77777777" w:rsidR="00C00F8B" w:rsidRPr="00D54CD8" w:rsidRDefault="00C00F8B" w:rsidP="00C00F8B">
      <w:pPr>
        <w:rPr>
          <w:rFonts w:asciiTheme="minorHAnsi" w:hAnsiTheme="minorHAnsi" w:cstheme="minorHAnsi"/>
        </w:rPr>
      </w:pPr>
      <w:r w:rsidRPr="00D54CD8">
        <w:rPr>
          <w:rFonts w:asciiTheme="minorHAnsi" w:hAnsiTheme="minorHAnsi" w:cstheme="minorHAnsi"/>
        </w:rPr>
        <w:t xml:space="preserve">This brochure describes symptoms, causes, and treatments for bipolar disorder with information on ways to get help and cope effectively. </w:t>
      </w:r>
    </w:p>
    <w:p w14:paraId="100FB369" w14:textId="43A1C46E" w:rsidR="00C00F8B" w:rsidRPr="00D54CD8" w:rsidRDefault="00C00F8B" w:rsidP="00C00F8B">
      <w:pPr>
        <w:rPr>
          <w:rFonts w:asciiTheme="minorHAnsi" w:hAnsiTheme="minorHAnsi" w:cstheme="minorHAnsi"/>
        </w:rPr>
      </w:pPr>
      <w:r w:rsidRPr="00D54CD8">
        <w:rPr>
          <w:rFonts w:asciiTheme="minorHAnsi" w:hAnsiTheme="minorHAnsi" w:cstheme="minorHAnsi"/>
          <w:b/>
          <w:bCs/>
        </w:rPr>
        <w:t>NIMH</w:t>
      </w:r>
      <w:r w:rsidRPr="00D54CD8">
        <w:rPr>
          <w:rFonts w:asciiTheme="minorHAnsi" w:hAnsiTheme="minorHAnsi" w:cstheme="minorHAnsi"/>
        </w:rPr>
        <w:t xml:space="preserve">. </w:t>
      </w:r>
      <w:r w:rsidRPr="00D54CD8">
        <w:rPr>
          <w:rFonts w:asciiTheme="minorHAnsi" w:hAnsiTheme="minorHAnsi" w:cstheme="minorHAnsi"/>
          <w:i/>
          <w:iCs/>
        </w:rPr>
        <w:t>“Post-Traumatic Stress Disorder.”</w:t>
      </w:r>
      <w:r w:rsidRPr="00D54CD8">
        <w:rPr>
          <w:rFonts w:asciiTheme="minorHAnsi" w:hAnsiTheme="minorHAnsi" w:cstheme="minorHAnsi"/>
        </w:rPr>
        <w:t xml:space="preserve"> </w:t>
      </w:r>
      <w:hyperlink r:id="rId47" w:history="1">
        <w:r w:rsidRPr="00D54CD8">
          <w:rPr>
            <w:rStyle w:val="Hyperlink"/>
            <w:rFonts w:asciiTheme="minorHAnsi" w:hAnsiTheme="minorHAnsi" w:cstheme="minorHAnsi"/>
          </w:rPr>
          <w:t>https://www.nimh.nih.gov/health/topics/post-traumatic-stress-disorder-ptsd</w:t>
        </w:r>
      </w:hyperlink>
      <w:r w:rsidRPr="00D54CD8">
        <w:rPr>
          <w:rFonts w:asciiTheme="minorHAnsi" w:hAnsiTheme="minorHAnsi" w:cstheme="minorHAnsi"/>
        </w:rPr>
        <w:t xml:space="preserve">. This brochure describes symptoms, causes, and treatments for post-traumatic stress disorder with information on ways to get help and cope effectively. </w:t>
      </w:r>
    </w:p>
    <w:p w14:paraId="0A2C1F8D" w14:textId="122EA10E" w:rsidR="00C00F8B" w:rsidRPr="00D54CD8" w:rsidRDefault="00C00F8B" w:rsidP="00C00F8B">
      <w:pPr>
        <w:rPr>
          <w:rFonts w:asciiTheme="minorHAnsi" w:hAnsiTheme="minorHAnsi" w:cstheme="minorHAnsi"/>
        </w:rPr>
      </w:pPr>
      <w:r w:rsidRPr="00D54CD8">
        <w:rPr>
          <w:rFonts w:asciiTheme="minorHAnsi" w:hAnsiTheme="minorHAnsi" w:cstheme="minorHAnsi"/>
          <w:b/>
          <w:bCs/>
        </w:rPr>
        <w:t>NIMH.</w:t>
      </w:r>
      <w:r w:rsidRPr="00D54CD8">
        <w:rPr>
          <w:rFonts w:asciiTheme="minorHAnsi" w:hAnsiTheme="minorHAnsi" w:cstheme="minorHAnsi"/>
        </w:rPr>
        <w:t xml:space="preserve"> </w:t>
      </w:r>
      <w:r w:rsidRPr="00D54CD8">
        <w:rPr>
          <w:rFonts w:asciiTheme="minorHAnsi" w:hAnsiTheme="minorHAnsi" w:cstheme="minorHAnsi"/>
          <w:i/>
          <w:iCs/>
        </w:rPr>
        <w:t>“Anxiety Disorders.”</w:t>
      </w:r>
      <w:r w:rsidRPr="00D54CD8">
        <w:rPr>
          <w:rFonts w:asciiTheme="minorHAnsi" w:hAnsiTheme="minorHAnsi" w:cstheme="minorHAnsi"/>
        </w:rPr>
        <w:t xml:space="preserve"> </w:t>
      </w:r>
      <w:hyperlink r:id="rId48" w:history="1">
        <w:r w:rsidRPr="00D54CD8">
          <w:rPr>
            <w:rStyle w:val="Hyperlink"/>
            <w:rFonts w:asciiTheme="minorHAnsi" w:hAnsiTheme="minorHAnsi" w:cstheme="minorHAnsi"/>
          </w:rPr>
          <w:t>https://www.nimh.nih.gov/health/topics/anxiety-disorders</w:t>
        </w:r>
      </w:hyperlink>
      <w:r w:rsidRPr="00D54CD8">
        <w:rPr>
          <w:rFonts w:asciiTheme="minorHAnsi" w:hAnsiTheme="minorHAnsi" w:cstheme="minorHAnsi"/>
        </w:rPr>
        <w:t xml:space="preserve">. This brochure describes symptoms, causes, and treatments for anxiety disorders with information on ways to get help and cope effectively. </w:t>
      </w:r>
    </w:p>
    <w:p w14:paraId="2FB29C42" w14:textId="616F8489" w:rsidR="00C00F8B" w:rsidRPr="00D54CD8" w:rsidRDefault="00C00F8B" w:rsidP="00C00F8B">
      <w:pPr>
        <w:rPr>
          <w:rFonts w:asciiTheme="minorHAnsi" w:hAnsiTheme="minorHAnsi" w:cstheme="minorHAnsi"/>
        </w:rPr>
      </w:pPr>
      <w:r w:rsidRPr="00D54CD8">
        <w:rPr>
          <w:rFonts w:asciiTheme="minorHAnsi" w:hAnsiTheme="minorHAnsi" w:cstheme="minorHAnsi"/>
          <w:b/>
          <w:bCs/>
        </w:rPr>
        <w:t>NIMH.</w:t>
      </w:r>
      <w:r w:rsidRPr="00D54CD8">
        <w:rPr>
          <w:rFonts w:asciiTheme="minorHAnsi" w:hAnsiTheme="minorHAnsi" w:cstheme="minorHAnsi"/>
        </w:rPr>
        <w:t xml:space="preserve"> </w:t>
      </w:r>
      <w:r w:rsidRPr="00D54CD8">
        <w:rPr>
          <w:rFonts w:asciiTheme="minorHAnsi" w:hAnsiTheme="minorHAnsi" w:cstheme="minorHAnsi"/>
          <w:i/>
          <w:iCs/>
        </w:rPr>
        <w:t>“Depression.”</w:t>
      </w:r>
      <w:r w:rsidRPr="00D54CD8">
        <w:rPr>
          <w:rFonts w:asciiTheme="minorHAnsi" w:hAnsiTheme="minorHAnsi" w:cstheme="minorHAnsi"/>
        </w:rPr>
        <w:t xml:space="preserve">  </w:t>
      </w:r>
      <w:hyperlink r:id="rId49" w:history="1">
        <w:r w:rsidRPr="00D54CD8">
          <w:rPr>
            <w:rStyle w:val="Hyperlink"/>
            <w:rFonts w:asciiTheme="minorHAnsi" w:hAnsiTheme="minorHAnsi" w:cstheme="minorHAnsi"/>
          </w:rPr>
          <w:t>https://www.nimh.nih.gov/health/topics/depression</w:t>
        </w:r>
      </w:hyperlink>
      <w:r w:rsidRPr="00D54CD8">
        <w:rPr>
          <w:rFonts w:asciiTheme="minorHAnsi" w:hAnsiTheme="minorHAnsi" w:cstheme="minorHAnsi"/>
        </w:rPr>
        <w:t xml:space="preserve">. This brochure describes symptoms, causes, and treatments for depression with information on ways to get help and cope effectively. </w:t>
      </w:r>
    </w:p>
    <w:p w14:paraId="564CB2EA" w14:textId="77777777" w:rsidR="00B44588" w:rsidRPr="00D54CD8" w:rsidRDefault="00C00F8B" w:rsidP="00C00F8B">
      <w:pPr>
        <w:rPr>
          <w:rFonts w:asciiTheme="minorHAnsi" w:hAnsiTheme="minorHAnsi" w:cstheme="minorHAnsi"/>
          <w:b/>
          <w:bCs/>
          <w:i/>
          <w:iCs/>
        </w:rPr>
      </w:pPr>
      <w:r w:rsidRPr="00D54CD8">
        <w:rPr>
          <w:rFonts w:asciiTheme="minorHAnsi" w:hAnsiTheme="minorHAnsi" w:cstheme="minorHAnsi"/>
          <w:b/>
          <w:bCs/>
        </w:rPr>
        <w:t>NIMH</w:t>
      </w:r>
      <w:r w:rsidRPr="00D54CD8">
        <w:rPr>
          <w:rFonts w:asciiTheme="minorHAnsi" w:hAnsiTheme="minorHAnsi" w:cstheme="minorHAnsi"/>
          <w:b/>
          <w:bCs/>
          <w:i/>
          <w:iCs/>
        </w:rPr>
        <w:t xml:space="preserve">. </w:t>
      </w:r>
      <w:r w:rsidRPr="00D54CD8">
        <w:rPr>
          <w:rFonts w:asciiTheme="minorHAnsi" w:hAnsiTheme="minorHAnsi" w:cstheme="minorHAnsi"/>
          <w:i/>
          <w:iCs/>
        </w:rPr>
        <w:t xml:space="preserve">“Generalized Anxiety Disorder (GAD): When Worry Gets Out of Control.” </w:t>
      </w:r>
      <w:hyperlink r:id="rId50" w:history="1">
        <w:r w:rsidRPr="00D54CD8">
          <w:rPr>
            <w:rStyle w:val="Hyperlink"/>
            <w:rFonts w:asciiTheme="minorHAnsi" w:hAnsiTheme="minorHAnsi" w:cstheme="minorHAnsi"/>
          </w:rPr>
          <w:t>https://www.nimh.nih.gov/health/publications/generalized-anxiety-disorder-gad</w:t>
        </w:r>
      </w:hyperlink>
      <w:r w:rsidRPr="00D54CD8">
        <w:rPr>
          <w:rFonts w:asciiTheme="minorHAnsi" w:hAnsiTheme="minorHAnsi" w:cstheme="minorHAnsi"/>
        </w:rPr>
        <w:t>. This brochure discusses signs and symptoms, diagnosis, and treatment options for GAD</w:t>
      </w:r>
      <w:r w:rsidRPr="00D54CD8">
        <w:rPr>
          <w:rFonts w:asciiTheme="minorHAnsi" w:hAnsiTheme="minorHAnsi" w:cstheme="minorHAnsi"/>
          <w:b/>
          <w:bCs/>
          <w:i/>
          <w:iCs/>
        </w:rPr>
        <w:t xml:space="preserve"> </w:t>
      </w:r>
    </w:p>
    <w:p w14:paraId="0EFABD91" w14:textId="102F3E26" w:rsidR="00E411EE" w:rsidRPr="00D54CD8" w:rsidRDefault="00D31559" w:rsidP="00E411EE">
      <w:pPr>
        <w:rPr>
          <w:rFonts w:asciiTheme="minorHAnsi" w:hAnsiTheme="minorHAnsi" w:cstheme="minorHAnsi"/>
          <w:b/>
          <w:bCs/>
        </w:rPr>
      </w:pPr>
      <w:r w:rsidRPr="00D54CD8">
        <w:rPr>
          <w:rFonts w:asciiTheme="minorHAnsi" w:hAnsiTheme="minorHAnsi" w:cstheme="minorHAnsi"/>
          <w:b/>
          <w:bCs/>
        </w:rPr>
        <w:t xml:space="preserve">Resources for Missouri Facilities: </w:t>
      </w:r>
    </w:p>
    <w:p w14:paraId="492C6C68" w14:textId="4E95F34E" w:rsidR="00B44588" w:rsidRPr="00D54CD8" w:rsidRDefault="00B44588" w:rsidP="00C00F8B">
      <w:pPr>
        <w:rPr>
          <w:rFonts w:asciiTheme="minorHAnsi" w:hAnsiTheme="minorHAnsi" w:cstheme="minorHAnsi"/>
          <w:b/>
          <w:bCs/>
        </w:rPr>
      </w:pPr>
      <w:r w:rsidRPr="00D54CD8">
        <w:rPr>
          <w:rFonts w:asciiTheme="minorHAnsi" w:hAnsiTheme="minorHAnsi" w:cstheme="minorHAnsi"/>
          <w:b/>
          <w:bCs/>
        </w:rPr>
        <w:t xml:space="preserve">Missouri Department of Mental Health. </w:t>
      </w:r>
      <w:hyperlink r:id="rId51" w:history="1">
        <w:r w:rsidRPr="00D54CD8">
          <w:rPr>
            <w:rStyle w:val="Hyperlink"/>
            <w:rFonts w:asciiTheme="minorHAnsi" w:hAnsiTheme="minorHAnsi" w:cstheme="minorHAnsi"/>
          </w:rPr>
          <w:t>https://dmh.mo.gov/about/services</w:t>
        </w:r>
      </w:hyperlink>
      <w:r w:rsidRPr="00D54CD8">
        <w:rPr>
          <w:rFonts w:asciiTheme="minorHAnsi" w:hAnsiTheme="minorHAnsi" w:cstheme="minorHAnsi"/>
        </w:rPr>
        <w:t xml:space="preserve">. </w:t>
      </w:r>
      <w:r w:rsidRPr="00D54CD8">
        <w:rPr>
          <w:rFonts w:asciiTheme="minorHAnsi" w:hAnsiTheme="minorHAnsi" w:cstheme="minorHAnsi"/>
          <w:color w:val="333333"/>
          <w:shd w:val="clear" w:color="auto" w:fill="FFFFFF"/>
        </w:rPr>
        <w:t>The Department of Mental Health works to prevent mental disorders, developmental disabilities, and substance abuse; to treat, habilitate, or rehabilitate persons with those conditions; and to educate the public about mental health.</w:t>
      </w:r>
    </w:p>
    <w:p w14:paraId="7DAFF188" w14:textId="112855DF" w:rsidR="00B44588" w:rsidRPr="00D54CD8" w:rsidRDefault="00D31559" w:rsidP="00C00F8B">
      <w:pPr>
        <w:rPr>
          <w:rFonts w:asciiTheme="minorHAnsi" w:hAnsiTheme="minorHAnsi" w:cstheme="minorHAnsi"/>
          <w:color w:val="333333"/>
          <w:shd w:val="clear" w:color="auto" w:fill="FFFFFF"/>
        </w:rPr>
      </w:pPr>
      <w:r w:rsidRPr="00D54CD8">
        <w:rPr>
          <w:rFonts w:asciiTheme="minorHAnsi" w:hAnsiTheme="minorHAnsi" w:cstheme="minorHAnsi"/>
          <w:b/>
          <w:bCs/>
        </w:rPr>
        <w:t>Preadmission Screening and Resident Review (PASRR).</w:t>
      </w:r>
      <w:r w:rsidRPr="00D54CD8">
        <w:rPr>
          <w:rFonts w:asciiTheme="minorHAnsi" w:hAnsiTheme="minorHAnsi" w:cstheme="minorHAnsi"/>
        </w:rPr>
        <w:t xml:space="preserve"> </w:t>
      </w:r>
      <w:hyperlink r:id="rId52" w:history="1">
        <w:r w:rsidRPr="00D54CD8">
          <w:rPr>
            <w:rStyle w:val="Hyperlink"/>
            <w:rFonts w:asciiTheme="minorHAnsi" w:hAnsiTheme="minorHAnsi" w:cstheme="minorHAnsi"/>
          </w:rPr>
          <w:t>https://health.mo.gov/seniors/nursinghomes/pasrr.php</w:t>
        </w:r>
      </w:hyperlink>
      <w:r w:rsidRPr="00D54CD8">
        <w:rPr>
          <w:rFonts w:asciiTheme="minorHAnsi" w:hAnsiTheme="minorHAnsi" w:cstheme="minorHAnsi"/>
        </w:rPr>
        <w:t xml:space="preserve">. A </w:t>
      </w:r>
      <w:r w:rsidRPr="00D54CD8">
        <w:rPr>
          <w:rFonts w:asciiTheme="minorHAnsi" w:hAnsiTheme="minorHAnsi" w:cstheme="minorHAnsi"/>
          <w:color w:val="333333"/>
          <w:shd w:val="clear" w:color="auto" w:fill="FFFFFF"/>
        </w:rPr>
        <w:t>federally mandated screening process for individuals with serious mental illness and/or intellectual disability/developmental disability related diagnosis who apply or reside in Medicaid Certified beds in a nursing facility regardless of the source of payment. </w:t>
      </w:r>
    </w:p>
    <w:p w14:paraId="2A9A4157" w14:textId="47BCC42E" w:rsidR="00D31559" w:rsidRPr="00D54CD8" w:rsidRDefault="00D31559" w:rsidP="00C00F8B">
      <w:pPr>
        <w:rPr>
          <w:rFonts w:asciiTheme="minorHAnsi" w:hAnsiTheme="minorHAnsi" w:cstheme="minorHAnsi"/>
        </w:rPr>
      </w:pPr>
      <w:r w:rsidRPr="00D54CD8">
        <w:rPr>
          <w:rFonts w:asciiTheme="minorHAnsi" w:hAnsiTheme="minorHAnsi" w:cstheme="minorHAnsi"/>
          <w:b/>
          <w:bCs/>
        </w:rPr>
        <w:t>Senior &amp; Disability Services.</w:t>
      </w:r>
      <w:r w:rsidRPr="00D54CD8">
        <w:rPr>
          <w:rFonts w:asciiTheme="minorHAnsi" w:hAnsiTheme="minorHAnsi" w:cstheme="minorHAnsi"/>
        </w:rPr>
        <w:t xml:space="preserve"> </w:t>
      </w:r>
      <w:hyperlink r:id="rId53" w:history="1">
        <w:r w:rsidRPr="00D54CD8">
          <w:rPr>
            <w:rStyle w:val="Hyperlink"/>
            <w:rFonts w:asciiTheme="minorHAnsi" w:hAnsiTheme="minorHAnsi" w:cstheme="minorHAnsi"/>
          </w:rPr>
          <w:t>https://health.mo.gov/seniors/seniorservices/</w:t>
        </w:r>
      </w:hyperlink>
      <w:r w:rsidRPr="00D54CD8">
        <w:rPr>
          <w:rFonts w:asciiTheme="minorHAnsi" w:hAnsiTheme="minorHAnsi" w:cstheme="minorHAnsi"/>
        </w:rPr>
        <w:t xml:space="preserve">. Listing of services for Missouri Seniors. </w:t>
      </w:r>
    </w:p>
    <w:p w14:paraId="6AC6DAC2" w14:textId="1E5B7C4F" w:rsidR="00D31559" w:rsidRPr="00D54CD8" w:rsidRDefault="00D31559" w:rsidP="00C00F8B">
      <w:pPr>
        <w:rPr>
          <w:rFonts w:asciiTheme="minorHAnsi" w:hAnsiTheme="minorHAnsi" w:cstheme="minorHAnsi"/>
        </w:rPr>
      </w:pPr>
      <w:r w:rsidRPr="00D54CD8">
        <w:rPr>
          <w:rFonts w:asciiTheme="minorHAnsi" w:hAnsiTheme="minorHAnsi" w:cstheme="minorHAnsi"/>
          <w:b/>
          <w:bCs/>
        </w:rPr>
        <w:t>QIPMO.</w:t>
      </w:r>
      <w:r w:rsidRPr="00D54CD8">
        <w:rPr>
          <w:rFonts w:asciiTheme="minorHAnsi" w:hAnsiTheme="minorHAnsi" w:cstheme="minorHAnsi"/>
        </w:rPr>
        <w:t xml:space="preserve"> </w:t>
      </w:r>
      <w:hyperlink r:id="rId54" w:history="1">
        <w:r w:rsidRPr="00D54CD8">
          <w:rPr>
            <w:rStyle w:val="Hyperlink"/>
            <w:rFonts w:asciiTheme="minorHAnsi" w:hAnsiTheme="minorHAnsi" w:cstheme="minorHAnsi"/>
          </w:rPr>
          <w:t>https://nursinghomehelp.org/</w:t>
        </w:r>
      </w:hyperlink>
      <w:r w:rsidRPr="00D54CD8">
        <w:rPr>
          <w:rFonts w:asciiTheme="minorHAnsi" w:hAnsiTheme="minorHAnsi" w:cstheme="minorHAnsi"/>
        </w:rPr>
        <w:t xml:space="preserve">. A cooperative service between the MU Sinclair School of Nursing and the Missouri Department of Health and Senior Services. The program is entirely separate from the state survey and enforcement process. </w:t>
      </w:r>
    </w:p>
    <w:p w14:paraId="6AFA9140" w14:textId="7B18356F" w:rsidR="007C570E" w:rsidRPr="00D54CD8" w:rsidRDefault="007C570E" w:rsidP="00C00F8B">
      <w:pPr>
        <w:rPr>
          <w:rFonts w:asciiTheme="minorHAnsi" w:hAnsiTheme="minorHAnsi" w:cstheme="minorHAnsi"/>
          <w:b/>
          <w:bCs/>
        </w:rPr>
      </w:pPr>
      <w:r w:rsidRPr="00D54CD8">
        <w:rPr>
          <w:rFonts w:asciiTheme="minorHAnsi" w:hAnsiTheme="minorHAnsi" w:cstheme="minorHAnsi"/>
          <w:b/>
          <w:bCs/>
          <w:smallCaps/>
        </w:rPr>
        <w:t>Conclusion</w:t>
      </w:r>
      <w:r w:rsidRPr="00D54CD8">
        <w:rPr>
          <w:rFonts w:asciiTheme="minorHAnsi" w:hAnsiTheme="minorHAnsi" w:cstheme="minorHAnsi"/>
          <w:b/>
          <w:bCs/>
        </w:rPr>
        <w:t>:</w:t>
      </w:r>
    </w:p>
    <w:p w14:paraId="6CEAE8CB" w14:textId="58C0435F" w:rsidR="00621765" w:rsidRPr="00D54CD8" w:rsidRDefault="007C570E">
      <w:pPr>
        <w:rPr>
          <w:rFonts w:asciiTheme="minorHAnsi" w:hAnsiTheme="minorHAnsi" w:cstheme="minorHAnsi"/>
          <w:b/>
          <w:bCs/>
        </w:rPr>
      </w:pPr>
      <w:r w:rsidRPr="00D54CD8">
        <w:rPr>
          <w:rFonts w:asciiTheme="minorHAnsi" w:hAnsiTheme="minorHAnsi" w:cstheme="minorHAnsi"/>
        </w:rPr>
        <w:t xml:space="preserve">By utilizing a systematic approach to evaluating and addressing behavioral health needs in long-term care residents, </w:t>
      </w:r>
      <w:r w:rsidR="006800D3" w:rsidRPr="00D54CD8">
        <w:rPr>
          <w:rFonts w:asciiTheme="minorHAnsi" w:hAnsiTheme="minorHAnsi" w:cstheme="minorHAnsi"/>
        </w:rPr>
        <w:t>[</w:t>
      </w:r>
      <w:r w:rsidR="006800D3" w:rsidRPr="00D54CD8">
        <w:rPr>
          <w:rFonts w:asciiTheme="minorHAnsi" w:hAnsiTheme="minorHAnsi" w:cstheme="minorHAnsi"/>
          <w:highlight w:val="yellow"/>
        </w:rPr>
        <w:t>INSERT FACILITY NAME HERE]</w:t>
      </w:r>
      <w:r w:rsidRPr="00D54CD8">
        <w:rPr>
          <w:rFonts w:asciiTheme="minorHAnsi" w:hAnsiTheme="minorHAnsi" w:cstheme="minorHAnsi"/>
        </w:rPr>
        <w:t xml:space="preserve"> can enhance the quality of life and well-being of residents while promoting a supportive and therapeutic care environment. Continuous education, collaboration, and evidence-based practices are essential to effectively manage behavioral health challenges and optimize resident outcomes </w:t>
      </w:r>
      <w:r w:rsidR="006800D3" w:rsidRPr="00D54CD8">
        <w:rPr>
          <w:rFonts w:asciiTheme="minorHAnsi" w:hAnsiTheme="minorHAnsi" w:cstheme="minorHAnsi"/>
        </w:rPr>
        <w:t xml:space="preserve">at </w:t>
      </w:r>
      <w:r w:rsidR="006800D3" w:rsidRPr="00D54CD8">
        <w:rPr>
          <w:rFonts w:asciiTheme="minorHAnsi" w:hAnsiTheme="minorHAnsi" w:cstheme="minorHAnsi"/>
          <w:highlight w:val="yellow"/>
        </w:rPr>
        <w:t>[INSERT FACILITY NAME HERE]</w:t>
      </w:r>
      <w:r w:rsidRPr="00D54CD8">
        <w:rPr>
          <w:rFonts w:asciiTheme="minorHAnsi" w:hAnsiTheme="minorHAnsi" w:cstheme="minorHAnsi"/>
          <w:highlight w:val="yellow"/>
        </w:rPr>
        <w:t>.</w:t>
      </w:r>
      <w:r w:rsidRPr="00D54CD8">
        <w:rPr>
          <w:rFonts w:asciiTheme="minorHAnsi" w:hAnsiTheme="minorHAnsi" w:cstheme="minorHAnsi"/>
        </w:rPr>
        <w:t xml:space="preserve"> Regular assessments and adaptations to care plans based on individual needs and response to interventions will further support the delivery of person-centered care.</w:t>
      </w:r>
      <w:r w:rsidR="00621765" w:rsidRPr="00D54CD8">
        <w:rPr>
          <w:rFonts w:asciiTheme="minorHAnsi" w:hAnsiTheme="minorHAnsi" w:cstheme="minorHAnsi"/>
          <w:b/>
          <w:bCs/>
        </w:rPr>
        <w:br w:type="page"/>
      </w:r>
    </w:p>
    <w:p w14:paraId="746C1036" w14:textId="5A19CF7C" w:rsidR="00C6230C" w:rsidRPr="00D54CD8" w:rsidRDefault="00C6230C" w:rsidP="00E411EE">
      <w:pPr>
        <w:pStyle w:val="Heading1"/>
        <w:rPr>
          <w:bCs/>
        </w:rPr>
      </w:pPr>
      <w:bookmarkStart w:id="57" w:name="_Toc175650952"/>
      <w:r w:rsidRPr="00D54CD8">
        <w:t>Sample Recruitment and Retention Plan for Staffing in Long-Term Care Facilities</w:t>
      </w:r>
      <w:bookmarkEnd w:id="57"/>
    </w:p>
    <w:p w14:paraId="57D8EC22" w14:textId="73BE7712" w:rsidR="00C6230C" w:rsidRPr="00D54CD8" w:rsidRDefault="00C6230C" w:rsidP="00C6230C">
      <w:pPr>
        <w:rPr>
          <w:rFonts w:asciiTheme="minorHAnsi" w:hAnsiTheme="minorHAnsi" w:cstheme="minorHAnsi"/>
          <w:b/>
          <w:bCs/>
        </w:rPr>
      </w:pPr>
      <w:r w:rsidRPr="00D54CD8">
        <w:rPr>
          <w:rFonts w:asciiTheme="minorHAnsi" w:hAnsiTheme="minorHAnsi" w:cstheme="minorHAnsi"/>
          <w:b/>
          <w:bCs/>
        </w:rPr>
        <w:t>Introduction:</w:t>
      </w:r>
    </w:p>
    <w:p w14:paraId="37E7A8A6" w14:textId="462852B3" w:rsidR="00C6230C" w:rsidRPr="00D54CD8" w:rsidRDefault="00C6230C" w:rsidP="00C6230C">
      <w:pPr>
        <w:rPr>
          <w:rFonts w:asciiTheme="minorHAnsi" w:hAnsiTheme="minorHAnsi" w:cstheme="minorHAnsi"/>
        </w:rPr>
      </w:pPr>
      <w:r w:rsidRPr="00D54CD8">
        <w:rPr>
          <w:rFonts w:asciiTheme="minorHAnsi" w:hAnsiTheme="minorHAnsi" w:cstheme="minorHAnsi"/>
        </w:rPr>
        <w:t xml:space="preserve">Recruiting and retaining qualified staff </w:t>
      </w:r>
      <w:r w:rsidR="00E56EA9" w:rsidRPr="00D54CD8">
        <w:rPr>
          <w:rFonts w:asciiTheme="minorHAnsi" w:hAnsiTheme="minorHAnsi" w:cstheme="minorHAnsi"/>
        </w:rPr>
        <w:t xml:space="preserve">at </w:t>
      </w:r>
      <w:r w:rsidR="00E56EA9" w:rsidRPr="00D54CD8">
        <w:rPr>
          <w:rFonts w:asciiTheme="minorHAnsi" w:hAnsiTheme="minorHAnsi" w:cstheme="minorHAnsi"/>
          <w:highlight w:val="yellow"/>
        </w:rPr>
        <w:t>[INSERT FACILITY NAME]</w:t>
      </w:r>
      <w:r w:rsidR="00E56EA9" w:rsidRPr="00D54CD8">
        <w:rPr>
          <w:rFonts w:asciiTheme="minorHAnsi" w:hAnsiTheme="minorHAnsi" w:cstheme="minorHAnsi"/>
        </w:rPr>
        <w:t xml:space="preserve"> </w:t>
      </w:r>
      <w:r w:rsidRPr="00D54CD8">
        <w:rPr>
          <w:rFonts w:asciiTheme="minorHAnsi" w:hAnsiTheme="minorHAnsi" w:cstheme="minorHAnsi"/>
        </w:rPr>
        <w:t>is essential for maintaining high-quality care, ensuring resident satisfaction, and meeting regulatory requirements. This plan outlines strategies to attract new staff members and foster a supportive environment that promotes employee retention.</w:t>
      </w:r>
    </w:p>
    <w:p w14:paraId="4D3DA90B" w14:textId="77777777" w:rsidR="00C6230C" w:rsidRPr="00D54CD8" w:rsidRDefault="00C6230C" w:rsidP="00C6230C">
      <w:pPr>
        <w:rPr>
          <w:rFonts w:asciiTheme="minorHAnsi" w:hAnsiTheme="minorHAnsi" w:cstheme="minorHAnsi"/>
          <w:b/>
          <w:bCs/>
        </w:rPr>
      </w:pPr>
      <w:r w:rsidRPr="00D54CD8">
        <w:rPr>
          <w:rFonts w:asciiTheme="minorHAnsi" w:hAnsiTheme="minorHAnsi" w:cstheme="minorHAnsi"/>
          <w:b/>
          <w:bCs/>
        </w:rPr>
        <w:t>Recruitment Strategies:</w:t>
      </w:r>
    </w:p>
    <w:p w14:paraId="518AE270" w14:textId="77777777" w:rsidR="00C6230C" w:rsidRPr="00D54CD8" w:rsidRDefault="00C6230C" w:rsidP="00C6230C">
      <w:pPr>
        <w:numPr>
          <w:ilvl w:val="0"/>
          <w:numId w:val="53"/>
        </w:numPr>
        <w:rPr>
          <w:rFonts w:asciiTheme="minorHAnsi" w:hAnsiTheme="minorHAnsi" w:cstheme="minorHAnsi"/>
        </w:rPr>
      </w:pPr>
      <w:r w:rsidRPr="00D54CD8">
        <w:rPr>
          <w:rFonts w:asciiTheme="minorHAnsi" w:hAnsiTheme="minorHAnsi" w:cstheme="minorHAnsi"/>
          <w:b/>
          <w:bCs/>
        </w:rPr>
        <w:t>Targeted Recruitment Campaigns:</w:t>
      </w:r>
    </w:p>
    <w:p w14:paraId="581DBB8D" w14:textId="27D5AACE" w:rsidR="00C6230C" w:rsidRPr="00D54CD8" w:rsidRDefault="00C6230C" w:rsidP="00C6230C">
      <w:pPr>
        <w:numPr>
          <w:ilvl w:val="1"/>
          <w:numId w:val="53"/>
        </w:numPr>
        <w:rPr>
          <w:rFonts w:asciiTheme="minorHAnsi" w:hAnsiTheme="minorHAnsi" w:cstheme="minorHAnsi"/>
        </w:rPr>
      </w:pPr>
      <w:r w:rsidRPr="00D54CD8">
        <w:rPr>
          <w:rFonts w:asciiTheme="minorHAnsi" w:hAnsiTheme="minorHAnsi" w:cstheme="minorHAnsi"/>
        </w:rPr>
        <w:t xml:space="preserve">Develop targeted marketing campaigns highlighting the benefits of working at </w:t>
      </w:r>
      <w:r w:rsidRPr="00D54CD8">
        <w:rPr>
          <w:rFonts w:asciiTheme="minorHAnsi" w:hAnsiTheme="minorHAnsi" w:cstheme="minorHAnsi"/>
          <w:highlight w:val="yellow"/>
        </w:rPr>
        <w:t>[INSERT FACILITY NAME]</w:t>
      </w:r>
      <w:r w:rsidRPr="00D54CD8">
        <w:rPr>
          <w:rFonts w:asciiTheme="minorHAnsi" w:hAnsiTheme="minorHAnsi" w:cstheme="minorHAnsi"/>
        </w:rPr>
        <w:t>, such as career growth opportunities, competitive salaries, benefits packages, and a supportive work environment.</w:t>
      </w:r>
    </w:p>
    <w:p w14:paraId="07B0FA66" w14:textId="77777777" w:rsidR="00C6230C" w:rsidRPr="00D54CD8" w:rsidRDefault="00C6230C" w:rsidP="00C6230C">
      <w:pPr>
        <w:numPr>
          <w:ilvl w:val="1"/>
          <w:numId w:val="53"/>
        </w:numPr>
        <w:rPr>
          <w:rFonts w:asciiTheme="minorHAnsi" w:hAnsiTheme="minorHAnsi" w:cstheme="minorHAnsi"/>
        </w:rPr>
      </w:pPr>
      <w:r w:rsidRPr="00D54CD8">
        <w:rPr>
          <w:rFonts w:asciiTheme="minorHAnsi" w:hAnsiTheme="minorHAnsi" w:cstheme="minorHAnsi"/>
        </w:rPr>
        <w:t>Utilize digital platforms, social media, job boards, and industry-specific websites to reach potential candidates.</w:t>
      </w:r>
    </w:p>
    <w:p w14:paraId="2B82DD4B" w14:textId="77777777" w:rsidR="00C6230C" w:rsidRPr="00D54CD8" w:rsidRDefault="00C6230C" w:rsidP="00C6230C">
      <w:pPr>
        <w:numPr>
          <w:ilvl w:val="0"/>
          <w:numId w:val="53"/>
        </w:numPr>
        <w:rPr>
          <w:rFonts w:asciiTheme="minorHAnsi" w:hAnsiTheme="minorHAnsi" w:cstheme="minorHAnsi"/>
        </w:rPr>
      </w:pPr>
      <w:r w:rsidRPr="00D54CD8">
        <w:rPr>
          <w:rFonts w:asciiTheme="minorHAnsi" w:hAnsiTheme="minorHAnsi" w:cstheme="minorHAnsi"/>
          <w:b/>
          <w:bCs/>
        </w:rPr>
        <w:t>Partnerships and Networking:</w:t>
      </w:r>
    </w:p>
    <w:p w14:paraId="56704F9A" w14:textId="77777777" w:rsidR="00C6230C" w:rsidRPr="00D54CD8" w:rsidRDefault="00C6230C" w:rsidP="00C6230C">
      <w:pPr>
        <w:numPr>
          <w:ilvl w:val="1"/>
          <w:numId w:val="53"/>
        </w:numPr>
        <w:rPr>
          <w:rFonts w:asciiTheme="minorHAnsi" w:hAnsiTheme="minorHAnsi" w:cstheme="minorHAnsi"/>
        </w:rPr>
      </w:pPr>
      <w:r w:rsidRPr="00D54CD8">
        <w:rPr>
          <w:rFonts w:asciiTheme="minorHAnsi" w:hAnsiTheme="minorHAnsi" w:cstheme="minorHAnsi"/>
        </w:rPr>
        <w:t>Establish partnerships with local educational institutions, nursing programs, and healthcare organizations to recruit new graduates and entry-level professionals.</w:t>
      </w:r>
    </w:p>
    <w:p w14:paraId="2DAA9A1E" w14:textId="77777777" w:rsidR="00C6230C" w:rsidRPr="00D54CD8" w:rsidRDefault="00C6230C" w:rsidP="00C6230C">
      <w:pPr>
        <w:numPr>
          <w:ilvl w:val="1"/>
          <w:numId w:val="53"/>
        </w:numPr>
        <w:rPr>
          <w:rFonts w:asciiTheme="minorHAnsi" w:hAnsiTheme="minorHAnsi" w:cstheme="minorHAnsi"/>
        </w:rPr>
      </w:pPr>
      <w:r w:rsidRPr="00D54CD8">
        <w:rPr>
          <w:rFonts w:asciiTheme="minorHAnsi" w:hAnsiTheme="minorHAnsi" w:cstheme="minorHAnsi"/>
        </w:rPr>
        <w:t>Attend career fairs, networking events, and industry conferences to connect with job seekers and promote career opportunities in LTC.</w:t>
      </w:r>
    </w:p>
    <w:p w14:paraId="04E73C35" w14:textId="77777777" w:rsidR="00C6230C" w:rsidRPr="00D54CD8" w:rsidRDefault="00C6230C" w:rsidP="00C6230C">
      <w:pPr>
        <w:numPr>
          <w:ilvl w:val="0"/>
          <w:numId w:val="53"/>
        </w:numPr>
        <w:rPr>
          <w:rFonts w:asciiTheme="minorHAnsi" w:hAnsiTheme="minorHAnsi" w:cstheme="minorHAnsi"/>
        </w:rPr>
      </w:pPr>
      <w:r w:rsidRPr="00D54CD8">
        <w:rPr>
          <w:rFonts w:asciiTheme="minorHAnsi" w:hAnsiTheme="minorHAnsi" w:cstheme="minorHAnsi"/>
          <w:b/>
          <w:bCs/>
        </w:rPr>
        <w:t>Employee Referral Programs:</w:t>
      </w:r>
    </w:p>
    <w:p w14:paraId="35FD5F6C" w14:textId="77777777" w:rsidR="00C6230C" w:rsidRPr="00D54CD8" w:rsidRDefault="00C6230C" w:rsidP="00C6230C">
      <w:pPr>
        <w:numPr>
          <w:ilvl w:val="1"/>
          <w:numId w:val="53"/>
        </w:numPr>
        <w:rPr>
          <w:rFonts w:asciiTheme="minorHAnsi" w:hAnsiTheme="minorHAnsi" w:cstheme="minorHAnsi"/>
        </w:rPr>
      </w:pPr>
      <w:r w:rsidRPr="00D54CD8">
        <w:rPr>
          <w:rFonts w:asciiTheme="minorHAnsi" w:hAnsiTheme="minorHAnsi" w:cstheme="minorHAnsi"/>
        </w:rPr>
        <w:t>Implement referral programs that incentivize current staff members to refer qualified candidates for open positions.</w:t>
      </w:r>
    </w:p>
    <w:p w14:paraId="5442857B" w14:textId="77777777" w:rsidR="00C6230C" w:rsidRPr="00D54CD8" w:rsidRDefault="00C6230C" w:rsidP="00C6230C">
      <w:pPr>
        <w:numPr>
          <w:ilvl w:val="1"/>
          <w:numId w:val="53"/>
        </w:numPr>
        <w:rPr>
          <w:rFonts w:asciiTheme="minorHAnsi" w:hAnsiTheme="minorHAnsi" w:cstheme="minorHAnsi"/>
        </w:rPr>
      </w:pPr>
      <w:r w:rsidRPr="00D54CD8">
        <w:rPr>
          <w:rFonts w:asciiTheme="minorHAnsi" w:hAnsiTheme="minorHAnsi" w:cstheme="minorHAnsi"/>
        </w:rPr>
        <w:t>Offer rewards or bonuses for successful referrals that lead to hires and retention milestones.</w:t>
      </w:r>
    </w:p>
    <w:p w14:paraId="170791F5" w14:textId="77777777" w:rsidR="00C6230C" w:rsidRPr="00D54CD8" w:rsidRDefault="00C6230C" w:rsidP="00C6230C">
      <w:pPr>
        <w:numPr>
          <w:ilvl w:val="0"/>
          <w:numId w:val="53"/>
        </w:numPr>
        <w:rPr>
          <w:rFonts w:asciiTheme="minorHAnsi" w:hAnsiTheme="minorHAnsi" w:cstheme="minorHAnsi"/>
        </w:rPr>
      </w:pPr>
      <w:r w:rsidRPr="00D54CD8">
        <w:rPr>
          <w:rFonts w:asciiTheme="minorHAnsi" w:hAnsiTheme="minorHAnsi" w:cstheme="minorHAnsi"/>
          <w:b/>
          <w:bCs/>
        </w:rPr>
        <w:t>Recruitment Incentives:</w:t>
      </w:r>
    </w:p>
    <w:p w14:paraId="1877286B" w14:textId="77777777" w:rsidR="00C6230C" w:rsidRPr="00D54CD8" w:rsidRDefault="00C6230C" w:rsidP="00C6230C">
      <w:pPr>
        <w:numPr>
          <w:ilvl w:val="1"/>
          <w:numId w:val="53"/>
        </w:numPr>
        <w:rPr>
          <w:rFonts w:asciiTheme="minorHAnsi" w:hAnsiTheme="minorHAnsi" w:cstheme="minorHAnsi"/>
        </w:rPr>
      </w:pPr>
      <w:r w:rsidRPr="00D54CD8">
        <w:rPr>
          <w:rFonts w:asciiTheme="minorHAnsi" w:hAnsiTheme="minorHAnsi" w:cstheme="minorHAnsi"/>
        </w:rPr>
        <w:t>Offer signing bonuses or relocation assistance for new hires to attract candidates from outside the local area.</w:t>
      </w:r>
    </w:p>
    <w:p w14:paraId="2E563E21" w14:textId="77777777" w:rsidR="00C6230C" w:rsidRPr="00D54CD8" w:rsidRDefault="00C6230C" w:rsidP="00C6230C">
      <w:pPr>
        <w:numPr>
          <w:ilvl w:val="1"/>
          <w:numId w:val="53"/>
        </w:numPr>
        <w:rPr>
          <w:rFonts w:asciiTheme="minorHAnsi" w:hAnsiTheme="minorHAnsi" w:cstheme="minorHAnsi"/>
        </w:rPr>
      </w:pPr>
      <w:r w:rsidRPr="00D54CD8">
        <w:rPr>
          <w:rFonts w:asciiTheme="minorHAnsi" w:hAnsiTheme="minorHAnsi" w:cstheme="minorHAnsi"/>
        </w:rPr>
        <w:t>Provide incentives such as tuition reimbursement, continuing education opportunities, or certifications to support professional development.</w:t>
      </w:r>
    </w:p>
    <w:p w14:paraId="3D9A46BD" w14:textId="77777777" w:rsidR="00C6230C" w:rsidRPr="00D54CD8" w:rsidRDefault="00C6230C" w:rsidP="00C6230C">
      <w:pPr>
        <w:numPr>
          <w:ilvl w:val="0"/>
          <w:numId w:val="53"/>
        </w:numPr>
        <w:rPr>
          <w:rFonts w:asciiTheme="minorHAnsi" w:hAnsiTheme="minorHAnsi" w:cstheme="minorHAnsi"/>
        </w:rPr>
      </w:pPr>
      <w:r w:rsidRPr="00D54CD8">
        <w:rPr>
          <w:rFonts w:asciiTheme="minorHAnsi" w:hAnsiTheme="minorHAnsi" w:cstheme="minorHAnsi"/>
          <w:b/>
          <w:bCs/>
        </w:rPr>
        <w:t>Enhanced Job Postings:</w:t>
      </w:r>
    </w:p>
    <w:p w14:paraId="629896D3" w14:textId="3417A5F6" w:rsidR="00C6230C" w:rsidRPr="00D54CD8" w:rsidRDefault="00C6230C" w:rsidP="00C6230C">
      <w:pPr>
        <w:numPr>
          <w:ilvl w:val="1"/>
          <w:numId w:val="53"/>
        </w:numPr>
        <w:rPr>
          <w:rFonts w:asciiTheme="minorHAnsi" w:hAnsiTheme="minorHAnsi" w:cstheme="minorHAnsi"/>
        </w:rPr>
      </w:pPr>
      <w:r w:rsidRPr="00D54CD8">
        <w:rPr>
          <w:rFonts w:asciiTheme="minorHAnsi" w:hAnsiTheme="minorHAnsi" w:cstheme="minorHAnsi"/>
        </w:rPr>
        <w:t xml:space="preserve">Create compelling job postings that highlight the unique aspects of working at </w:t>
      </w:r>
      <w:r w:rsidRPr="00D54CD8">
        <w:rPr>
          <w:rFonts w:asciiTheme="minorHAnsi" w:hAnsiTheme="minorHAnsi" w:cstheme="minorHAnsi"/>
          <w:highlight w:val="yellow"/>
        </w:rPr>
        <w:t>[INSERT FACILITY NAME]</w:t>
      </w:r>
      <w:r w:rsidRPr="00D54CD8">
        <w:rPr>
          <w:rFonts w:asciiTheme="minorHAnsi" w:hAnsiTheme="minorHAnsi" w:cstheme="minorHAnsi"/>
        </w:rPr>
        <w:t>, including meaningful resident interactions, teamwork, and opportunities to make a difference in residents' lives.</w:t>
      </w:r>
    </w:p>
    <w:p w14:paraId="12DF1883" w14:textId="77777777" w:rsidR="00C6230C" w:rsidRPr="00D54CD8" w:rsidRDefault="00C6230C" w:rsidP="00C6230C">
      <w:pPr>
        <w:numPr>
          <w:ilvl w:val="1"/>
          <w:numId w:val="53"/>
        </w:numPr>
        <w:rPr>
          <w:rFonts w:asciiTheme="minorHAnsi" w:hAnsiTheme="minorHAnsi" w:cstheme="minorHAnsi"/>
        </w:rPr>
      </w:pPr>
      <w:r w:rsidRPr="00D54CD8">
        <w:rPr>
          <w:rFonts w:asciiTheme="minorHAnsi" w:hAnsiTheme="minorHAnsi" w:cstheme="minorHAnsi"/>
        </w:rPr>
        <w:t>Clearly outline job responsibilities, qualifications, and career advancement opportunities to attract candidates who align with the facility’s mission and values.</w:t>
      </w:r>
    </w:p>
    <w:p w14:paraId="13BC16BC" w14:textId="77777777" w:rsidR="00C6230C" w:rsidRPr="00D54CD8" w:rsidRDefault="00C6230C" w:rsidP="00C6230C">
      <w:pPr>
        <w:rPr>
          <w:rFonts w:asciiTheme="minorHAnsi" w:hAnsiTheme="minorHAnsi" w:cstheme="minorHAnsi"/>
          <w:b/>
          <w:bCs/>
        </w:rPr>
      </w:pPr>
      <w:r w:rsidRPr="00D54CD8">
        <w:rPr>
          <w:rFonts w:asciiTheme="minorHAnsi" w:hAnsiTheme="minorHAnsi" w:cstheme="minorHAnsi"/>
          <w:b/>
          <w:bCs/>
        </w:rPr>
        <w:t>Retention Strategies:</w:t>
      </w:r>
    </w:p>
    <w:p w14:paraId="31C0E62A" w14:textId="77777777" w:rsidR="00C6230C" w:rsidRPr="00D54CD8" w:rsidRDefault="00C6230C" w:rsidP="00C6230C">
      <w:pPr>
        <w:numPr>
          <w:ilvl w:val="0"/>
          <w:numId w:val="54"/>
        </w:numPr>
        <w:rPr>
          <w:rFonts w:asciiTheme="minorHAnsi" w:hAnsiTheme="minorHAnsi" w:cstheme="minorHAnsi"/>
        </w:rPr>
      </w:pPr>
      <w:r w:rsidRPr="00D54CD8">
        <w:rPr>
          <w:rFonts w:asciiTheme="minorHAnsi" w:hAnsiTheme="minorHAnsi" w:cstheme="minorHAnsi"/>
          <w:b/>
          <w:bCs/>
        </w:rPr>
        <w:t>Competitive Compensation and Benefits:</w:t>
      </w:r>
    </w:p>
    <w:p w14:paraId="504AB81E" w14:textId="77777777" w:rsidR="00C6230C" w:rsidRPr="00D54CD8" w:rsidRDefault="00C6230C" w:rsidP="00C6230C">
      <w:pPr>
        <w:numPr>
          <w:ilvl w:val="1"/>
          <w:numId w:val="54"/>
        </w:numPr>
        <w:rPr>
          <w:rFonts w:asciiTheme="minorHAnsi" w:hAnsiTheme="minorHAnsi" w:cstheme="minorHAnsi"/>
        </w:rPr>
      </w:pPr>
      <w:r w:rsidRPr="00D54CD8">
        <w:rPr>
          <w:rFonts w:asciiTheme="minorHAnsi" w:hAnsiTheme="minorHAnsi" w:cstheme="minorHAnsi"/>
        </w:rPr>
        <w:t>Conduct regular reviews of salary and benefits packages to ensure competitiveness with industry standards and local market conditions.</w:t>
      </w:r>
    </w:p>
    <w:p w14:paraId="5D862F16" w14:textId="77777777" w:rsidR="00C6230C" w:rsidRPr="00D54CD8" w:rsidRDefault="00C6230C" w:rsidP="00C6230C">
      <w:pPr>
        <w:numPr>
          <w:ilvl w:val="1"/>
          <w:numId w:val="54"/>
        </w:numPr>
        <w:rPr>
          <w:rFonts w:asciiTheme="minorHAnsi" w:hAnsiTheme="minorHAnsi" w:cstheme="minorHAnsi"/>
        </w:rPr>
      </w:pPr>
      <w:r w:rsidRPr="00D54CD8">
        <w:rPr>
          <w:rFonts w:asciiTheme="minorHAnsi" w:hAnsiTheme="minorHAnsi" w:cstheme="minorHAnsi"/>
        </w:rPr>
        <w:t>Offer comprehensive benefits such as healthcare coverage, retirement plans, paid time off, and flexible scheduling options to support work-life balance.</w:t>
      </w:r>
    </w:p>
    <w:p w14:paraId="7FC9572C" w14:textId="77777777" w:rsidR="00C6230C" w:rsidRPr="00D54CD8" w:rsidRDefault="00C6230C" w:rsidP="00C6230C">
      <w:pPr>
        <w:numPr>
          <w:ilvl w:val="0"/>
          <w:numId w:val="54"/>
        </w:numPr>
        <w:rPr>
          <w:rFonts w:asciiTheme="minorHAnsi" w:hAnsiTheme="minorHAnsi" w:cstheme="minorHAnsi"/>
        </w:rPr>
      </w:pPr>
      <w:r w:rsidRPr="00D54CD8">
        <w:rPr>
          <w:rFonts w:asciiTheme="minorHAnsi" w:hAnsiTheme="minorHAnsi" w:cstheme="minorHAnsi"/>
          <w:b/>
          <w:bCs/>
        </w:rPr>
        <w:t>Professional Development:</w:t>
      </w:r>
    </w:p>
    <w:p w14:paraId="6A2240AC" w14:textId="77777777" w:rsidR="00C6230C" w:rsidRPr="00D54CD8" w:rsidRDefault="00C6230C" w:rsidP="00C6230C">
      <w:pPr>
        <w:numPr>
          <w:ilvl w:val="1"/>
          <w:numId w:val="54"/>
        </w:numPr>
        <w:rPr>
          <w:rFonts w:asciiTheme="minorHAnsi" w:hAnsiTheme="minorHAnsi" w:cstheme="minorHAnsi"/>
        </w:rPr>
      </w:pPr>
      <w:r w:rsidRPr="00D54CD8">
        <w:rPr>
          <w:rFonts w:asciiTheme="minorHAnsi" w:hAnsiTheme="minorHAnsi" w:cstheme="minorHAnsi"/>
        </w:rPr>
        <w:t>Provide ongoing training, workshops, and certification programs to enhance staff skills and competencies.</w:t>
      </w:r>
    </w:p>
    <w:p w14:paraId="3F17F2E8" w14:textId="77777777" w:rsidR="00C6230C" w:rsidRPr="00D54CD8" w:rsidRDefault="00C6230C" w:rsidP="00C6230C">
      <w:pPr>
        <w:numPr>
          <w:ilvl w:val="1"/>
          <w:numId w:val="54"/>
        </w:numPr>
        <w:rPr>
          <w:rFonts w:asciiTheme="minorHAnsi" w:hAnsiTheme="minorHAnsi" w:cstheme="minorHAnsi"/>
        </w:rPr>
      </w:pPr>
      <w:r w:rsidRPr="00D54CD8">
        <w:rPr>
          <w:rFonts w:asciiTheme="minorHAnsi" w:hAnsiTheme="minorHAnsi" w:cstheme="minorHAnsi"/>
        </w:rPr>
        <w:t>Create career pathways and opportunities for advancement within the organization to foster long-term commitment and professional growth.</w:t>
      </w:r>
    </w:p>
    <w:p w14:paraId="14CE81C1" w14:textId="77777777" w:rsidR="00C6230C" w:rsidRPr="00D54CD8" w:rsidRDefault="00C6230C" w:rsidP="00C6230C">
      <w:pPr>
        <w:numPr>
          <w:ilvl w:val="0"/>
          <w:numId w:val="54"/>
        </w:numPr>
        <w:rPr>
          <w:rFonts w:asciiTheme="minorHAnsi" w:hAnsiTheme="minorHAnsi" w:cstheme="minorHAnsi"/>
        </w:rPr>
      </w:pPr>
      <w:r w:rsidRPr="00D54CD8">
        <w:rPr>
          <w:rFonts w:asciiTheme="minorHAnsi" w:hAnsiTheme="minorHAnsi" w:cstheme="minorHAnsi"/>
          <w:b/>
          <w:bCs/>
        </w:rPr>
        <w:t>Recognition and Appreciation:</w:t>
      </w:r>
    </w:p>
    <w:p w14:paraId="515489ED" w14:textId="77777777" w:rsidR="00C6230C" w:rsidRPr="00D54CD8" w:rsidRDefault="00C6230C" w:rsidP="00C6230C">
      <w:pPr>
        <w:numPr>
          <w:ilvl w:val="1"/>
          <w:numId w:val="54"/>
        </w:numPr>
        <w:rPr>
          <w:rFonts w:asciiTheme="minorHAnsi" w:hAnsiTheme="minorHAnsi" w:cstheme="minorHAnsi"/>
        </w:rPr>
      </w:pPr>
      <w:r w:rsidRPr="00D54CD8">
        <w:rPr>
          <w:rFonts w:asciiTheme="minorHAnsi" w:hAnsiTheme="minorHAnsi" w:cstheme="minorHAnsi"/>
        </w:rPr>
        <w:t>Implement employee recognition programs to acknowledge staff achievements, milestones, and contributions to resident care.</w:t>
      </w:r>
    </w:p>
    <w:p w14:paraId="333C2782" w14:textId="77777777" w:rsidR="00C6230C" w:rsidRPr="00D54CD8" w:rsidRDefault="00C6230C" w:rsidP="00C6230C">
      <w:pPr>
        <w:numPr>
          <w:ilvl w:val="1"/>
          <w:numId w:val="54"/>
        </w:numPr>
        <w:rPr>
          <w:rFonts w:asciiTheme="minorHAnsi" w:hAnsiTheme="minorHAnsi" w:cstheme="minorHAnsi"/>
        </w:rPr>
      </w:pPr>
      <w:r w:rsidRPr="00D54CD8">
        <w:rPr>
          <w:rFonts w:asciiTheme="minorHAnsi" w:hAnsiTheme="minorHAnsi" w:cstheme="minorHAnsi"/>
        </w:rPr>
        <w:t>Foster a culture of appreciation through verbal praise, awards, and celebrations of team successes.</w:t>
      </w:r>
    </w:p>
    <w:p w14:paraId="25C47AF9" w14:textId="77777777" w:rsidR="00C6230C" w:rsidRPr="00D54CD8" w:rsidRDefault="00C6230C" w:rsidP="00C6230C">
      <w:pPr>
        <w:numPr>
          <w:ilvl w:val="0"/>
          <w:numId w:val="54"/>
        </w:numPr>
        <w:rPr>
          <w:rFonts w:asciiTheme="minorHAnsi" w:hAnsiTheme="minorHAnsi" w:cstheme="minorHAnsi"/>
        </w:rPr>
      </w:pPr>
      <w:r w:rsidRPr="00D54CD8">
        <w:rPr>
          <w:rFonts w:asciiTheme="minorHAnsi" w:hAnsiTheme="minorHAnsi" w:cstheme="minorHAnsi"/>
          <w:b/>
          <w:bCs/>
        </w:rPr>
        <w:t>Supportive Work Environment:</w:t>
      </w:r>
    </w:p>
    <w:p w14:paraId="7DAE66A3" w14:textId="77777777" w:rsidR="00C6230C" w:rsidRPr="00D54CD8" w:rsidRDefault="00C6230C" w:rsidP="00C6230C">
      <w:pPr>
        <w:numPr>
          <w:ilvl w:val="1"/>
          <w:numId w:val="54"/>
        </w:numPr>
        <w:rPr>
          <w:rFonts w:asciiTheme="minorHAnsi" w:hAnsiTheme="minorHAnsi" w:cstheme="minorHAnsi"/>
        </w:rPr>
      </w:pPr>
      <w:r w:rsidRPr="00D54CD8">
        <w:rPr>
          <w:rFonts w:asciiTheme="minorHAnsi" w:hAnsiTheme="minorHAnsi" w:cstheme="minorHAnsi"/>
        </w:rPr>
        <w:t>Promote open communication, transparency, and collaboration among staff members and management.</w:t>
      </w:r>
    </w:p>
    <w:p w14:paraId="26A486A9" w14:textId="53D8091D" w:rsidR="00C6230C" w:rsidRPr="00D54CD8" w:rsidRDefault="00C6230C" w:rsidP="00C6230C">
      <w:pPr>
        <w:numPr>
          <w:ilvl w:val="1"/>
          <w:numId w:val="54"/>
        </w:numPr>
        <w:rPr>
          <w:rFonts w:asciiTheme="minorHAnsi" w:hAnsiTheme="minorHAnsi" w:cstheme="minorHAnsi"/>
        </w:rPr>
      </w:pPr>
      <w:r w:rsidRPr="00D54CD8">
        <w:rPr>
          <w:rFonts w:asciiTheme="minorHAnsi" w:hAnsiTheme="minorHAnsi" w:cstheme="minorHAnsi"/>
        </w:rPr>
        <w:t>Ensure adequate staffing levels to minimize workload stress and burnout and implement team-building activities to strengthen relationships among colleagues.</w:t>
      </w:r>
    </w:p>
    <w:p w14:paraId="10CEB639" w14:textId="77777777" w:rsidR="00C6230C" w:rsidRPr="00D54CD8" w:rsidRDefault="00C6230C" w:rsidP="00C6230C">
      <w:pPr>
        <w:numPr>
          <w:ilvl w:val="0"/>
          <w:numId w:val="54"/>
        </w:numPr>
        <w:rPr>
          <w:rFonts w:asciiTheme="minorHAnsi" w:hAnsiTheme="minorHAnsi" w:cstheme="minorHAnsi"/>
        </w:rPr>
      </w:pPr>
      <w:r w:rsidRPr="00D54CD8">
        <w:rPr>
          <w:rFonts w:asciiTheme="minorHAnsi" w:hAnsiTheme="minorHAnsi" w:cstheme="minorHAnsi"/>
          <w:b/>
          <w:bCs/>
        </w:rPr>
        <w:t>Employee Wellness Programs:</w:t>
      </w:r>
    </w:p>
    <w:p w14:paraId="65315E5B" w14:textId="77777777" w:rsidR="00C6230C" w:rsidRPr="00D54CD8" w:rsidRDefault="00C6230C" w:rsidP="00C6230C">
      <w:pPr>
        <w:numPr>
          <w:ilvl w:val="1"/>
          <w:numId w:val="54"/>
        </w:numPr>
        <w:rPr>
          <w:rFonts w:asciiTheme="minorHAnsi" w:hAnsiTheme="minorHAnsi" w:cstheme="minorHAnsi"/>
        </w:rPr>
      </w:pPr>
      <w:r w:rsidRPr="00D54CD8">
        <w:rPr>
          <w:rFonts w:asciiTheme="minorHAnsi" w:hAnsiTheme="minorHAnsi" w:cstheme="minorHAnsi"/>
        </w:rPr>
        <w:t>Offer wellness initiatives such as fitness memberships, stress management workshops, and health screenings to support employee well-being.</w:t>
      </w:r>
    </w:p>
    <w:p w14:paraId="31FDA4FF" w14:textId="77777777" w:rsidR="00C6230C" w:rsidRPr="00D54CD8" w:rsidRDefault="00C6230C" w:rsidP="00C6230C">
      <w:pPr>
        <w:numPr>
          <w:ilvl w:val="1"/>
          <w:numId w:val="54"/>
        </w:numPr>
        <w:rPr>
          <w:rFonts w:asciiTheme="minorHAnsi" w:hAnsiTheme="minorHAnsi" w:cstheme="minorHAnsi"/>
        </w:rPr>
      </w:pPr>
      <w:r w:rsidRPr="00D54CD8">
        <w:rPr>
          <w:rFonts w:asciiTheme="minorHAnsi" w:hAnsiTheme="minorHAnsi" w:cstheme="minorHAnsi"/>
        </w:rPr>
        <w:t>Provide access to employee assistance programs (EAPs) for counseling services and resources to manage personal and professional challenges.</w:t>
      </w:r>
    </w:p>
    <w:p w14:paraId="6AAF9F9A" w14:textId="77777777" w:rsidR="00C6230C" w:rsidRPr="00D54CD8" w:rsidRDefault="00C6230C" w:rsidP="00C6230C">
      <w:pPr>
        <w:rPr>
          <w:rFonts w:asciiTheme="minorHAnsi" w:hAnsiTheme="minorHAnsi" w:cstheme="minorHAnsi"/>
          <w:b/>
          <w:bCs/>
        </w:rPr>
      </w:pPr>
      <w:r w:rsidRPr="00D54CD8">
        <w:rPr>
          <w:rFonts w:asciiTheme="minorHAnsi" w:hAnsiTheme="minorHAnsi" w:cstheme="minorHAnsi"/>
          <w:b/>
          <w:bCs/>
        </w:rPr>
        <w:t>Evaluation and Implementation:</w:t>
      </w:r>
    </w:p>
    <w:p w14:paraId="6E8AD665" w14:textId="77777777" w:rsidR="00C6230C" w:rsidRPr="00D54CD8" w:rsidRDefault="00C6230C" w:rsidP="00C6230C">
      <w:pPr>
        <w:numPr>
          <w:ilvl w:val="0"/>
          <w:numId w:val="55"/>
        </w:numPr>
        <w:rPr>
          <w:rFonts w:asciiTheme="minorHAnsi" w:hAnsiTheme="minorHAnsi" w:cstheme="minorHAnsi"/>
        </w:rPr>
      </w:pPr>
      <w:r w:rsidRPr="00D54CD8">
        <w:rPr>
          <w:rFonts w:asciiTheme="minorHAnsi" w:hAnsiTheme="minorHAnsi" w:cstheme="minorHAnsi"/>
          <w:b/>
          <w:bCs/>
        </w:rPr>
        <w:t>Monitoring and Feedback:</w:t>
      </w:r>
    </w:p>
    <w:p w14:paraId="5F4FDFC5" w14:textId="77777777" w:rsidR="00C6230C" w:rsidRPr="00D54CD8" w:rsidRDefault="00C6230C" w:rsidP="00C6230C">
      <w:pPr>
        <w:numPr>
          <w:ilvl w:val="1"/>
          <w:numId w:val="55"/>
        </w:numPr>
        <w:rPr>
          <w:rFonts w:asciiTheme="minorHAnsi" w:hAnsiTheme="minorHAnsi" w:cstheme="minorHAnsi"/>
        </w:rPr>
      </w:pPr>
      <w:r w:rsidRPr="00D54CD8">
        <w:rPr>
          <w:rFonts w:asciiTheme="minorHAnsi" w:hAnsiTheme="minorHAnsi" w:cstheme="minorHAnsi"/>
        </w:rPr>
        <w:t>Regularly assess recruitment and retention metrics, including turnover rates, time-to-fill positions, and employee satisfaction surveys.</w:t>
      </w:r>
    </w:p>
    <w:p w14:paraId="164864CE" w14:textId="77777777" w:rsidR="00C6230C" w:rsidRPr="00D54CD8" w:rsidRDefault="00C6230C" w:rsidP="00C6230C">
      <w:pPr>
        <w:numPr>
          <w:ilvl w:val="1"/>
          <w:numId w:val="55"/>
        </w:numPr>
        <w:rPr>
          <w:rFonts w:asciiTheme="minorHAnsi" w:hAnsiTheme="minorHAnsi" w:cstheme="minorHAnsi"/>
        </w:rPr>
      </w:pPr>
      <w:r w:rsidRPr="00D54CD8">
        <w:rPr>
          <w:rFonts w:asciiTheme="minorHAnsi" w:hAnsiTheme="minorHAnsi" w:cstheme="minorHAnsi"/>
        </w:rPr>
        <w:t>Solicit feedback from staff through anonymous surveys or focus groups to identify areas for improvement and adjust strategies accordingly.</w:t>
      </w:r>
    </w:p>
    <w:p w14:paraId="724FFD50" w14:textId="77777777" w:rsidR="00C6230C" w:rsidRPr="00D54CD8" w:rsidRDefault="00C6230C" w:rsidP="00C6230C">
      <w:pPr>
        <w:numPr>
          <w:ilvl w:val="0"/>
          <w:numId w:val="55"/>
        </w:numPr>
        <w:rPr>
          <w:rFonts w:asciiTheme="minorHAnsi" w:hAnsiTheme="minorHAnsi" w:cstheme="minorHAnsi"/>
        </w:rPr>
      </w:pPr>
      <w:r w:rsidRPr="00D54CD8">
        <w:rPr>
          <w:rFonts w:asciiTheme="minorHAnsi" w:hAnsiTheme="minorHAnsi" w:cstheme="minorHAnsi"/>
          <w:b/>
          <w:bCs/>
        </w:rPr>
        <w:t>Continuous Improvement:</w:t>
      </w:r>
    </w:p>
    <w:p w14:paraId="01B5D509" w14:textId="77777777" w:rsidR="00C6230C" w:rsidRPr="00D54CD8" w:rsidRDefault="00C6230C" w:rsidP="00C6230C">
      <w:pPr>
        <w:numPr>
          <w:ilvl w:val="1"/>
          <w:numId w:val="55"/>
        </w:numPr>
        <w:rPr>
          <w:rFonts w:asciiTheme="minorHAnsi" w:hAnsiTheme="minorHAnsi" w:cstheme="minorHAnsi"/>
        </w:rPr>
      </w:pPr>
      <w:r w:rsidRPr="00D54CD8">
        <w:rPr>
          <w:rFonts w:asciiTheme="minorHAnsi" w:hAnsiTheme="minorHAnsi" w:cstheme="minorHAnsi"/>
        </w:rPr>
        <w:t>Review and update recruitment and retention strategies based on evaluation findings and emerging trends in LTC staffing.</w:t>
      </w:r>
    </w:p>
    <w:p w14:paraId="37BA6E32" w14:textId="77777777" w:rsidR="00C6230C" w:rsidRPr="00D54CD8" w:rsidRDefault="00C6230C" w:rsidP="00C6230C">
      <w:pPr>
        <w:numPr>
          <w:ilvl w:val="1"/>
          <w:numId w:val="55"/>
        </w:numPr>
        <w:rPr>
          <w:rFonts w:asciiTheme="minorHAnsi" w:hAnsiTheme="minorHAnsi" w:cstheme="minorHAnsi"/>
        </w:rPr>
      </w:pPr>
      <w:r w:rsidRPr="00D54CD8">
        <w:rPr>
          <w:rFonts w:asciiTheme="minorHAnsi" w:hAnsiTheme="minorHAnsi" w:cstheme="minorHAnsi"/>
        </w:rPr>
        <w:t>Maintain flexibility and adaptability to meet evolving workforce needs and challenges in the healthcare industry.</w:t>
      </w:r>
    </w:p>
    <w:p w14:paraId="0622494A" w14:textId="77777777" w:rsidR="00C6230C" w:rsidRPr="00D54CD8" w:rsidRDefault="00C6230C" w:rsidP="00C6230C">
      <w:pPr>
        <w:rPr>
          <w:rFonts w:asciiTheme="minorHAnsi" w:hAnsiTheme="minorHAnsi" w:cstheme="minorHAnsi"/>
          <w:b/>
          <w:bCs/>
        </w:rPr>
      </w:pPr>
      <w:r w:rsidRPr="00D54CD8">
        <w:rPr>
          <w:rFonts w:asciiTheme="minorHAnsi" w:hAnsiTheme="minorHAnsi" w:cstheme="minorHAnsi"/>
          <w:b/>
          <w:bCs/>
          <w:smallCaps/>
        </w:rPr>
        <w:t>Conclusion</w:t>
      </w:r>
      <w:r w:rsidRPr="00D54CD8">
        <w:rPr>
          <w:rFonts w:asciiTheme="minorHAnsi" w:hAnsiTheme="minorHAnsi" w:cstheme="minorHAnsi"/>
          <w:b/>
          <w:bCs/>
        </w:rPr>
        <w:t>:</w:t>
      </w:r>
    </w:p>
    <w:p w14:paraId="6C624D2F" w14:textId="7645F631" w:rsidR="00C6230C" w:rsidRPr="00D54CD8" w:rsidRDefault="00C6230C" w:rsidP="00C6230C">
      <w:pPr>
        <w:rPr>
          <w:rFonts w:asciiTheme="minorHAnsi" w:hAnsiTheme="minorHAnsi" w:cstheme="minorHAnsi"/>
        </w:rPr>
      </w:pPr>
      <w:r w:rsidRPr="00D54CD8">
        <w:rPr>
          <w:rFonts w:asciiTheme="minorHAnsi" w:hAnsiTheme="minorHAnsi" w:cstheme="minorHAnsi"/>
          <w:highlight w:val="yellow"/>
        </w:rPr>
        <w:t>[INSERT FACILITY NAME]</w:t>
      </w:r>
      <w:r w:rsidRPr="00D54CD8">
        <w:rPr>
          <w:rFonts w:asciiTheme="minorHAnsi" w:hAnsiTheme="minorHAnsi" w:cstheme="minorHAnsi"/>
        </w:rPr>
        <w:t xml:space="preserve"> has implemented a comprehensive recruitment and retention plan tailored to the needs of </w:t>
      </w:r>
      <w:r w:rsidRPr="00D54CD8">
        <w:rPr>
          <w:rFonts w:asciiTheme="minorHAnsi" w:hAnsiTheme="minorHAnsi" w:cstheme="minorHAnsi"/>
          <w:highlight w:val="yellow"/>
        </w:rPr>
        <w:t>[INSERT FACILITY NAME]</w:t>
      </w:r>
      <w:r w:rsidRPr="00D54CD8">
        <w:rPr>
          <w:rFonts w:asciiTheme="minorHAnsi" w:hAnsiTheme="minorHAnsi" w:cstheme="minorHAnsi"/>
        </w:rPr>
        <w:t xml:space="preserve">, </w:t>
      </w:r>
      <w:r w:rsidR="00E56EA9" w:rsidRPr="00D54CD8">
        <w:rPr>
          <w:rFonts w:asciiTheme="minorHAnsi" w:hAnsiTheme="minorHAnsi" w:cstheme="minorHAnsi"/>
        </w:rPr>
        <w:t xml:space="preserve">to ensure that </w:t>
      </w:r>
      <w:r w:rsidR="00E56EA9" w:rsidRPr="00D54CD8">
        <w:rPr>
          <w:rFonts w:asciiTheme="minorHAnsi" w:hAnsiTheme="minorHAnsi" w:cstheme="minorHAnsi"/>
          <w:highlight w:val="yellow"/>
        </w:rPr>
        <w:t>[INSERT FACILITY NAME]</w:t>
      </w:r>
      <w:r w:rsidR="00E411EE" w:rsidRPr="00D54CD8">
        <w:rPr>
          <w:rFonts w:asciiTheme="minorHAnsi" w:hAnsiTheme="minorHAnsi" w:cstheme="minorHAnsi"/>
        </w:rPr>
        <w:t xml:space="preserve"> </w:t>
      </w:r>
      <w:r w:rsidRPr="00D54CD8">
        <w:rPr>
          <w:rFonts w:asciiTheme="minorHAnsi" w:hAnsiTheme="minorHAnsi" w:cstheme="minorHAnsi"/>
        </w:rPr>
        <w:t xml:space="preserve">can attract qualified staff, enhance employee satisfaction, and promote continuity of care for residents. The combination of targeted recruitment efforts, competitive incentives, supportive work environments, and ongoing professional development opportunities will contribute to a resilient and dedicated workforce committed to delivering exceptional care for the residents of </w:t>
      </w:r>
      <w:r w:rsidRPr="00D54CD8">
        <w:rPr>
          <w:rFonts w:asciiTheme="minorHAnsi" w:hAnsiTheme="minorHAnsi" w:cstheme="minorHAnsi"/>
          <w:highlight w:val="yellow"/>
        </w:rPr>
        <w:t>[INSERT FACILITY NAME]</w:t>
      </w:r>
      <w:r w:rsidRPr="00D54CD8">
        <w:rPr>
          <w:rFonts w:asciiTheme="minorHAnsi" w:hAnsiTheme="minorHAnsi" w:cstheme="minorHAnsi"/>
        </w:rPr>
        <w:t>. Regular evaluation and adjustment of strategies will ensure sustained success in staffing initiatives and overall organizational effectiveness.</w:t>
      </w:r>
    </w:p>
    <w:p w14:paraId="2A2033FC" w14:textId="77777777" w:rsidR="00E56EA9" w:rsidRPr="00D54CD8" w:rsidRDefault="00E56EA9">
      <w:pPr>
        <w:rPr>
          <w:rFonts w:asciiTheme="minorHAnsi" w:hAnsiTheme="minorHAnsi" w:cstheme="minorHAnsi"/>
        </w:rPr>
      </w:pPr>
      <w:r w:rsidRPr="00D54CD8">
        <w:rPr>
          <w:rFonts w:asciiTheme="minorHAnsi" w:hAnsiTheme="minorHAnsi" w:cstheme="minorHAnsi"/>
        </w:rPr>
        <w:br w:type="page"/>
      </w:r>
    </w:p>
    <w:p w14:paraId="1237F1D9" w14:textId="38B2457A" w:rsidR="00C6230C" w:rsidRPr="00D54CD8" w:rsidRDefault="00C6230C" w:rsidP="00C6230C">
      <w:pPr>
        <w:rPr>
          <w:rFonts w:asciiTheme="minorHAnsi" w:hAnsiTheme="minorHAnsi" w:cstheme="minorHAnsi"/>
          <w:vanish/>
        </w:rPr>
      </w:pPr>
      <w:r w:rsidRPr="00D54CD8">
        <w:rPr>
          <w:rFonts w:asciiTheme="minorHAnsi" w:hAnsiTheme="minorHAnsi" w:cstheme="minorHAnsi"/>
          <w:vanish/>
        </w:rPr>
        <w:t>Top of Form</w:t>
      </w:r>
    </w:p>
    <w:p w14:paraId="358EBF47" w14:textId="7ACB266A" w:rsidR="00F95A3D" w:rsidRPr="00D54CD8" w:rsidRDefault="007A066B" w:rsidP="00E411EE">
      <w:pPr>
        <w:pStyle w:val="Heading1"/>
      </w:pPr>
      <w:bookmarkStart w:id="58" w:name="_Toc175650953"/>
      <w:r w:rsidRPr="00D54CD8">
        <w:t>Sample Non-Emergent Contingency Staffing Plan</w:t>
      </w:r>
      <w:bookmarkEnd w:id="58"/>
    </w:p>
    <w:p w14:paraId="20B04D13" w14:textId="77777777" w:rsidR="007A066B" w:rsidRPr="00D54CD8" w:rsidRDefault="007A066B" w:rsidP="007A066B">
      <w:pPr>
        <w:rPr>
          <w:rFonts w:asciiTheme="minorHAnsi" w:hAnsiTheme="minorHAnsi" w:cstheme="minorHAnsi"/>
          <w:b/>
          <w:bCs/>
        </w:rPr>
      </w:pPr>
      <w:r w:rsidRPr="00D54CD8">
        <w:rPr>
          <w:rFonts w:asciiTheme="minorHAnsi" w:hAnsiTheme="minorHAnsi" w:cstheme="minorHAnsi"/>
          <w:b/>
          <w:bCs/>
        </w:rPr>
        <w:t>Introduction:</w:t>
      </w:r>
    </w:p>
    <w:p w14:paraId="268988E7" w14:textId="66D0E3A3" w:rsidR="007A066B" w:rsidRPr="00D54CD8" w:rsidRDefault="007A066B" w:rsidP="007A066B">
      <w:pPr>
        <w:rPr>
          <w:rFonts w:asciiTheme="minorHAnsi" w:hAnsiTheme="minorHAnsi" w:cstheme="minorHAnsi"/>
        </w:rPr>
      </w:pPr>
      <w:r w:rsidRPr="00D54CD8">
        <w:rPr>
          <w:rFonts w:asciiTheme="minorHAnsi" w:hAnsiTheme="minorHAnsi" w:cstheme="minorHAnsi"/>
        </w:rPr>
        <w:t xml:space="preserve">A non-emergent contingency staffing plan is essential to address situations where staff </w:t>
      </w:r>
      <w:r w:rsidR="00E56EA9" w:rsidRPr="00D54CD8">
        <w:rPr>
          <w:rFonts w:asciiTheme="minorHAnsi" w:hAnsiTheme="minorHAnsi" w:cstheme="minorHAnsi"/>
        </w:rPr>
        <w:t>are</w:t>
      </w:r>
      <w:r w:rsidRPr="00D54CD8">
        <w:rPr>
          <w:rFonts w:asciiTheme="minorHAnsi" w:hAnsiTheme="minorHAnsi" w:cstheme="minorHAnsi"/>
        </w:rPr>
        <w:t xml:space="preserve"> absent for reasons that are not urgent</w:t>
      </w:r>
      <w:r w:rsidR="00E56EA9" w:rsidRPr="00D54CD8">
        <w:rPr>
          <w:rFonts w:asciiTheme="minorHAnsi" w:hAnsiTheme="minorHAnsi" w:cstheme="minorHAnsi"/>
        </w:rPr>
        <w:t xml:space="preserve">, </w:t>
      </w:r>
      <w:r w:rsidRPr="00D54CD8">
        <w:rPr>
          <w:rFonts w:asciiTheme="minorHAnsi" w:hAnsiTheme="minorHAnsi" w:cstheme="minorHAnsi"/>
        </w:rPr>
        <w:t>immediate</w:t>
      </w:r>
      <w:r w:rsidR="00E56EA9" w:rsidRPr="00D54CD8">
        <w:rPr>
          <w:rFonts w:asciiTheme="minorHAnsi" w:hAnsiTheme="minorHAnsi" w:cstheme="minorHAnsi"/>
        </w:rPr>
        <w:t>, or do not require the activation of the facility emergency preparedness plan</w:t>
      </w:r>
      <w:r w:rsidRPr="00D54CD8">
        <w:rPr>
          <w:rFonts w:asciiTheme="minorHAnsi" w:hAnsiTheme="minorHAnsi" w:cstheme="minorHAnsi"/>
        </w:rPr>
        <w:t xml:space="preserve">. This plan aims to ensure continuity of care, maintain regulatory compliance, and uphold quality standards in resident care at </w:t>
      </w:r>
      <w:r w:rsidR="00E56EA9" w:rsidRPr="00D54CD8">
        <w:rPr>
          <w:rFonts w:asciiTheme="minorHAnsi" w:hAnsiTheme="minorHAnsi" w:cstheme="minorHAnsi"/>
          <w:highlight w:val="yellow"/>
        </w:rPr>
        <w:t>[INSERT FACILITY NAME]</w:t>
      </w:r>
      <w:r w:rsidRPr="00D54CD8">
        <w:rPr>
          <w:rFonts w:asciiTheme="minorHAnsi" w:hAnsiTheme="minorHAnsi" w:cstheme="minorHAnsi"/>
        </w:rPr>
        <w:t>.</w:t>
      </w:r>
    </w:p>
    <w:p w14:paraId="0555C5D6" w14:textId="77777777" w:rsidR="007A066B" w:rsidRPr="00D54CD8" w:rsidRDefault="007A066B" w:rsidP="007A066B">
      <w:pPr>
        <w:rPr>
          <w:rFonts w:asciiTheme="minorHAnsi" w:hAnsiTheme="minorHAnsi" w:cstheme="minorHAnsi"/>
          <w:b/>
          <w:bCs/>
        </w:rPr>
      </w:pPr>
      <w:r w:rsidRPr="00D54CD8">
        <w:rPr>
          <w:rFonts w:asciiTheme="minorHAnsi" w:hAnsiTheme="minorHAnsi" w:cstheme="minorHAnsi"/>
          <w:b/>
          <w:bCs/>
        </w:rPr>
        <w:t>Immediate Response Actions:</w:t>
      </w:r>
    </w:p>
    <w:p w14:paraId="469353E5" w14:textId="77777777" w:rsidR="007A066B" w:rsidRPr="00D54CD8" w:rsidRDefault="007A066B" w:rsidP="007A066B">
      <w:pPr>
        <w:rPr>
          <w:rFonts w:asciiTheme="minorHAnsi" w:hAnsiTheme="minorHAnsi" w:cstheme="minorHAnsi"/>
          <w:b/>
          <w:bCs/>
        </w:rPr>
      </w:pPr>
      <w:r w:rsidRPr="00D54CD8">
        <w:rPr>
          <w:rFonts w:asciiTheme="minorHAnsi" w:hAnsiTheme="minorHAnsi" w:cstheme="minorHAnsi"/>
          <w:b/>
          <w:bCs/>
        </w:rPr>
        <w:t>Assessment of Staffing Shortfall:</w:t>
      </w:r>
    </w:p>
    <w:p w14:paraId="1D065807" w14:textId="51936AC7" w:rsidR="007A066B" w:rsidRPr="00D54CD8" w:rsidRDefault="007A066B" w:rsidP="00992D46">
      <w:pPr>
        <w:pStyle w:val="ListParagraph"/>
        <w:numPr>
          <w:ilvl w:val="0"/>
          <w:numId w:val="36"/>
        </w:numPr>
        <w:rPr>
          <w:rFonts w:asciiTheme="minorHAnsi" w:hAnsiTheme="minorHAnsi" w:cstheme="minorHAnsi"/>
        </w:rPr>
      </w:pPr>
      <w:r w:rsidRPr="00D54CD8">
        <w:rPr>
          <w:rFonts w:asciiTheme="minorHAnsi" w:hAnsiTheme="minorHAnsi" w:cstheme="minorHAnsi"/>
        </w:rPr>
        <w:t>Upon notification of staff absences, designate a senior administrator or supervisor to assess the staffing situation.</w:t>
      </w:r>
    </w:p>
    <w:p w14:paraId="176BC43C" w14:textId="77777777" w:rsidR="007A066B" w:rsidRPr="00D54CD8" w:rsidRDefault="007A066B" w:rsidP="00992D46">
      <w:pPr>
        <w:pStyle w:val="ListParagraph"/>
        <w:numPr>
          <w:ilvl w:val="0"/>
          <w:numId w:val="36"/>
        </w:numPr>
        <w:rPr>
          <w:rFonts w:asciiTheme="minorHAnsi" w:hAnsiTheme="minorHAnsi" w:cstheme="minorHAnsi"/>
        </w:rPr>
      </w:pPr>
      <w:r w:rsidRPr="00D54CD8">
        <w:rPr>
          <w:rFonts w:asciiTheme="minorHAnsi" w:hAnsiTheme="minorHAnsi" w:cstheme="minorHAnsi"/>
        </w:rPr>
        <w:t>Verify the accuracy and scope of the absences to determine the extent of the staffing shortfall.</w:t>
      </w:r>
    </w:p>
    <w:p w14:paraId="1C53F469" w14:textId="77777777" w:rsidR="007A066B" w:rsidRPr="00D54CD8" w:rsidRDefault="007A066B" w:rsidP="007A066B">
      <w:pPr>
        <w:rPr>
          <w:rFonts w:asciiTheme="minorHAnsi" w:hAnsiTheme="minorHAnsi" w:cstheme="minorHAnsi"/>
          <w:b/>
          <w:bCs/>
        </w:rPr>
      </w:pPr>
      <w:r w:rsidRPr="00D54CD8">
        <w:rPr>
          <w:rFonts w:asciiTheme="minorHAnsi" w:hAnsiTheme="minorHAnsi" w:cstheme="minorHAnsi"/>
          <w:b/>
          <w:bCs/>
        </w:rPr>
        <w:t>Activation of Contingency Measures:</w:t>
      </w:r>
    </w:p>
    <w:p w14:paraId="5BD425FA" w14:textId="77777777" w:rsidR="007A066B" w:rsidRPr="00D54CD8" w:rsidRDefault="007A066B" w:rsidP="00992D46">
      <w:pPr>
        <w:pStyle w:val="ListParagraph"/>
        <w:numPr>
          <w:ilvl w:val="0"/>
          <w:numId w:val="37"/>
        </w:numPr>
        <w:rPr>
          <w:rFonts w:asciiTheme="minorHAnsi" w:hAnsiTheme="minorHAnsi" w:cstheme="minorHAnsi"/>
        </w:rPr>
      </w:pPr>
      <w:r w:rsidRPr="00D54CD8">
        <w:rPr>
          <w:rFonts w:asciiTheme="minorHAnsi" w:hAnsiTheme="minorHAnsi" w:cstheme="minorHAnsi"/>
        </w:rPr>
        <w:t>Contact per diem nursing agencies and available on-call nursing staff to secure immediate coverage.</w:t>
      </w:r>
    </w:p>
    <w:p w14:paraId="74C1CCBF" w14:textId="77777777" w:rsidR="007A066B" w:rsidRPr="00D54CD8" w:rsidRDefault="007A066B" w:rsidP="00992D46">
      <w:pPr>
        <w:pStyle w:val="ListParagraph"/>
        <w:numPr>
          <w:ilvl w:val="0"/>
          <w:numId w:val="37"/>
        </w:numPr>
        <w:rPr>
          <w:rFonts w:asciiTheme="minorHAnsi" w:hAnsiTheme="minorHAnsi" w:cstheme="minorHAnsi"/>
        </w:rPr>
      </w:pPr>
      <w:r w:rsidRPr="00D54CD8">
        <w:rPr>
          <w:rFonts w:asciiTheme="minorHAnsi" w:hAnsiTheme="minorHAnsi" w:cstheme="minorHAnsi"/>
        </w:rPr>
        <w:t>Utilize internal resources such as nursing supervisors, clinical educators, and administrative staff with clinical backgrounds to fill critical shifts.</w:t>
      </w:r>
    </w:p>
    <w:p w14:paraId="49D8AEED" w14:textId="77777777" w:rsidR="007A066B" w:rsidRPr="00D54CD8" w:rsidRDefault="007A066B" w:rsidP="007A066B">
      <w:pPr>
        <w:rPr>
          <w:rFonts w:asciiTheme="minorHAnsi" w:hAnsiTheme="minorHAnsi" w:cstheme="minorHAnsi"/>
          <w:b/>
          <w:bCs/>
        </w:rPr>
      </w:pPr>
      <w:r w:rsidRPr="00D54CD8">
        <w:rPr>
          <w:rFonts w:asciiTheme="minorHAnsi" w:hAnsiTheme="minorHAnsi" w:cstheme="minorHAnsi"/>
          <w:b/>
          <w:bCs/>
        </w:rPr>
        <w:t>Staffing Prioritization and Allocation:</w:t>
      </w:r>
    </w:p>
    <w:p w14:paraId="18BB9789" w14:textId="3FF08216" w:rsidR="007A066B" w:rsidRPr="00D54CD8" w:rsidRDefault="007A066B" w:rsidP="007A066B">
      <w:pPr>
        <w:rPr>
          <w:rFonts w:asciiTheme="minorHAnsi" w:hAnsiTheme="minorHAnsi" w:cstheme="minorHAnsi"/>
          <w:b/>
          <w:bCs/>
        </w:rPr>
      </w:pPr>
      <w:r w:rsidRPr="00D54CD8">
        <w:rPr>
          <w:rFonts w:asciiTheme="minorHAnsi" w:hAnsiTheme="minorHAnsi" w:cstheme="minorHAnsi"/>
          <w:b/>
          <w:bCs/>
        </w:rPr>
        <w:t>Special Care Areas:</w:t>
      </w:r>
    </w:p>
    <w:p w14:paraId="6FB129A6" w14:textId="09DEE04F" w:rsidR="007A066B" w:rsidRPr="00D54CD8" w:rsidRDefault="007A066B" w:rsidP="00992D46">
      <w:pPr>
        <w:pStyle w:val="ListParagraph"/>
        <w:numPr>
          <w:ilvl w:val="0"/>
          <w:numId w:val="38"/>
        </w:numPr>
        <w:rPr>
          <w:rFonts w:asciiTheme="minorHAnsi" w:hAnsiTheme="minorHAnsi" w:cstheme="minorHAnsi"/>
        </w:rPr>
      </w:pPr>
      <w:r w:rsidRPr="00D54CD8">
        <w:rPr>
          <w:rFonts w:asciiTheme="minorHAnsi" w:hAnsiTheme="minorHAnsi" w:cstheme="minorHAnsi"/>
        </w:rPr>
        <w:t>Prioritize staffing for units with residents requiring special care, specialized treatments, or high levels of monitoring.</w:t>
      </w:r>
    </w:p>
    <w:p w14:paraId="7A97BF0F" w14:textId="77777777" w:rsidR="007A066B" w:rsidRPr="00D54CD8" w:rsidRDefault="007A066B" w:rsidP="00992D46">
      <w:pPr>
        <w:pStyle w:val="ListParagraph"/>
        <w:numPr>
          <w:ilvl w:val="0"/>
          <w:numId w:val="38"/>
        </w:numPr>
        <w:rPr>
          <w:rFonts w:asciiTheme="minorHAnsi" w:hAnsiTheme="minorHAnsi" w:cstheme="minorHAnsi"/>
        </w:rPr>
      </w:pPr>
      <w:r w:rsidRPr="00D54CD8">
        <w:rPr>
          <w:rFonts w:asciiTheme="minorHAnsi" w:hAnsiTheme="minorHAnsi" w:cstheme="minorHAnsi"/>
        </w:rPr>
        <w:t>Allocate resources based on resident acuity levels, medical complexity, and specific care needs identified in care plans.</w:t>
      </w:r>
    </w:p>
    <w:p w14:paraId="2A89A919" w14:textId="77777777" w:rsidR="007A066B" w:rsidRPr="00D54CD8" w:rsidRDefault="007A066B" w:rsidP="007A066B">
      <w:pPr>
        <w:rPr>
          <w:rFonts w:asciiTheme="minorHAnsi" w:hAnsiTheme="minorHAnsi" w:cstheme="minorHAnsi"/>
          <w:b/>
          <w:bCs/>
        </w:rPr>
      </w:pPr>
      <w:r w:rsidRPr="00D54CD8">
        <w:rPr>
          <w:rFonts w:asciiTheme="minorHAnsi" w:hAnsiTheme="minorHAnsi" w:cstheme="minorHAnsi"/>
          <w:b/>
          <w:bCs/>
        </w:rPr>
        <w:t>Shift Coverage and Scheduling:</w:t>
      </w:r>
    </w:p>
    <w:p w14:paraId="7E28E74A" w14:textId="77777777" w:rsidR="007A066B" w:rsidRPr="00D54CD8" w:rsidRDefault="007A066B" w:rsidP="00992D46">
      <w:pPr>
        <w:pStyle w:val="ListParagraph"/>
        <w:numPr>
          <w:ilvl w:val="0"/>
          <w:numId w:val="39"/>
        </w:numPr>
        <w:rPr>
          <w:rFonts w:asciiTheme="minorHAnsi" w:hAnsiTheme="minorHAnsi" w:cstheme="minorHAnsi"/>
        </w:rPr>
      </w:pPr>
      <w:r w:rsidRPr="00D54CD8">
        <w:rPr>
          <w:rFonts w:asciiTheme="minorHAnsi" w:hAnsiTheme="minorHAnsi" w:cstheme="minorHAnsi"/>
        </w:rPr>
        <w:t>Adjust staffing schedules and prioritize coverage for essential shifts, including day, evening, and night shifts.</w:t>
      </w:r>
    </w:p>
    <w:p w14:paraId="023DFF77" w14:textId="77777777" w:rsidR="007A066B" w:rsidRPr="00D54CD8" w:rsidRDefault="007A066B" w:rsidP="00992D46">
      <w:pPr>
        <w:pStyle w:val="ListParagraph"/>
        <w:numPr>
          <w:ilvl w:val="0"/>
          <w:numId w:val="39"/>
        </w:numPr>
        <w:rPr>
          <w:rFonts w:asciiTheme="minorHAnsi" w:hAnsiTheme="minorHAnsi" w:cstheme="minorHAnsi"/>
        </w:rPr>
      </w:pPr>
      <w:r w:rsidRPr="00D54CD8">
        <w:rPr>
          <w:rFonts w:asciiTheme="minorHAnsi" w:hAnsiTheme="minorHAnsi" w:cstheme="minorHAnsi"/>
        </w:rPr>
        <w:t>Implement flexible scheduling options, such as overtime and extended shifts, to ensure continuous coverage until regular nursing staff return.</w:t>
      </w:r>
    </w:p>
    <w:p w14:paraId="1F7E3C31" w14:textId="77777777" w:rsidR="007A066B" w:rsidRPr="00D54CD8" w:rsidRDefault="007A066B" w:rsidP="007A066B">
      <w:pPr>
        <w:rPr>
          <w:rFonts w:asciiTheme="minorHAnsi" w:hAnsiTheme="minorHAnsi" w:cstheme="minorHAnsi"/>
          <w:b/>
          <w:bCs/>
        </w:rPr>
      </w:pPr>
      <w:r w:rsidRPr="00D54CD8">
        <w:rPr>
          <w:rFonts w:asciiTheme="minorHAnsi" w:hAnsiTheme="minorHAnsi" w:cstheme="minorHAnsi"/>
          <w:b/>
          <w:bCs/>
        </w:rPr>
        <w:t>Support and Coordination:</w:t>
      </w:r>
    </w:p>
    <w:p w14:paraId="48D7F3FA" w14:textId="77777777" w:rsidR="007A066B" w:rsidRPr="00D54CD8" w:rsidRDefault="007A066B" w:rsidP="007A066B">
      <w:pPr>
        <w:rPr>
          <w:rFonts w:asciiTheme="minorHAnsi" w:hAnsiTheme="minorHAnsi" w:cstheme="minorHAnsi"/>
          <w:b/>
          <w:bCs/>
        </w:rPr>
      </w:pPr>
      <w:r w:rsidRPr="00D54CD8">
        <w:rPr>
          <w:rFonts w:asciiTheme="minorHAnsi" w:hAnsiTheme="minorHAnsi" w:cstheme="minorHAnsi"/>
          <w:b/>
          <w:bCs/>
        </w:rPr>
        <w:t>Cross-Training and Supportive Roles:</w:t>
      </w:r>
    </w:p>
    <w:p w14:paraId="1FB795F0" w14:textId="77777777" w:rsidR="007A066B" w:rsidRPr="00D54CD8" w:rsidRDefault="007A066B" w:rsidP="00992D46">
      <w:pPr>
        <w:pStyle w:val="ListParagraph"/>
        <w:numPr>
          <w:ilvl w:val="0"/>
          <w:numId w:val="40"/>
        </w:numPr>
        <w:rPr>
          <w:rFonts w:asciiTheme="minorHAnsi" w:hAnsiTheme="minorHAnsi" w:cstheme="minorHAnsi"/>
        </w:rPr>
      </w:pPr>
      <w:r w:rsidRPr="00D54CD8">
        <w:rPr>
          <w:rFonts w:asciiTheme="minorHAnsi" w:hAnsiTheme="minorHAnsi" w:cstheme="minorHAnsi"/>
        </w:rPr>
        <w:t>Cross-train non-nursing staff, such as certified nursing assistants (CNAs), therapists, and administrative personnel, to provide basic nursing support under supervision.</w:t>
      </w:r>
    </w:p>
    <w:p w14:paraId="60FFE30A" w14:textId="77777777" w:rsidR="007A066B" w:rsidRPr="00D54CD8" w:rsidRDefault="007A066B" w:rsidP="00992D46">
      <w:pPr>
        <w:pStyle w:val="ListParagraph"/>
        <w:numPr>
          <w:ilvl w:val="0"/>
          <w:numId w:val="40"/>
        </w:numPr>
        <w:rPr>
          <w:rFonts w:asciiTheme="minorHAnsi" w:hAnsiTheme="minorHAnsi" w:cstheme="minorHAnsi"/>
        </w:rPr>
      </w:pPr>
      <w:r w:rsidRPr="00D54CD8">
        <w:rPr>
          <w:rFonts w:asciiTheme="minorHAnsi" w:hAnsiTheme="minorHAnsi" w:cstheme="minorHAnsi"/>
        </w:rPr>
        <w:t>Clarify roles and responsibilities to ensure safe and effective care delivery, adhering to facility policies and regulatory guidelines.</w:t>
      </w:r>
    </w:p>
    <w:p w14:paraId="004181D4" w14:textId="77777777" w:rsidR="00E411EE" w:rsidRPr="00D54CD8" w:rsidRDefault="00E411EE">
      <w:pPr>
        <w:rPr>
          <w:rFonts w:asciiTheme="minorHAnsi" w:hAnsiTheme="minorHAnsi" w:cstheme="minorHAnsi"/>
          <w:b/>
          <w:bCs/>
        </w:rPr>
      </w:pPr>
      <w:r w:rsidRPr="00D54CD8">
        <w:rPr>
          <w:rFonts w:asciiTheme="minorHAnsi" w:hAnsiTheme="minorHAnsi" w:cstheme="minorHAnsi"/>
          <w:b/>
          <w:bCs/>
        </w:rPr>
        <w:br w:type="page"/>
      </w:r>
    </w:p>
    <w:p w14:paraId="53B5E214" w14:textId="75029CAD" w:rsidR="007A066B" w:rsidRPr="00D54CD8" w:rsidRDefault="007A066B" w:rsidP="007A066B">
      <w:pPr>
        <w:rPr>
          <w:rFonts w:asciiTheme="minorHAnsi" w:hAnsiTheme="minorHAnsi" w:cstheme="minorHAnsi"/>
          <w:b/>
          <w:bCs/>
        </w:rPr>
      </w:pPr>
      <w:r w:rsidRPr="00D54CD8">
        <w:rPr>
          <w:rFonts w:asciiTheme="minorHAnsi" w:hAnsiTheme="minorHAnsi" w:cstheme="minorHAnsi"/>
          <w:b/>
          <w:bCs/>
        </w:rPr>
        <w:t>Communication and Collaboration:</w:t>
      </w:r>
    </w:p>
    <w:p w14:paraId="03AF053E" w14:textId="77777777" w:rsidR="007A066B" w:rsidRPr="00D54CD8" w:rsidRDefault="007A066B" w:rsidP="00992D46">
      <w:pPr>
        <w:pStyle w:val="ListParagraph"/>
        <w:numPr>
          <w:ilvl w:val="0"/>
          <w:numId w:val="41"/>
        </w:numPr>
        <w:rPr>
          <w:rFonts w:asciiTheme="minorHAnsi" w:hAnsiTheme="minorHAnsi" w:cstheme="minorHAnsi"/>
        </w:rPr>
      </w:pPr>
      <w:r w:rsidRPr="00D54CD8">
        <w:rPr>
          <w:rFonts w:asciiTheme="minorHAnsi" w:hAnsiTheme="minorHAnsi" w:cstheme="minorHAnsi"/>
        </w:rPr>
        <w:t>Maintain open communication channels with remaining staff, residents, families, and external stakeholders to provide updates and reassurance.</w:t>
      </w:r>
    </w:p>
    <w:p w14:paraId="6C68C52E" w14:textId="77777777" w:rsidR="007A066B" w:rsidRPr="00D54CD8" w:rsidRDefault="007A066B" w:rsidP="00992D46">
      <w:pPr>
        <w:pStyle w:val="ListParagraph"/>
        <w:numPr>
          <w:ilvl w:val="0"/>
          <w:numId w:val="41"/>
        </w:numPr>
        <w:rPr>
          <w:rFonts w:asciiTheme="minorHAnsi" w:hAnsiTheme="minorHAnsi" w:cstheme="minorHAnsi"/>
        </w:rPr>
      </w:pPr>
      <w:r w:rsidRPr="00D54CD8">
        <w:rPr>
          <w:rFonts w:asciiTheme="minorHAnsi" w:hAnsiTheme="minorHAnsi" w:cstheme="minorHAnsi"/>
        </w:rPr>
        <w:t>Coordinate closely with other departments, including dietary, housekeeping, and maintenance, to ensure smooth operation and support resident care activities.</w:t>
      </w:r>
    </w:p>
    <w:p w14:paraId="0A61759E" w14:textId="77777777" w:rsidR="007A066B" w:rsidRPr="00D54CD8" w:rsidRDefault="007A066B" w:rsidP="007A066B">
      <w:pPr>
        <w:rPr>
          <w:rFonts w:asciiTheme="minorHAnsi" w:hAnsiTheme="minorHAnsi" w:cstheme="minorHAnsi"/>
          <w:b/>
          <w:bCs/>
        </w:rPr>
      </w:pPr>
      <w:r w:rsidRPr="00D54CD8">
        <w:rPr>
          <w:rFonts w:asciiTheme="minorHAnsi" w:hAnsiTheme="minorHAnsi" w:cstheme="minorHAnsi"/>
          <w:b/>
          <w:bCs/>
        </w:rPr>
        <w:t>Continuous Monitoring and Review:</w:t>
      </w:r>
    </w:p>
    <w:p w14:paraId="57E9E445" w14:textId="77777777" w:rsidR="007A066B" w:rsidRPr="00D54CD8" w:rsidRDefault="007A066B" w:rsidP="007A066B">
      <w:pPr>
        <w:rPr>
          <w:rFonts w:asciiTheme="minorHAnsi" w:hAnsiTheme="minorHAnsi" w:cstheme="minorHAnsi"/>
          <w:b/>
          <w:bCs/>
        </w:rPr>
      </w:pPr>
      <w:r w:rsidRPr="00D54CD8">
        <w:rPr>
          <w:rFonts w:asciiTheme="minorHAnsi" w:hAnsiTheme="minorHAnsi" w:cstheme="minorHAnsi"/>
          <w:b/>
          <w:bCs/>
        </w:rPr>
        <w:t>Monitoring Resident Care:</w:t>
      </w:r>
    </w:p>
    <w:p w14:paraId="42E71BE9" w14:textId="77777777" w:rsidR="007A066B" w:rsidRPr="00D54CD8" w:rsidRDefault="007A066B" w:rsidP="00992D46">
      <w:pPr>
        <w:pStyle w:val="ListParagraph"/>
        <w:numPr>
          <w:ilvl w:val="0"/>
          <w:numId w:val="42"/>
        </w:numPr>
        <w:rPr>
          <w:rFonts w:asciiTheme="minorHAnsi" w:hAnsiTheme="minorHAnsi" w:cstheme="minorHAnsi"/>
        </w:rPr>
      </w:pPr>
      <w:r w:rsidRPr="00D54CD8">
        <w:rPr>
          <w:rFonts w:asciiTheme="minorHAnsi" w:hAnsiTheme="minorHAnsi" w:cstheme="minorHAnsi"/>
        </w:rPr>
        <w:t>Conduct regular rounds and assessments to monitor resident status, address immediate care needs, and ensure continuity of care.</w:t>
      </w:r>
    </w:p>
    <w:p w14:paraId="37268240" w14:textId="77777777" w:rsidR="007A066B" w:rsidRPr="00D54CD8" w:rsidRDefault="007A066B" w:rsidP="00992D46">
      <w:pPr>
        <w:pStyle w:val="ListParagraph"/>
        <w:numPr>
          <w:ilvl w:val="0"/>
          <w:numId w:val="42"/>
        </w:numPr>
        <w:rPr>
          <w:rFonts w:asciiTheme="minorHAnsi" w:hAnsiTheme="minorHAnsi" w:cstheme="minorHAnsi"/>
        </w:rPr>
      </w:pPr>
      <w:r w:rsidRPr="00D54CD8">
        <w:rPr>
          <w:rFonts w:asciiTheme="minorHAnsi" w:hAnsiTheme="minorHAnsi" w:cstheme="minorHAnsi"/>
        </w:rPr>
        <w:t>Document observations, interventions, and any deviations from normal care protocols due to staffing shortages.</w:t>
      </w:r>
    </w:p>
    <w:p w14:paraId="5B5FAB76" w14:textId="77777777" w:rsidR="007A066B" w:rsidRPr="00D54CD8" w:rsidRDefault="007A066B" w:rsidP="007A066B">
      <w:pPr>
        <w:rPr>
          <w:rFonts w:asciiTheme="minorHAnsi" w:hAnsiTheme="minorHAnsi" w:cstheme="minorHAnsi"/>
          <w:b/>
          <w:bCs/>
        </w:rPr>
      </w:pPr>
      <w:r w:rsidRPr="00D54CD8">
        <w:rPr>
          <w:rFonts w:asciiTheme="minorHAnsi" w:hAnsiTheme="minorHAnsi" w:cstheme="minorHAnsi"/>
          <w:b/>
          <w:bCs/>
        </w:rPr>
        <w:t>Post-Incident Evaluation:</w:t>
      </w:r>
    </w:p>
    <w:p w14:paraId="0041C263" w14:textId="77777777" w:rsidR="007A066B" w:rsidRPr="00D54CD8" w:rsidRDefault="007A066B" w:rsidP="00992D46">
      <w:pPr>
        <w:pStyle w:val="ListParagraph"/>
        <w:numPr>
          <w:ilvl w:val="0"/>
          <w:numId w:val="43"/>
        </w:numPr>
        <w:rPr>
          <w:rFonts w:asciiTheme="minorHAnsi" w:hAnsiTheme="minorHAnsi" w:cstheme="minorHAnsi"/>
        </w:rPr>
      </w:pPr>
      <w:r w:rsidRPr="00D54CD8">
        <w:rPr>
          <w:rFonts w:asciiTheme="minorHAnsi" w:hAnsiTheme="minorHAnsi" w:cstheme="minorHAnsi"/>
        </w:rPr>
        <w:t>Conduct a debriefing session with involved staff to review the contingency response, identify challenges, and gather feedback for improvement.</w:t>
      </w:r>
    </w:p>
    <w:p w14:paraId="75CAEE62" w14:textId="77777777" w:rsidR="007A066B" w:rsidRPr="00D54CD8" w:rsidRDefault="007A066B" w:rsidP="00992D46">
      <w:pPr>
        <w:pStyle w:val="ListParagraph"/>
        <w:numPr>
          <w:ilvl w:val="0"/>
          <w:numId w:val="43"/>
        </w:numPr>
        <w:rPr>
          <w:rFonts w:asciiTheme="minorHAnsi" w:hAnsiTheme="minorHAnsi" w:cstheme="minorHAnsi"/>
        </w:rPr>
      </w:pPr>
      <w:r w:rsidRPr="00D54CD8">
        <w:rPr>
          <w:rFonts w:asciiTheme="minorHAnsi" w:hAnsiTheme="minorHAnsi" w:cstheme="minorHAnsi"/>
        </w:rPr>
        <w:t>Update the contingency plan based on lessons learned and recommendations to enhance preparedness for future staffing challenges.</w:t>
      </w:r>
    </w:p>
    <w:p w14:paraId="05281C12" w14:textId="77777777" w:rsidR="007A066B" w:rsidRPr="00D54CD8" w:rsidRDefault="007A066B" w:rsidP="007A066B">
      <w:pPr>
        <w:rPr>
          <w:rFonts w:asciiTheme="minorHAnsi" w:hAnsiTheme="minorHAnsi" w:cstheme="minorHAnsi"/>
        </w:rPr>
      </w:pPr>
      <w:r w:rsidRPr="00D54CD8">
        <w:rPr>
          <w:rFonts w:asciiTheme="minorHAnsi" w:hAnsiTheme="minorHAnsi" w:cstheme="minorHAnsi"/>
          <w:b/>
          <w:bCs/>
          <w:smallCaps/>
        </w:rPr>
        <w:t>Conclusion</w:t>
      </w:r>
      <w:r w:rsidRPr="00D54CD8">
        <w:rPr>
          <w:rFonts w:asciiTheme="minorHAnsi" w:hAnsiTheme="minorHAnsi" w:cstheme="minorHAnsi"/>
        </w:rPr>
        <w:t>:</w:t>
      </w:r>
    </w:p>
    <w:p w14:paraId="6EC980C7" w14:textId="1F743FF8" w:rsidR="007A066B" w:rsidRPr="00D54CD8" w:rsidRDefault="007A066B" w:rsidP="007A066B">
      <w:pPr>
        <w:rPr>
          <w:rFonts w:asciiTheme="minorHAnsi" w:hAnsiTheme="minorHAnsi" w:cstheme="minorHAnsi"/>
        </w:rPr>
      </w:pPr>
      <w:r w:rsidRPr="00D54CD8">
        <w:rPr>
          <w:rFonts w:asciiTheme="minorHAnsi" w:hAnsiTheme="minorHAnsi" w:cstheme="minorHAnsi"/>
        </w:rPr>
        <w:t xml:space="preserve">This non-emergent contingency staffing plan for </w:t>
      </w:r>
      <w:r w:rsidR="00D75F35" w:rsidRPr="00D54CD8">
        <w:rPr>
          <w:rFonts w:asciiTheme="minorHAnsi" w:hAnsiTheme="minorHAnsi" w:cstheme="minorHAnsi"/>
          <w:highlight w:val="yellow"/>
        </w:rPr>
        <w:t>[INSERT FACILITY NAME]</w:t>
      </w:r>
      <w:r w:rsidR="00D75F35" w:rsidRPr="00D54CD8">
        <w:rPr>
          <w:rFonts w:asciiTheme="minorHAnsi" w:hAnsiTheme="minorHAnsi" w:cstheme="minorHAnsi"/>
        </w:rPr>
        <w:t xml:space="preserve"> </w:t>
      </w:r>
      <w:r w:rsidRPr="00D54CD8">
        <w:rPr>
          <w:rFonts w:asciiTheme="minorHAnsi" w:hAnsiTheme="minorHAnsi" w:cstheme="minorHAnsi"/>
        </w:rPr>
        <w:t xml:space="preserve">is designed to manage staffing shortages effectively while maintaining </w:t>
      </w:r>
      <w:r w:rsidR="00D75F35" w:rsidRPr="00D54CD8">
        <w:rPr>
          <w:rFonts w:asciiTheme="minorHAnsi" w:hAnsiTheme="minorHAnsi" w:cstheme="minorHAnsi"/>
        </w:rPr>
        <w:t>quality</w:t>
      </w:r>
      <w:r w:rsidRPr="00D54CD8">
        <w:rPr>
          <w:rFonts w:asciiTheme="minorHAnsi" w:hAnsiTheme="minorHAnsi" w:cstheme="minorHAnsi"/>
        </w:rPr>
        <w:t xml:space="preserve"> standards of care and compliance. By promptly activating contingency measures, prioritizing critical care areas, leveraging internal and external resources, and ensuring clear communication and support, we aim to minimize disruption to resident care and uphold our commitment to resident well-being. Regular training, drills, and updates of this plan will be conducted to strengthen our preparedness and response capabilities in non-emergent staffing situations.</w:t>
      </w:r>
    </w:p>
    <w:p w14:paraId="0E574557" w14:textId="77777777" w:rsidR="00D75F35" w:rsidRPr="00D54CD8" w:rsidRDefault="00D75F35" w:rsidP="007A066B">
      <w:pPr>
        <w:rPr>
          <w:rFonts w:asciiTheme="minorHAnsi" w:hAnsiTheme="minorHAnsi" w:cstheme="minorHAnsi"/>
        </w:rPr>
      </w:pPr>
    </w:p>
    <w:p w14:paraId="51D1E1D6" w14:textId="17184622" w:rsidR="006D1F10" w:rsidRPr="00D54CD8" w:rsidRDefault="006D1F10">
      <w:pPr>
        <w:rPr>
          <w:rFonts w:asciiTheme="minorHAnsi" w:hAnsiTheme="minorHAnsi" w:cstheme="minorHAnsi"/>
        </w:rPr>
      </w:pPr>
      <w:r w:rsidRPr="00D54CD8">
        <w:rPr>
          <w:rFonts w:asciiTheme="minorHAnsi" w:hAnsiTheme="minorHAnsi" w:cstheme="minorHAnsi"/>
        </w:rPr>
        <w:br w:type="page"/>
      </w:r>
    </w:p>
    <w:p w14:paraId="71C2851E" w14:textId="229EC4DC" w:rsidR="006D1F10" w:rsidRPr="00D54CD8" w:rsidRDefault="006D1F10" w:rsidP="00E411EE">
      <w:pPr>
        <w:pStyle w:val="Heading1"/>
      </w:pPr>
      <w:bookmarkStart w:id="59" w:name="_Toc175650954"/>
      <w:r w:rsidRPr="00D54CD8">
        <w:t>Sample Resource Planning for Non-Emergent Events in Long-Term Care Facilities</w:t>
      </w:r>
      <w:bookmarkEnd w:id="59"/>
    </w:p>
    <w:p w14:paraId="4E79B188" w14:textId="77777777" w:rsidR="006D1F10" w:rsidRPr="00D54CD8" w:rsidRDefault="006D1F10" w:rsidP="006D1F10">
      <w:pPr>
        <w:rPr>
          <w:rFonts w:asciiTheme="minorHAnsi" w:hAnsiTheme="minorHAnsi" w:cstheme="minorHAnsi"/>
          <w:b/>
          <w:bCs/>
        </w:rPr>
      </w:pPr>
      <w:r w:rsidRPr="00D54CD8">
        <w:rPr>
          <w:rFonts w:asciiTheme="minorHAnsi" w:hAnsiTheme="minorHAnsi" w:cstheme="minorHAnsi"/>
          <w:b/>
          <w:bCs/>
        </w:rPr>
        <w:t>Introduction</w:t>
      </w:r>
    </w:p>
    <w:p w14:paraId="2D9C7BF5" w14:textId="6AC8EB2D" w:rsidR="006D1F10" w:rsidRPr="00D54CD8" w:rsidRDefault="006D1F10" w:rsidP="006D1F10">
      <w:pPr>
        <w:rPr>
          <w:rFonts w:asciiTheme="minorHAnsi" w:hAnsiTheme="minorHAnsi" w:cstheme="minorHAnsi"/>
        </w:rPr>
      </w:pPr>
      <w:r w:rsidRPr="00D54CD8">
        <w:rPr>
          <w:rFonts w:asciiTheme="minorHAnsi" w:hAnsiTheme="minorHAnsi" w:cstheme="minorHAnsi"/>
        </w:rPr>
        <w:t>Resource planning for non-emergent events in long-term care (LTC) facilities, such as scheduled or unscheduled equipment maintenance or repair, is crucial for maintaining operational continuity, ensuring resident care quality, and managing routine challenges that may impact daily operations. This plan outlines strategies and considerations for effectively managing resources during non-emergent situations.</w:t>
      </w:r>
    </w:p>
    <w:p w14:paraId="674C3FC4" w14:textId="77777777" w:rsidR="006D1F10" w:rsidRPr="00D54CD8" w:rsidRDefault="006D1F10" w:rsidP="006D1F10">
      <w:pPr>
        <w:rPr>
          <w:rFonts w:asciiTheme="minorHAnsi" w:hAnsiTheme="minorHAnsi" w:cstheme="minorHAnsi"/>
          <w:b/>
          <w:bCs/>
        </w:rPr>
      </w:pPr>
      <w:r w:rsidRPr="00D54CD8">
        <w:rPr>
          <w:rFonts w:asciiTheme="minorHAnsi" w:hAnsiTheme="minorHAnsi" w:cstheme="minorHAnsi"/>
          <w:b/>
          <w:bCs/>
        </w:rPr>
        <w:t>Key Considerations</w:t>
      </w:r>
    </w:p>
    <w:p w14:paraId="73373344" w14:textId="77777777" w:rsidR="006D1F10" w:rsidRPr="00D54CD8" w:rsidRDefault="006D1F10" w:rsidP="006D1F10">
      <w:pPr>
        <w:rPr>
          <w:rFonts w:asciiTheme="minorHAnsi" w:hAnsiTheme="minorHAnsi" w:cstheme="minorHAnsi"/>
          <w:b/>
          <w:bCs/>
        </w:rPr>
      </w:pPr>
      <w:r w:rsidRPr="00D54CD8">
        <w:rPr>
          <w:rFonts w:asciiTheme="minorHAnsi" w:hAnsiTheme="minorHAnsi" w:cstheme="minorHAnsi"/>
          <w:b/>
          <w:bCs/>
        </w:rPr>
        <w:t>Identifying Non-Emergent Events:</w:t>
      </w:r>
    </w:p>
    <w:p w14:paraId="27B6BB94" w14:textId="77777777" w:rsidR="006D1F10" w:rsidRPr="00D54CD8" w:rsidRDefault="006D1F10" w:rsidP="006D1F10">
      <w:pPr>
        <w:rPr>
          <w:rFonts w:asciiTheme="minorHAnsi" w:hAnsiTheme="minorHAnsi" w:cstheme="minorHAnsi"/>
        </w:rPr>
      </w:pPr>
      <w:r w:rsidRPr="00D54CD8">
        <w:rPr>
          <w:rFonts w:asciiTheme="minorHAnsi" w:hAnsiTheme="minorHAnsi" w:cstheme="minorHAnsi"/>
        </w:rPr>
        <w:t>Define non-emergent events as situations that do not require immediate activation of emergency response protocols but may disrupt normal operations or require additional resources to resolve effectively.</w:t>
      </w:r>
    </w:p>
    <w:p w14:paraId="2846EA9E" w14:textId="77777777" w:rsidR="006D1F10" w:rsidRPr="00D54CD8" w:rsidRDefault="006D1F10" w:rsidP="006D1F10">
      <w:pPr>
        <w:rPr>
          <w:rFonts w:asciiTheme="minorHAnsi" w:hAnsiTheme="minorHAnsi" w:cstheme="minorHAnsi"/>
          <w:b/>
          <w:bCs/>
        </w:rPr>
      </w:pPr>
      <w:r w:rsidRPr="00D54CD8">
        <w:rPr>
          <w:rFonts w:asciiTheme="minorHAnsi" w:hAnsiTheme="minorHAnsi" w:cstheme="minorHAnsi"/>
          <w:b/>
          <w:bCs/>
        </w:rPr>
        <w:t>Resource Categories:</w:t>
      </w:r>
    </w:p>
    <w:p w14:paraId="43A37EAC" w14:textId="77777777" w:rsidR="006D1F10" w:rsidRPr="00D54CD8" w:rsidRDefault="006D1F10" w:rsidP="006D1F10">
      <w:pPr>
        <w:rPr>
          <w:rFonts w:asciiTheme="minorHAnsi" w:hAnsiTheme="minorHAnsi" w:cstheme="minorHAnsi"/>
        </w:rPr>
      </w:pPr>
      <w:r w:rsidRPr="00D54CD8">
        <w:rPr>
          <w:rFonts w:asciiTheme="minorHAnsi" w:hAnsiTheme="minorHAnsi" w:cstheme="minorHAnsi"/>
          <w:b/>
          <w:bCs/>
        </w:rPr>
        <w:t>Personnel:</w:t>
      </w:r>
      <w:r w:rsidRPr="00D54CD8">
        <w:rPr>
          <w:rFonts w:asciiTheme="minorHAnsi" w:hAnsiTheme="minorHAnsi" w:cstheme="minorHAnsi"/>
        </w:rPr>
        <w:t xml:space="preserve"> Assess staffing needs for various shifts (day, evening, night, weekend) and ensure adequate coverage to meet resident care requirements.</w:t>
      </w:r>
    </w:p>
    <w:p w14:paraId="723F6D10" w14:textId="77777777" w:rsidR="006D1F10" w:rsidRPr="00D54CD8" w:rsidRDefault="006D1F10" w:rsidP="006D1F10">
      <w:pPr>
        <w:rPr>
          <w:rFonts w:asciiTheme="minorHAnsi" w:hAnsiTheme="minorHAnsi" w:cstheme="minorHAnsi"/>
        </w:rPr>
      </w:pPr>
      <w:r w:rsidRPr="00D54CD8">
        <w:rPr>
          <w:rFonts w:asciiTheme="minorHAnsi" w:hAnsiTheme="minorHAnsi" w:cstheme="minorHAnsi"/>
          <w:b/>
          <w:bCs/>
        </w:rPr>
        <w:t xml:space="preserve">Supplies and Equipment: </w:t>
      </w:r>
      <w:r w:rsidRPr="00D54CD8">
        <w:rPr>
          <w:rFonts w:asciiTheme="minorHAnsi" w:hAnsiTheme="minorHAnsi" w:cstheme="minorHAnsi"/>
        </w:rPr>
        <w:t>Inventory essential medical and non-medical supplies, including medications, personal protective equipment (PPE), dietary provisions, and maintenance tools.</w:t>
      </w:r>
    </w:p>
    <w:p w14:paraId="06480430" w14:textId="77777777" w:rsidR="006D1F10" w:rsidRPr="00D54CD8" w:rsidRDefault="006D1F10" w:rsidP="006D1F10">
      <w:pPr>
        <w:rPr>
          <w:rFonts w:asciiTheme="minorHAnsi" w:hAnsiTheme="minorHAnsi" w:cstheme="minorHAnsi"/>
        </w:rPr>
      </w:pPr>
      <w:r w:rsidRPr="00D54CD8">
        <w:rPr>
          <w:rFonts w:asciiTheme="minorHAnsi" w:hAnsiTheme="minorHAnsi" w:cstheme="minorHAnsi"/>
          <w:b/>
          <w:bCs/>
        </w:rPr>
        <w:t>Facility Infrastructure:</w:t>
      </w:r>
      <w:r w:rsidRPr="00D54CD8">
        <w:rPr>
          <w:rFonts w:asciiTheme="minorHAnsi" w:hAnsiTheme="minorHAnsi" w:cstheme="minorHAnsi"/>
        </w:rPr>
        <w:t xml:space="preserve"> Evaluate building maintenance needs, including repairs, utilities management, and accessibility features to ensure resident safety and comfort.</w:t>
      </w:r>
    </w:p>
    <w:p w14:paraId="13D56534" w14:textId="77777777" w:rsidR="006D1F10" w:rsidRPr="00D54CD8" w:rsidRDefault="006D1F10" w:rsidP="006D1F10">
      <w:pPr>
        <w:rPr>
          <w:rFonts w:asciiTheme="minorHAnsi" w:hAnsiTheme="minorHAnsi" w:cstheme="minorHAnsi"/>
          <w:b/>
          <w:bCs/>
        </w:rPr>
      </w:pPr>
      <w:r w:rsidRPr="00D54CD8">
        <w:rPr>
          <w:rFonts w:asciiTheme="minorHAnsi" w:hAnsiTheme="minorHAnsi" w:cstheme="minorHAnsi"/>
          <w:b/>
          <w:bCs/>
        </w:rPr>
        <w:t>Planning and Preparation:</w:t>
      </w:r>
    </w:p>
    <w:p w14:paraId="7C984578" w14:textId="77777777" w:rsidR="006D1F10" w:rsidRPr="00D54CD8" w:rsidRDefault="006D1F10" w:rsidP="006D1F10">
      <w:pPr>
        <w:rPr>
          <w:rFonts w:asciiTheme="minorHAnsi" w:hAnsiTheme="minorHAnsi" w:cstheme="minorHAnsi"/>
        </w:rPr>
      </w:pPr>
      <w:r w:rsidRPr="00D54CD8">
        <w:rPr>
          <w:rFonts w:asciiTheme="minorHAnsi" w:hAnsiTheme="minorHAnsi" w:cstheme="minorHAnsi"/>
          <w:b/>
          <w:bCs/>
        </w:rPr>
        <w:t>Risk Assessment:</w:t>
      </w:r>
      <w:r w:rsidRPr="00D54CD8">
        <w:rPr>
          <w:rFonts w:asciiTheme="minorHAnsi" w:hAnsiTheme="minorHAnsi" w:cstheme="minorHAnsi"/>
        </w:rPr>
        <w:t xml:space="preserve"> Conduct risk assessments to identify potential non-emergent events such as equipment failures, staffing shortages, or supply chain disruptions.</w:t>
      </w:r>
    </w:p>
    <w:p w14:paraId="78ADF4AB" w14:textId="77777777" w:rsidR="006D1F10" w:rsidRPr="00D54CD8" w:rsidRDefault="006D1F10" w:rsidP="006D1F10">
      <w:pPr>
        <w:rPr>
          <w:rFonts w:asciiTheme="minorHAnsi" w:hAnsiTheme="minorHAnsi" w:cstheme="minorHAnsi"/>
        </w:rPr>
      </w:pPr>
      <w:r w:rsidRPr="00D54CD8">
        <w:rPr>
          <w:rFonts w:asciiTheme="minorHAnsi" w:hAnsiTheme="minorHAnsi" w:cstheme="minorHAnsi"/>
          <w:b/>
          <w:bCs/>
        </w:rPr>
        <w:t>Scenario Planning:</w:t>
      </w:r>
      <w:r w:rsidRPr="00D54CD8">
        <w:rPr>
          <w:rFonts w:asciiTheme="minorHAnsi" w:hAnsiTheme="minorHAnsi" w:cstheme="minorHAnsi"/>
        </w:rPr>
        <w:t xml:space="preserve"> Develop contingency plans for common non-emergent events based on identified risks and historical data, outlining response strategies and resource allocation priorities.</w:t>
      </w:r>
    </w:p>
    <w:p w14:paraId="44902980" w14:textId="77777777" w:rsidR="006D1F10" w:rsidRPr="00D54CD8" w:rsidRDefault="006D1F10" w:rsidP="006D1F10">
      <w:pPr>
        <w:rPr>
          <w:rFonts w:asciiTheme="minorHAnsi" w:hAnsiTheme="minorHAnsi" w:cstheme="minorHAnsi"/>
          <w:b/>
          <w:bCs/>
        </w:rPr>
      </w:pPr>
      <w:r w:rsidRPr="00D54CD8">
        <w:rPr>
          <w:rFonts w:asciiTheme="minorHAnsi" w:hAnsiTheme="minorHAnsi" w:cstheme="minorHAnsi"/>
          <w:b/>
          <w:bCs/>
        </w:rPr>
        <w:t>Resource Allocation Strategies:</w:t>
      </w:r>
    </w:p>
    <w:p w14:paraId="6994E432" w14:textId="77777777" w:rsidR="006D1F10" w:rsidRPr="00D54CD8" w:rsidRDefault="006D1F10" w:rsidP="006D1F10">
      <w:pPr>
        <w:rPr>
          <w:rFonts w:asciiTheme="minorHAnsi" w:hAnsiTheme="minorHAnsi" w:cstheme="minorHAnsi"/>
        </w:rPr>
      </w:pPr>
      <w:r w:rsidRPr="00D54CD8">
        <w:rPr>
          <w:rFonts w:asciiTheme="minorHAnsi" w:hAnsiTheme="minorHAnsi" w:cstheme="minorHAnsi"/>
          <w:b/>
          <w:bCs/>
        </w:rPr>
        <w:t>Staffing:</w:t>
      </w:r>
      <w:r w:rsidRPr="00D54CD8">
        <w:rPr>
          <w:rFonts w:asciiTheme="minorHAnsi" w:hAnsiTheme="minorHAnsi" w:cstheme="minorHAnsi"/>
        </w:rPr>
        <w:t xml:space="preserve"> Implement flexible staffing schedules, cross-training initiatives, and on-call arrangements to address anticipated or unexpected absences and fluctuations in resident needs.</w:t>
      </w:r>
    </w:p>
    <w:p w14:paraId="1003440F" w14:textId="77777777" w:rsidR="006D1F10" w:rsidRPr="00D54CD8" w:rsidRDefault="006D1F10" w:rsidP="006D1F10">
      <w:pPr>
        <w:rPr>
          <w:rFonts w:asciiTheme="minorHAnsi" w:hAnsiTheme="minorHAnsi" w:cstheme="minorHAnsi"/>
        </w:rPr>
      </w:pPr>
      <w:r w:rsidRPr="00D54CD8">
        <w:rPr>
          <w:rFonts w:asciiTheme="minorHAnsi" w:hAnsiTheme="minorHAnsi" w:cstheme="minorHAnsi"/>
          <w:b/>
          <w:bCs/>
        </w:rPr>
        <w:t>Supplies and Equipment:</w:t>
      </w:r>
      <w:r w:rsidRPr="00D54CD8">
        <w:rPr>
          <w:rFonts w:asciiTheme="minorHAnsi" w:hAnsiTheme="minorHAnsi" w:cstheme="minorHAnsi"/>
        </w:rPr>
        <w:t xml:space="preserve"> Establish supply chain partnerships, maintain adequate inventory levels, and implement Just-In-Time (JIT) inventory practices to minimize stockouts and ensure timely replenishment.</w:t>
      </w:r>
    </w:p>
    <w:p w14:paraId="6856AA85" w14:textId="77777777" w:rsidR="006D1F10" w:rsidRPr="00D54CD8" w:rsidRDefault="006D1F10" w:rsidP="006D1F10">
      <w:pPr>
        <w:rPr>
          <w:rFonts w:asciiTheme="minorHAnsi" w:hAnsiTheme="minorHAnsi" w:cstheme="minorHAnsi"/>
        </w:rPr>
      </w:pPr>
      <w:r w:rsidRPr="00D54CD8">
        <w:rPr>
          <w:rFonts w:asciiTheme="minorHAnsi" w:hAnsiTheme="minorHAnsi" w:cstheme="minorHAnsi"/>
          <w:b/>
          <w:bCs/>
        </w:rPr>
        <w:t>Infrastructure:</w:t>
      </w:r>
      <w:r w:rsidRPr="00D54CD8">
        <w:rPr>
          <w:rFonts w:asciiTheme="minorHAnsi" w:hAnsiTheme="minorHAnsi" w:cstheme="minorHAnsi"/>
        </w:rPr>
        <w:t xml:space="preserve"> Schedule routine maintenance checks, prioritize repairs based on criticality, and establish emergency response protocols for facility infrastructure failures.</w:t>
      </w:r>
    </w:p>
    <w:p w14:paraId="5FC5F6D9" w14:textId="77777777" w:rsidR="00E411EE" w:rsidRPr="00D54CD8" w:rsidRDefault="00E411EE">
      <w:pPr>
        <w:rPr>
          <w:rFonts w:asciiTheme="minorHAnsi" w:hAnsiTheme="minorHAnsi" w:cstheme="minorHAnsi"/>
          <w:b/>
          <w:bCs/>
        </w:rPr>
      </w:pPr>
      <w:r w:rsidRPr="00D54CD8">
        <w:rPr>
          <w:rFonts w:asciiTheme="minorHAnsi" w:hAnsiTheme="minorHAnsi" w:cstheme="minorHAnsi"/>
          <w:b/>
          <w:bCs/>
        </w:rPr>
        <w:br w:type="page"/>
      </w:r>
    </w:p>
    <w:p w14:paraId="5FD89D8F" w14:textId="6C1E418F" w:rsidR="006D1F10" w:rsidRPr="00D54CD8" w:rsidRDefault="006D1F10" w:rsidP="006D1F10">
      <w:pPr>
        <w:rPr>
          <w:rFonts w:asciiTheme="minorHAnsi" w:hAnsiTheme="minorHAnsi" w:cstheme="minorHAnsi"/>
          <w:b/>
          <w:bCs/>
        </w:rPr>
      </w:pPr>
      <w:r w:rsidRPr="00D54CD8">
        <w:rPr>
          <w:rFonts w:asciiTheme="minorHAnsi" w:hAnsiTheme="minorHAnsi" w:cstheme="minorHAnsi"/>
          <w:b/>
          <w:bCs/>
        </w:rPr>
        <w:t>Communication and Coordination:</w:t>
      </w:r>
    </w:p>
    <w:p w14:paraId="142170B6" w14:textId="77777777" w:rsidR="006D1F10" w:rsidRPr="00D54CD8" w:rsidRDefault="006D1F10" w:rsidP="006D1F10">
      <w:pPr>
        <w:rPr>
          <w:rFonts w:asciiTheme="minorHAnsi" w:hAnsiTheme="minorHAnsi" w:cstheme="minorHAnsi"/>
        </w:rPr>
      </w:pPr>
      <w:r w:rsidRPr="00D54CD8">
        <w:rPr>
          <w:rFonts w:asciiTheme="minorHAnsi" w:hAnsiTheme="minorHAnsi" w:cstheme="minorHAnsi"/>
          <w:b/>
          <w:bCs/>
        </w:rPr>
        <w:t>Internal Communication:</w:t>
      </w:r>
      <w:r w:rsidRPr="00D54CD8">
        <w:rPr>
          <w:rFonts w:asciiTheme="minorHAnsi" w:hAnsiTheme="minorHAnsi" w:cstheme="minorHAnsi"/>
        </w:rPr>
        <w:t xml:space="preserve"> Establish clear communication channels within the facility to disseminate resource allocation plans, update staff on operational changes, and solicit feedback on process improvements.</w:t>
      </w:r>
    </w:p>
    <w:p w14:paraId="61EDAFF6" w14:textId="77777777" w:rsidR="006D1F10" w:rsidRPr="00D54CD8" w:rsidRDefault="006D1F10" w:rsidP="006D1F10">
      <w:pPr>
        <w:rPr>
          <w:rFonts w:asciiTheme="minorHAnsi" w:hAnsiTheme="minorHAnsi" w:cstheme="minorHAnsi"/>
        </w:rPr>
      </w:pPr>
      <w:r w:rsidRPr="00D54CD8">
        <w:rPr>
          <w:rFonts w:asciiTheme="minorHAnsi" w:hAnsiTheme="minorHAnsi" w:cstheme="minorHAnsi"/>
          <w:b/>
          <w:bCs/>
        </w:rPr>
        <w:t>External Coordination:</w:t>
      </w:r>
      <w:r w:rsidRPr="00D54CD8">
        <w:rPr>
          <w:rFonts w:asciiTheme="minorHAnsi" w:hAnsiTheme="minorHAnsi" w:cstheme="minorHAnsi"/>
        </w:rPr>
        <w:t xml:space="preserve"> Maintain relationships with external vendors, community resources, and healthcare partners to facilitate resource sharing and mutual aid agreements during non-emergent events.</w:t>
      </w:r>
    </w:p>
    <w:p w14:paraId="768452E5" w14:textId="77777777" w:rsidR="006D1F10" w:rsidRPr="00D54CD8" w:rsidRDefault="006D1F10" w:rsidP="006D1F10">
      <w:pPr>
        <w:rPr>
          <w:rFonts w:asciiTheme="minorHAnsi" w:hAnsiTheme="minorHAnsi" w:cstheme="minorHAnsi"/>
          <w:b/>
          <w:bCs/>
        </w:rPr>
      </w:pPr>
      <w:r w:rsidRPr="00D54CD8">
        <w:rPr>
          <w:rFonts w:asciiTheme="minorHAnsi" w:hAnsiTheme="minorHAnsi" w:cstheme="minorHAnsi"/>
          <w:b/>
          <w:bCs/>
        </w:rPr>
        <w:t>Training and Preparedness:</w:t>
      </w:r>
    </w:p>
    <w:p w14:paraId="4D6D15EC" w14:textId="77777777" w:rsidR="006D1F10" w:rsidRPr="00D54CD8" w:rsidRDefault="006D1F10" w:rsidP="006D1F10">
      <w:pPr>
        <w:rPr>
          <w:rFonts w:asciiTheme="minorHAnsi" w:hAnsiTheme="minorHAnsi" w:cstheme="minorHAnsi"/>
        </w:rPr>
      </w:pPr>
      <w:r w:rsidRPr="00D54CD8">
        <w:rPr>
          <w:rFonts w:asciiTheme="minorHAnsi" w:hAnsiTheme="minorHAnsi" w:cstheme="minorHAnsi"/>
          <w:b/>
          <w:bCs/>
        </w:rPr>
        <w:t>Staff Training:</w:t>
      </w:r>
      <w:r w:rsidRPr="00D54CD8">
        <w:rPr>
          <w:rFonts w:asciiTheme="minorHAnsi" w:hAnsiTheme="minorHAnsi" w:cstheme="minorHAnsi"/>
        </w:rPr>
        <w:t xml:space="preserve"> Provide ongoing training programs on resource management, crisis response protocols, and incident command systems to enhance staff readiness and effectiveness during non-emergent events.</w:t>
      </w:r>
    </w:p>
    <w:p w14:paraId="6CEEECF4" w14:textId="77777777" w:rsidR="006D1F10" w:rsidRPr="00D54CD8" w:rsidRDefault="006D1F10" w:rsidP="006D1F10">
      <w:pPr>
        <w:rPr>
          <w:rFonts w:asciiTheme="minorHAnsi" w:hAnsiTheme="minorHAnsi" w:cstheme="minorHAnsi"/>
        </w:rPr>
      </w:pPr>
      <w:r w:rsidRPr="00D54CD8">
        <w:rPr>
          <w:rFonts w:asciiTheme="minorHAnsi" w:hAnsiTheme="minorHAnsi" w:cstheme="minorHAnsi"/>
          <w:b/>
          <w:bCs/>
        </w:rPr>
        <w:t>Drills and Exercises:</w:t>
      </w:r>
      <w:r w:rsidRPr="00D54CD8">
        <w:rPr>
          <w:rFonts w:asciiTheme="minorHAnsi" w:hAnsiTheme="minorHAnsi" w:cstheme="minorHAnsi"/>
        </w:rPr>
        <w:t xml:space="preserve"> Conduct regular tabletop exercises, mock scenarios, and debriefing sessions to evaluate response strategies, identify gaps in resource planning, and improve overall preparedness.</w:t>
      </w:r>
    </w:p>
    <w:p w14:paraId="25052DE6" w14:textId="77777777" w:rsidR="006D1F10" w:rsidRPr="00D54CD8" w:rsidRDefault="006D1F10" w:rsidP="006D1F10">
      <w:pPr>
        <w:rPr>
          <w:rFonts w:asciiTheme="minorHAnsi" w:hAnsiTheme="minorHAnsi" w:cstheme="minorHAnsi"/>
          <w:b/>
          <w:bCs/>
        </w:rPr>
      </w:pPr>
      <w:r w:rsidRPr="00D54CD8">
        <w:rPr>
          <w:rFonts w:asciiTheme="minorHAnsi" w:hAnsiTheme="minorHAnsi" w:cstheme="minorHAnsi"/>
          <w:b/>
          <w:bCs/>
        </w:rPr>
        <w:t>Implementation and Evaluation</w:t>
      </w:r>
    </w:p>
    <w:p w14:paraId="52BEA1B4" w14:textId="77777777" w:rsidR="006D1F10" w:rsidRPr="00D54CD8" w:rsidRDefault="006D1F10" w:rsidP="006D1F10">
      <w:pPr>
        <w:rPr>
          <w:rFonts w:asciiTheme="minorHAnsi" w:hAnsiTheme="minorHAnsi" w:cstheme="minorHAnsi"/>
          <w:b/>
          <w:bCs/>
        </w:rPr>
      </w:pPr>
      <w:r w:rsidRPr="00D54CD8">
        <w:rPr>
          <w:rFonts w:asciiTheme="minorHAnsi" w:hAnsiTheme="minorHAnsi" w:cstheme="minorHAnsi"/>
          <w:b/>
          <w:bCs/>
        </w:rPr>
        <w:t>Implementation Strategies:</w:t>
      </w:r>
    </w:p>
    <w:p w14:paraId="764E455D" w14:textId="77777777" w:rsidR="006D1F10" w:rsidRPr="00D54CD8" w:rsidRDefault="006D1F10" w:rsidP="006D1F10">
      <w:pPr>
        <w:rPr>
          <w:rFonts w:asciiTheme="minorHAnsi" w:hAnsiTheme="minorHAnsi" w:cstheme="minorHAnsi"/>
        </w:rPr>
      </w:pPr>
      <w:r w:rsidRPr="00D54CD8">
        <w:rPr>
          <w:rFonts w:asciiTheme="minorHAnsi" w:hAnsiTheme="minorHAnsi" w:cstheme="minorHAnsi"/>
        </w:rPr>
        <w:t>Deploy resource allocation plans during identified non-emergent events, ensuring adherence to established protocols and continuous monitoring of response effectiveness.</w:t>
      </w:r>
    </w:p>
    <w:p w14:paraId="33C7EBDC" w14:textId="77777777" w:rsidR="006D1F10" w:rsidRPr="00D54CD8" w:rsidRDefault="006D1F10" w:rsidP="006D1F10">
      <w:pPr>
        <w:rPr>
          <w:rFonts w:asciiTheme="minorHAnsi" w:hAnsiTheme="minorHAnsi" w:cstheme="minorHAnsi"/>
        </w:rPr>
      </w:pPr>
      <w:r w:rsidRPr="00D54CD8">
        <w:rPr>
          <w:rFonts w:asciiTheme="minorHAnsi" w:hAnsiTheme="minorHAnsi" w:cstheme="minorHAnsi"/>
        </w:rPr>
        <w:t>Adjust resource allocation strategies based on real-time feedback, lessons learned from previous incidents, and evolving resident care needs.</w:t>
      </w:r>
    </w:p>
    <w:p w14:paraId="17B02021" w14:textId="77777777" w:rsidR="006D1F10" w:rsidRPr="00D54CD8" w:rsidRDefault="006D1F10" w:rsidP="006D1F10">
      <w:pPr>
        <w:rPr>
          <w:rFonts w:asciiTheme="minorHAnsi" w:hAnsiTheme="minorHAnsi" w:cstheme="minorHAnsi"/>
          <w:b/>
          <w:bCs/>
        </w:rPr>
      </w:pPr>
      <w:r w:rsidRPr="00D54CD8">
        <w:rPr>
          <w:rFonts w:asciiTheme="minorHAnsi" w:hAnsiTheme="minorHAnsi" w:cstheme="minorHAnsi"/>
          <w:b/>
          <w:bCs/>
        </w:rPr>
        <w:t>Evaluation and Improvement:</w:t>
      </w:r>
    </w:p>
    <w:p w14:paraId="5ACD5739" w14:textId="77777777" w:rsidR="006D1F10" w:rsidRPr="00D54CD8" w:rsidRDefault="006D1F10" w:rsidP="006D1F10">
      <w:pPr>
        <w:rPr>
          <w:rFonts w:asciiTheme="minorHAnsi" w:hAnsiTheme="minorHAnsi" w:cstheme="minorHAnsi"/>
        </w:rPr>
      </w:pPr>
      <w:r w:rsidRPr="00D54CD8">
        <w:rPr>
          <w:rFonts w:asciiTheme="minorHAnsi" w:hAnsiTheme="minorHAnsi" w:cstheme="minorHAnsi"/>
        </w:rPr>
        <w:t>Conduct post-event debriefings and performance evaluations to assess the efficacy of resource planning strategies, identify areas for improvement, and update contingency plans as needed.</w:t>
      </w:r>
    </w:p>
    <w:p w14:paraId="1297F941" w14:textId="77777777" w:rsidR="006D1F10" w:rsidRPr="00D54CD8" w:rsidRDefault="006D1F10" w:rsidP="006D1F10">
      <w:pPr>
        <w:rPr>
          <w:rFonts w:asciiTheme="minorHAnsi" w:hAnsiTheme="minorHAnsi" w:cstheme="minorHAnsi"/>
        </w:rPr>
      </w:pPr>
      <w:r w:rsidRPr="00D54CD8">
        <w:rPr>
          <w:rFonts w:asciiTheme="minorHAnsi" w:hAnsiTheme="minorHAnsi" w:cstheme="minorHAnsi"/>
        </w:rPr>
        <w:t>Incorporate feedback from staff, residents, and stakeholders to enhance resource allocation processes, streamline communication protocols, and optimize operational resilience.</w:t>
      </w:r>
    </w:p>
    <w:p w14:paraId="6B41FA64" w14:textId="489BBA46" w:rsidR="006D1F10" w:rsidRPr="00D54CD8" w:rsidRDefault="006D1F10" w:rsidP="006D1F10">
      <w:pPr>
        <w:rPr>
          <w:rFonts w:asciiTheme="minorHAnsi" w:hAnsiTheme="minorHAnsi" w:cstheme="minorHAnsi"/>
          <w:b/>
          <w:bCs/>
        </w:rPr>
      </w:pPr>
      <w:r w:rsidRPr="00D54CD8">
        <w:rPr>
          <w:rFonts w:asciiTheme="minorHAnsi" w:hAnsiTheme="minorHAnsi" w:cstheme="minorHAnsi"/>
          <w:b/>
          <w:bCs/>
          <w:smallCaps/>
        </w:rPr>
        <w:t>Conclusion</w:t>
      </w:r>
      <w:r w:rsidR="00E411EE" w:rsidRPr="00D54CD8">
        <w:rPr>
          <w:rFonts w:asciiTheme="minorHAnsi" w:hAnsiTheme="minorHAnsi" w:cstheme="minorHAnsi"/>
          <w:b/>
          <w:bCs/>
        </w:rPr>
        <w:t>:</w:t>
      </w:r>
    </w:p>
    <w:p w14:paraId="19474AD7" w14:textId="13C63CDE" w:rsidR="00724003" w:rsidRPr="00D54CD8" w:rsidRDefault="006D1F10" w:rsidP="006D1F10">
      <w:pPr>
        <w:rPr>
          <w:rFonts w:asciiTheme="minorHAnsi" w:hAnsiTheme="minorHAnsi" w:cstheme="minorHAnsi"/>
        </w:rPr>
      </w:pPr>
      <w:r w:rsidRPr="00D54CD8">
        <w:rPr>
          <w:rFonts w:asciiTheme="minorHAnsi" w:hAnsiTheme="minorHAnsi" w:cstheme="minorHAnsi"/>
        </w:rPr>
        <w:t xml:space="preserve">Effective resource planning for non-emergent events at </w:t>
      </w:r>
      <w:r w:rsidRPr="00D54CD8">
        <w:rPr>
          <w:rFonts w:asciiTheme="minorHAnsi" w:hAnsiTheme="minorHAnsi" w:cstheme="minorHAnsi"/>
          <w:highlight w:val="yellow"/>
        </w:rPr>
        <w:t>[INSERT FACILITY NAME]</w:t>
      </w:r>
      <w:r w:rsidRPr="00D54CD8">
        <w:rPr>
          <w:rFonts w:asciiTheme="minorHAnsi" w:hAnsiTheme="minorHAnsi" w:cstheme="minorHAnsi"/>
        </w:rPr>
        <w:t xml:space="preserve"> requires proactive assessment, strategic allocation, and continuous improvement to mitigate operational disruptions and maintain high standards of resident care. By implementing comprehensive planning strategies, fostering interdisciplinary collaboration, and investing in staff training and preparedness, </w:t>
      </w:r>
      <w:r w:rsidRPr="00D54CD8">
        <w:rPr>
          <w:rFonts w:asciiTheme="minorHAnsi" w:hAnsiTheme="minorHAnsi" w:cstheme="minorHAnsi"/>
          <w:highlight w:val="yellow"/>
        </w:rPr>
        <w:t>[INSERT FACILITY NAME]</w:t>
      </w:r>
      <w:r w:rsidRPr="00D54CD8">
        <w:rPr>
          <w:rFonts w:asciiTheme="minorHAnsi" w:hAnsiTheme="minorHAnsi" w:cstheme="minorHAnsi"/>
        </w:rPr>
        <w:t xml:space="preserve"> will enhance its ability to respond effectively to non-emergent challenges and uphold their commitment to resident well-being and safety. Regular evaluation and refinement of resource planning efforts will ensure sustained readiness and resilience in managing non-emergent events within the dynamic healthcare environment.</w:t>
      </w:r>
    </w:p>
    <w:sectPr w:rsidR="00724003" w:rsidRPr="00D54CD8" w:rsidSect="00FD666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C065" w14:textId="77777777" w:rsidR="00F043CF" w:rsidRDefault="00F043CF" w:rsidP="00FA4B64">
      <w:pPr>
        <w:spacing w:after="0"/>
      </w:pPr>
      <w:r>
        <w:separator/>
      </w:r>
    </w:p>
    <w:p w14:paraId="4787550D" w14:textId="77777777" w:rsidR="00534C12" w:rsidRDefault="00534C12"/>
  </w:endnote>
  <w:endnote w:type="continuationSeparator" w:id="0">
    <w:p w14:paraId="7B2AF207" w14:textId="77777777" w:rsidR="00F043CF" w:rsidRDefault="00F043CF" w:rsidP="00FA4B64">
      <w:pPr>
        <w:spacing w:after="0"/>
      </w:pPr>
      <w:r>
        <w:continuationSeparator/>
      </w:r>
    </w:p>
    <w:p w14:paraId="06DADB98" w14:textId="77777777" w:rsidR="00534C12" w:rsidRDefault="00534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i/>
        <w:iCs/>
        <w:color w:val="BF8F00" w:themeColor="accent4" w:themeShade="BF"/>
        <w:sz w:val="20"/>
        <w:szCs w:val="20"/>
      </w:rPr>
      <w:id w:val="2084331091"/>
      <w:docPartObj>
        <w:docPartGallery w:val="Page Numbers (Bottom of Page)"/>
        <w:docPartUnique/>
      </w:docPartObj>
    </w:sdtPr>
    <w:sdtEndPr/>
    <w:sdtContent>
      <w:sdt>
        <w:sdtPr>
          <w:rPr>
            <w:rFonts w:asciiTheme="minorHAnsi" w:hAnsiTheme="minorHAnsi" w:cstheme="minorHAnsi"/>
            <w:i/>
            <w:iCs/>
            <w:color w:val="BF8F00" w:themeColor="accent4" w:themeShade="BF"/>
            <w:sz w:val="20"/>
            <w:szCs w:val="20"/>
          </w:rPr>
          <w:id w:val="-530031252"/>
          <w:docPartObj>
            <w:docPartGallery w:val="Page Numbers (Top of Page)"/>
            <w:docPartUnique/>
          </w:docPartObj>
        </w:sdtPr>
        <w:sdtEndPr/>
        <w:sdtContent>
          <w:p w14:paraId="603BCFD0" w14:textId="4AAEE564" w:rsidR="002130A7" w:rsidRPr="001E5FCD" w:rsidRDefault="00534C12">
            <w:pPr>
              <w:pStyle w:val="Footer"/>
              <w:jc w:val="right"/>
              <w:rPr>
                <w:rFonts w:asciiTheme="minorHAnsi" w:hAnsiTheme="minorHAnsi" w:cstheme="minorHAnsi"/>
                <w:i/>
                <w:iCs/>
                <w:color w:val="BF8F00" w:themeColor="accent4" w:themeShade="BF"/>
                <w:sz w:val="20"/>
                <w:szCs w:val="20"/>
              </w:rPr>
            </w:pPr>
            <w:r>
              <w:rPr>
                <w:rFonts w:asciiTheme="minorHAnsi" w:hAnsiTheme="minorHAnsi" w:cstheme="minorHAnsi"/>
                <w:i/>
                <w:iCs/>
                <w:noProof/>
                <w:color w:val="BF8F00" w:themeColor="accent4" w:themeShade="BF"/>
                <w:sz w:val="20"/>
                <w:szCs w:val="20"/>
              </w:rPr>
              <mc:AlternateContent>
                <mc:Choice Requires="wpg">
                  <w:drawing>
                    <wp:anchor distT="0" distB="0" distL="114300" distR="114300" simplePos="0" relativeHeight="251658240" behindDoc="1" locked="0" layoutInCell="1" allowOverlap="1" wp14:anchorId="32A314BB" wp14:editId="30EA3E93">
                      <wp:simplePos x="0" y="0"/>
                      <wp:positionH relativeFrom="column">
                        <wp:posOffset>0</wp:posOffset>
                      </wp:positionH>
                      <wp:positionV relativeFrom="paragraph">
                        <wp:posOffset>-54279</wp:posOffset>
                      </wp:positionV>
                      <wp:extent cx="2083518" cy="274320"/>
                      <wp:effectExtent l="0" t="0" r="0" b="0"/>
                      <wp:wrapNone/>
                      <wp:docPr id="1778271259" name="Group 5"/>
                      <wp:cNvGraphicFramePr/>
                      <a:graphic xmlns:a="http://schemas.openxmlformats.org/drawingml/2006/main">
                        <a:graphicData uri="http://schemas.microsoft.com/office/word/2010/wordprocessingGroup">
                          <wpg:wgp>
                            <wpg:cNvGrpSpPr/>
                            <wpg:grpSpPr>
                              <a:xfrm>
                                <a:off x="0" y="0"/>
                                <a:ext cx="2083518" cy="274320"/>
                                <a:chOff x="0" y="0"/>
                                <a:chExt cx="2083518" cy="274320"/>
                              </a:xfrm>
                            </wpg:grpSpPr>
                            <pic:pic xmlns:pic="http://schemas.openxmlformats.org/drawingml/2006/picture">
                              <pic:nvPicPr>
                                <pic:cNvPr id="1139035839" name="Picture 3" descr="Yellow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44988" y="0"/>
                                  <a:ext cx="938530" cy="274320"/>
                                </a:xfrm>
                                <a:prstGeom prst="rect">
                                  <a:avLst/>
                                </a:prstGeom>
                              </pic:spPr>
                            </pic:pic>
                            <pic:pic xmlns:pic="http://schemas.openxmlformats.org/drawingml/2006/picture">
                              <pic:nvPicPr>
                                <pic:cNvPr id="909617503" name="Picture 4" descr="A yellow letters on a black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53770" cy="274320"/>
                                </a:xfrm>
                                <a:prstGeom prst="rect">
                                  <a:avLst/>
                                </a:prstGeom>
                              </pic:spPr>
                            </pic:pic>
                          </wpg:wgp>
                        </a:graphicData>
                      </a:graphic>
                    </wp:anchor>
                  </w:drawing>
                </mc:Choice>
                <mc:Fallback>
                  <w:pict>
                    <v:group w14:anchorId="22ACD982" id="Group 5" o:spid="_x0000_s1026" style="position:absolute;margin-left:0;margin-top:-4.25pt;width:164.05pt;height:21.6pt;z-index:-251658240" coordsize="20835,2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Yellow text on a black background&#10;&#10;Description automatically generated" style="position:absolute;left:11449;width:9386;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">
                        <v:imagedata r:id="rId3" o:title="Yellow text on a black background&#10;&#10;Description automatically generated"/>
                      </v:shape>
                      <v:shape id="Picture 4" o:spid="_x0000_s1028" type="#_x0000_t75" alt="A yellow letters on a black background&#10;&#10;Description automatically generated" style="position:absolute;width:9537;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">
                        <v:imagedata r:id="rId4" o:title="A yellow letters on a black background&#10;&#10;Description automatically generated"/>
                      </v:shape>
                    </v:group>
                  </w:pict>
                </mc:Fallback>
              </mc:AlternateContent>
            </w:r>
            <w:r w:rsidR="002130A7" w:rsidRPr="001E5FCD">
              <w:rPr>
                <w:rFonts w:asciiTheme="minorHAnsi" w:hAnsiTheme="minorHAnsi" w:cstheme="minorHAnsi"/>
                <w:i/>
                <w:iCs/>
                <w:color w:val="BF8F00" w:themeColor="accent4" w:themeShade="BF"/>
                <w:sz w:val="20"/>
                <w:szCs w:val="20"/>
              </w:rPr>
              <w:t xml:space="preserve">Page </w:t>
            </w:r>
            <w:r w:rsidR="002130A7" w:rsidRPr="001E5FCD">
              <w:rPr>
                <w:rFonts w:asciiTheme="minorHAnsi" w:hAnsiTheme="minorHAnsi" w:cstheme="minorHAnsi"/>
                <w:b/>
                <w:bCs/>
                <w:i/>
                <w:iCs/>
                <w:color w:val="BF8F00" w:themeColor="accent4" w:themeShade="BF"/>
                <w:sz w:val="20"/>
                <w:szCs w:val="20"/>
              </w:rPr>
              <w:fldChar w:fldCharType="begin"/>
            </w:r>
            <w:r w:rsidR="002130A7" w:rsidRPr="001E5FCD">
              <w:rPr>
                <w:rFonts w:asciiTheme="minorHAnsi" w:hAnsiTheme="minorHAnsi" w:cstheme="minorHAnsi"/>
                <w:b/>
                <w:bCs/>
                <w:i/>
                <w:iCs/>
                <w:color w:val="BF8F00" w:themeColor="accent4" w:themeShade="BF"/>
                <w:sz w:val="20"/>
                <w:szCs w:val="20"/>
              </w:rPr>
              <w:instrText xml:space="preserve"> PAGE </w:instrText>
            </w:r>
            <w:r w:rsidR="002130A7" w:rsidRPr="001E5FCD">
              <w:rPr>
                <w:rFonts w:asciiTheme="minorHAnsi" w:hAnsiTheme="minorHAnsi" w:cstheme="minorHAnsi"/>
                <w:b/>
                <w:bCs/>
                <w:i/>
                <w:iCs/>
                <w:color w:val="BF8F00" w:themeColor="accent4" w:themeShade="BF"/>
                <w:sz w:val="20"/>
                <w:szCs w:val="20"/>
              </w:rPr>
              <w:fldChar w:fldCharType="separate"/>
            </w:r>
            <w:r w:rsidR="00EC251A" w:rsidRPr="001E5FCD">
              <w:rPr>
                <w:rFonts w:asciiTheme="minorHAnsi" w:hAnsiTheme="minorHAnsi" w:cstheme="minorHAnsi"/>
                <w:b/>
                <w:bCs/>
                <w:i/>
                <w:iCs/>
                <w:noProof/>
                <w:color w:val="BF8F00" w:themeColor="accent4" w:themeShade="BF"/>
                <w:sz w:val="20"/>
                <w:szCs w:val="20"/>
              </w:rPr>
              <w:t>30</w:t>
            </w:r>
            <w:r w:rsidR="002130A7" w:rsidRPr="001E5FCD">
              <w:rPr>
                <w:rFonts w:asciiTheme="minorHAnsi" w:hAnsiTheme="minorHAnsi" w:cstheme="minorHAnsi"/>
                <w:b/>
                <w:bCs/>
                <w:i/>
                <w:iCs/>
                <w:color w:val="BF8F00" w:themeColor="accent4" w:themeShade="BF"/>
                <w:sz w:val="20"/>
                <w:szCs w:val="20"/>
              </w:rPr>
              <w:fldChar w:fldCharType="end"/>
            </w:r>
            <w:r w:rsidR="002130A7" w:rsidRPr="001E5FCD">
              <w:rPr>
                <w:rFonts w:asciiTheme="minorHAnsi" w:hAnsiTheme="minorHAnsi" w:cstheme="minorHAnsi"/>
                <w:i/>
                <w:iCs/>
                <w:color w:val="BF8F00" w:themeColor="accent4" w:themeShade="BF"/>
                <w:sz w:val="20"/>
                <w:szCs w:val="20"/>
              </w:rPr>
              <w:t xml:space="preserve"> of </w:t>
            </w:r>
            <w:r w:rsidR="002130A7" w:rsidRPr="001E5FCD">
              <w:rPr>
                <w:rFonts w:asciiTheme="minorHAnsi" w:hAnsiTheme="minorHAnsi" w:cstheme="minorHAnsi"/>
                <w:b/>
                <w:bCs/>
                <w:i/>
                <w:iCs/>
                <w:color w:val="BF8F00" w:themeColor="accent4" w:themeShade="BF"/>
                <w:sz w:val="20"/>
                <w:szCs w:val="20"/>
              </w:rPr>
              <w:fldChar w:fldCharType="begin"/>
            </w:r>
            <w:r w:rsidR="002130A7" w:rsidRPr="001E5FCD">
              <w:rPr>
                <w:rFonts w:asciiTheme="minorHAnsi" w:hAnsiTheme="minorHAnsi" w:cstheme="minorHAnsi"/>
                <w:b/>
                <w:bCs/>
                <w:i/>
                <w:iCs/>
                <w:color w:val="BF8F00" w:themeColor="accent4" w:themeShade="BF"/>
                <w:sz w:val="20"/>
                <w:szCs w:val="20"/>
              </w:rPr>
              <w:instrText xml:space="preserve"> NUMPAGES  </w:instrText>
            </w:r>
            <w:r w:rsidR="002130A7" w:rsidRPr="001E5FCD">
              <w:rPr>
                <w:rFonts w:asciiTheme="minorHAnsi" w:hAnsiTheme="minorHAnsi" w:cstheme="minorHAnsi"/>
                <w:b/>
                <w:bCs/>
                <w:i/>
                <w:iCs/>
                <w:color w:val="BF8F00" w:themeColor="accent4" w:themeShade="BF"/>
                <w:sz w:val="20"/>
                <w:szCs w:val="20"/>
              </w:rPr>
              <w:fldChar w:fldCharType="separate"/>
            </w:r>
            <w:r w:rsidR="00EC251A" w:rsidRPr="001E5FCD">
              <w:rPr>
                <w:rFonts w:asciiTheme="minorHAnsi" w:hAnsiTheme="minorHAnsi" w:cstheme="minorHAnsi"/>
                <w:b/>
                <w:bCs/>
                <w:i/>
                <w:iCs/>
                <w:noProof/>
                <w:color w:val="BF8F00" w:themeColor="accent4" w:themeShade="BF"/>
                <w:sz w:val="20"/>
                <w:szCs w:val="20"/>
              </w:rPr>
              <w:t>38</w:t>
            </w:r>
            <w:r w:rsidR="002130A7" w:rsidRPr="001E5FCD">
              <w:rPr>
                <w:rFonts w:asciiTheme="minorHAnsi" w:hAnsiTheme="minorHAnsi" w:cstheme="minorHAnsi"/>
                <w:b/>
                <w:bCs/>
                <w:i/>
                <w:iCs/>
                <w:color w:val="BF8F00" w:themeColor="accent4" w:themeShade="BF"/>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1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273"/>
    </w:tblGrid>
    <w:tr w:rsidR="002130A7" w:rsidRPr="001E5FCD" w14:paraId="24F34D00" w14:textId="77777777" w:rsidTr="00E873FE">
      <w:trPr>
        <w:trHeight w:val="896"/>
      </w:trPr>
      <w:tc>
        <w:tcPr>
          <w:tcW w:w="10273" w:type="dxa"/>
        </w:tcPr>
        <w:p w14:paraId="2C752403" w14:textId="154224E4" w:rsidR="002130A7" w:rsidRPr="001E5FCD" w:rsidRDefault="002130A7" w:rsidP="00E873FE">
          <w:pPr>
            <w:pStyle w:val="Footer"/>
            <w:spacing w:before="120" w:after="120"/>
            <w:ind w:left="176"/>
            <w:rPr>
              <w:rFonts w:asciiTheme="minorHAnsi" w:hAnsiTheme="minorHAnsi" w:cstheme="minorHAnsi"/>
              <w:lang w:val="en-CA"/>
            </w:rPr>
          </w:pPr>
          <w:r w:rsidRPr="001E5FCD">
            <w:rPr>
              <w:rFonts w:asciiTheme="minorHAnsi" w:hAnsiTheme="minorHAnsi" w:cstheme="minorHAnsi"/>
              <w:lang w:val="en-CA"/>
            </w:rPr>
            <w:t xml:space="preserve">Disclaimer: Use of this specific tool is not mandated by CMS. This template </w:t>
          </w:r>
          <w:r w:rsidRPr="001E5FCD">
            <w:rPr>
              <w:rFonts w:asciiTheme="minorHAnsi" w:hAnsiTheme="minorHAnsi" w:cstheme="minorHAnsi"/>
              <w:b/>
              <w:bCs/>
              <w:i/>
              <w:iCs/>
              <w:lang w:val="en-CA"/>
            </w:rPr>
            <w:t xml:space="preserve">must </w:t>
          </w:r>
          <w:r w:rsidRPr="001E5FCD">
            <w:rPr>
              <w:rFonts w:asciiTheme="minorHAnsi" w:hAnsiTheme="minorHAnsi" w:cstheme="minorHAnsi"/>
              <w:lang w:val="en-CA"/>
            </w:rPr>
            <w:t xml:space="preserve">be adapted to your </w:t>
          </w:r>
          <w:r w:rsidR="002859E5" w:rsidRPr="001E5FCD">
            <w:rPr>
              <w:rFonts w:asciiTheme="minorHAnsi" w:hAnsiTheme="minorHAnsi" w:cstheme="minorHAnsi"/>
              <w:lang w:val="en-CA"/>
            </w:rPr>
            <w:t xml:space="preserve">facility resident population, policies, and procedures </w:t>
          </w:r>
          <w:r w:rsidRPr="001E5FCD">
            <w:rPr>
              <w:rFonts w:asciiTheme="minorHAnsi" w:hAnsiTheme="minorHAnsi" w:cstheme="minorHAnsi"/>
              <w:lang w:val="en-CA"/>
            </w:rPr>
            <w:t>to ensure compliance with the regulation to complete a facility specific assessment.</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3A6D" w14:textId="77777777" w:rsidR="00F043CF" w:rsidRDefault="00F043CF" w:rsidP="00FA4B64">
      <w:pPr>
        <w:spacing w:after="0"/>
      </w:pPr>
      <w:r>
        <w:separator/>
      </w:r>
    </w:p>
    <w:p w14:paraId="34A19C0E" w14:textId="77777777" w:rsidR="00534C12" w:rsidRDefault="00534C12"/>
  </w:footnote>
  <w:footnote w:type="continuationSeparator" w:id="0">
    <w:p w14:paraId="44F0E47A" w14:textId="77777777" w:rsidR="00F043CF" w:rsidRDefault="00F043CF" w:rsidP="00FA4B64">
      <w:pPr>
        <w:spacing w:after="0"/>
      </w:pPr>
      <w:r>
        <w:continuationSeparator/>
      </w:r>
    </w:p>
    <w:p w14:paraId="7DFEB3F1" w14:textId="77777777" w:rsidR="00534C12" w:rsidRDefault="00534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B104" w14:textId="2F336E1F" w:rsidR="002859E5" w:rsidRPr="001E5FCD" w:rsidRDefault="002859E5" w:rsidP="002859E5">
    <w:pPr>
      <w:pStyle w:val="Header"/>
      <w:rPr>
        <w:rFonts w:asciiTheme="minorHAnsi" w:hAnsiTheme="minorHAnsi" w:cstheme="minorHAnsi"/>
        <w:sz w:val="24"/>
        <w:szCs w:val="24"/>
      </w:rPr>
    </w:pPr>
    <w:r w:rsidRPr="001E5FCD">
      <w:rPr>
        <w:rFonts w:asciiTheme="minorHAnsi" w:hAnsiTheme="minorHAnsi" w:cstheme="minorHAnsi"/>
        <w:sz w:val="24"/>
        <w:szCs w:val="24"/>
      </w:rPr>
      <w:t>Requirements of Participation §483.7</w:t>
    </w:r>
    <w:r w:rsidRPr="001E5FCD">
      <w:rPr>
        <w:rFonts w:asciiTheme="minorHAnsi" w:hAnsiTheme="minorHAnsi" w:cstheme="minorHAnsi"/>
        <w:i/>
        <w:iCs/>
        <w:color w:val="FF0000"/>
        <w:sz w:val="24"/>
        <w:szCs w:val="24"/>
      </w:rPr>
      <w:t>1</w:t>
    </w:r>
    <w:r w:rsidRPr="001E5FCD">
      <w:rPr>
        <w:rFonts w:asciiTheme="minorHAnsi" w:hAnsiTheme="minorHAnsi" w:cstheme="minorHAnsi"/>
        <w:sz w:val="24"/>
        <w:szCs w:val="24"/>
      </w:rPr>
      <w:t xml:space="preserve"> Facility Assessment</w:t>
    </w:r>
  </w:p>
  <w:p w14:paraId="37AEF621" w14:textId="77777777" w:rsidR="002859E5" w:rsidRPr="001E5FCD" w:rsidRDefault="002859E5" w:rsidP="002859E5">
    <w:pPr>
      <w:pStyle w:val="Header"/>
      <w:rPr>
        <w:rFonts w:asciiTheme="minorHAnsi" w:hAnsiTheme="minorHAnsi" w:cstheme="minorHAnsi"/>
        <w:color w:val="BF8F00" w:themeColor="accent4" w:themeShade="B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055"/>
    <w:multiLevelType w:val="hybridMultilevel"/>
    <w:tmpl w:val="E84409A6"/>
    <w:lvl w:ilvl="0" w:tplc="703655A6">
      <w:start w:val="1"/>
      <w:numFmt w:val="bullet"/>
      <w:lvlText w:val=""/>
      <w:lvlJc w:val="left"/>
      <w:pPr>
        <w:ind w:left="360" w:hanging="360"/>
      </w:pPr>
      <w:rPr>
        <w:rFonts w:ascii="Symbol" w:hAnsi="Symbol" w:hint="default"/>
        <w:color w:val="BF8F00" w:themeColor="accent4" w:themeShade="BF"/>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0BF4EF0"/>
    <w:multiLevelType w:val="hybridMultilevel"/>
    <w:tmpl w:val="2ABA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D1B08"/>
    <w:multiLevelType w:val="hybridMultilevel"/>
    <w:tmpl w:val="4D22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C4F5B"/>
    <w:multiLevelType w:val="hybridMultilevel"/>
    <w:tmpl w:val="EB70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671A0"/>
    <w:multiLevelType w:val="hybridMultilevel"/>
    <w:tmpl w:val="C240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94B30"/>
    <w:multiLevelType w:val="hybridMultilevel"/>
    <w:tmpl w:val="3DAECFCA"/>
    <w:lvl w:ilvl="0" w:tplc="38DE2670">
      <w:start w:val="1"/>
      <w:numFmt w:val="bullet"/>
      <w:lvlText w:val=""/>
      <w:lvlJc w:val="left"/>
      <w:pPr>
        <w:ind w:left="1080" w:hanging="360"/>
      </w:pPr>
      <w:rPr>
        <w:rFonts w:ascii="Symbol" w:hAnsi="Symbol" w:hint="default"/>
        <w:color w:val="BF8F00" w:themeColor="accent4" w:themeShade="BF"/>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BA85CB1"/>
    <w:multiLevelType w:val="hybridMultilevel"/>
    <w:tmpl w:val="29DC3C10"/>
    <w:lvl w:ilvl="0" w:tplc="9FA02966">
      <w:start w:val="1"/>
      <w:numFmt w:val="lowerLetter"/>
      <w:lvlText w:val="%1."/>
      <w:lvlJc w:val="left"/>
      <w:pPr>
        <w:ind w:left="1530" w:hanging="360"/>
      </w:pPr>
      <w:rPr>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C1D718A"/>
    <w:multiLevelType w:val="hybridMultilevel"/>
    <w:tmpl w:val="919EBDDE"/>
    <w:lvl w:ilvl="0" w:tplc="95461426">
      <w:start w:val="1"/>
      <w:numFmt w:val="bullet"/>
      <w:lvlText w:val=""/>
      <w:lvlJc w:val="left"/>
      <w:pPr>
        <w:ind w:left="990" w:hanging="360"/>
      </w:pPr>
      <w:rPr>
        <w:rFonts w:ascii="Symbol" w:hAnsi="Symbol" w:hint="default"/>
        <w:color w:val="BF8F00" w:themeColor="accent4" w:themeShade="BF"/>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0C9861AC"/>
    <w:multiLevelType w:val="hybridMultilevel"/>
    <w:tmpl w:val="E7346F0A"/>
    <w:lvl w:ilvl="0" w:tplc="2C38E0D0">
      <w:start w:val="1"/>
      <w:numFmt w:val="bullet"/>
      <w:lvlText w:val=""/>
      <w:lvlJc w:val="left"/>
      <w:pPr>
        <w:ind w:left="360" w:hanging="360"/>
      </w:pPr>
      <w:rPr>
        <w:rFonts w:ascii="Symbol" w:hAnsi="Symbol" w:hint="default"/>
        <w:color w:val="BF8F00" w:themeColor="accent4"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4358D2"/>
    <w:multiLevelType w:val="hybridMultilevel"/>
    <w:tmpl w:val="9E3E3E7E"/>
    <w:lvl w:ilvl="0" w:tplc="7AA6A892">
      <w:start w:val="1"/>
      <w:numFmt w:val="bullet"/>
      <w:lvlText w:val=""/>
      <w:lvlJc w:val="left"/>
      <w:pPr>
        <w:ind w:left="360" w:hanging="360"/>
      </w:pPr>
      <w:rPr>
        <w:rFonts w:ascii="Symbol" w:hAnsi="Symbol" w:hint="default"/>
        <w:color w:val="auto"/>
      </w:rPr>
    </w:lvl>
    <w:lvl w:ilvl="1" w:tplc="E670E01C">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BE4BF8"/>
    <w:multiLevelType w:val="hybridMultilevel"/>
    <w:tmpl w:val="8C840EAC"/>
    <w:lvl w:ilvl="0" w:tplc="342A7AC2">
      <w:start w:val="1"/>
      <w:numFmt w:val="bullet"/>
      <w:lvlText w:val=""/>
      <w:lvlJc w:val="left"/>
      <w:pPr>
        <w:ind w:left="360" w:hanging="360"/>
      </w:pPr>
      <w:rPr>
        <w:rFonts w:ascii="Symbol" w:hAnsi="Symbol" w:hint="default"/>
        <w:color w:val="BF8F00" w:themeColor="accent4" w:themeShade="B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4649EB"/>
    <w:multiLevelType w:val="hybridMultilevel"/>
    <w:tmpl w:val="019C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35151"/>
    <w:multiLevelType w:val="hybridMultilevel"/>
    <w:tmpl w:val="2B361D88"/>
    <w:lvl w:ilvl="0" w:tplc="36E8D8D6">
      <w:start w:val="1"/>
      <w:numFmt w:val="bullet"/>
      <w:lvlText w:val=""/>
      <w:lvlJc w:val="left"/>
      <w:pPr>
        <w:ind w:left="360" w:hanging="360"/>
      </w:pPr>
      <w:rPr>
        <w:rFonts w:ascii="Symbol" w:hAnsi="Symbol" w:hint="default"/>
        <w:color w:val="BF8F00" w:themeColor="accent4" w:themeShade="BF"/>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13F00CF9"/>
    <w:multiLevelType w:val="hybridMultilevel"/>
    <w:tmpl w:val="B686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72646"/>
    <w:multiLevelType w:val="multilevel"/>
    <w:tmpl w:val="1F5089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413098"/>
    <w:multiLevelType w:val="hybridMultilevel"/>
    <w:tmpl w:val="A77E18CC"/>
    <w:lvl w:ilvl="0" w:tplc="ACAAA7DA">
      <w:start w:val="1"/>
      <w:numFmt w:val="bullet"/>
      <w:lvlText w:val=""/>
      <w:lvlJc w:val="left"/>
      <w:pPr>
        <w:ind w:left="360" w:hanging="360"/>
      </w:pPr>
      <w:rPr>
        <w:rFonts w:ascii="Symbol" w:hAnsi="Symbol" w:hint="default"/>
        <w:color w:val="BF8F00" w:themeColor="accent4"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6F05FC"/>
    <w:multiLevelType w:val="hybridMultilevel"/>
    <w:tmpl w:val="9D80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A822F3"/>
    <w:multiLevelType w:val="hybridMultilevel"/>
    <w:tmpl w:val="1BAA8A22"/>
    <w:lvl w:ilvl="0" w:tplc="B816D7EA">
      <w:start w:val="1"/>
      <w:numFmt w:val="bullet"/>
      <w:lvlText w:val=""/>
      <w:lvlJc w:val="left"/>
      <w:pPr>
        <w:ind w:left="360" w:hanging="360"/>
      </w:pPr>
      <w:rPr>
        <w:rFonts w:ascii="Symbol" w:hAnsi="Symbol" w:hint="default"/>
        <w:color w:val="BF8F00" w:themeColor="accent4" w:themeShade="BF"/>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21F7452F"/>
    <w:multiLevelType w:val="hybridMultilevel"/>
    <w:tmpl w:val="89CA9D68"/>
    <w:lvl w:ilvl="0" w:tplc="2D349480">
      <w:start w:val="1"/>
      <w:numFmt w:val="bullet"/>
      <w:lvlText w:val=""/>
      <w:lvlJc w:val="left"/>
      <w:pPr>
        <w:ind w:left="360" w:hanging="360"/>
      </w:pPr>
      <w:rPr>
        <w:rFonts w:ascii="Symbol" w:hAnsi="Symbol" w:hint="default"/>
        <w:color w:val="BF8F00" w:themeColor="accent4"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E06D30"/>
    <w:multiLevelType w:val="hybridMultilevel"/>
    <w:tmpl w:val="3614128E"/>
    <w:lvl w:ilvl="0" w:tplc="0F0A58A8">
      <w:start w:val="1"/>
      <w:numFmt w:val="bullet"/>
      <w:lvlText w:val=""/>
      <w:lvlJc w:val="left"/>
      <w:pPr>
        <w:ind w:left="360" w:hanging="360"/>
      </w:pPr>
      <w:rPr>
        <w:rFonts w:ascii="Symbol" w:hAnsi="Symbol" w:hint="default"/>
        <w:color w:val="BF8F00" w:themeColor="accent4"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451BC8"/>
    <w:multiLevelType w:val="hybridMultilevel"/>
    <w:tmpl w:val="E6F0207A"/>
    <w:lvl w:ilvl="0" w:tplc="04090001">
      <w:start w:val="1"/>
      <w:numFmt w:val="bullet"/>
      <w:lvlText w:val=""/>
      <w:lvlJc w:val="left"/>
      <w:pPr>
        <w:ind w:left="360" w:hanging="360"/>
      </w:pPr>
      <w:rPr>
        <w:rFonts w:ascii="Symbol" w:hAnsi="Symbol" w:hint="default"/>
      </w:rPr>
    </w:lvl>
    <w:lvl w:ilvl="1" w:tplc="6E8451A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D5204B"/>
    <w:multiLevelType w:val="hybridMultilevel"/>
    <w:tmpl w:val="2056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B073A"/>
    <w:multiLevelType w:val="hybridMultilevel"/>
    <w:tmpl w:val="D140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D5820"/>
    <w:multiLevelType w:val="hybridMultilevel"/>
    <w:tmpl w:val="F782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BA6CF9"/>
    <w:multiLevelType w:val="hybridMultilevel"/>
    <w:tmpl w:val="FCFE63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324301A"/>
    <w:multiLevelType w:val="hybridMultilevel"/>
    <w:tmpl w:val="A350D5D6"/>
    <w:lvl w:ilvl="0" w:tplc="321CD40E">
      <w:start w:val="1"/>
      <w:numFmt w:val="bullet"/>
      <w:lvlText w:val=""/>
      <w:lvlJc w:val="left"/>
      <w:pPr>
        <w:ind w:left="360" w:hanging="360"/>
      </w:pPr>
      <w:rPr>
        <w:rFonts w:ascii="Symbol" w:hAnsi="Symbol" w:hint="default"/>
        <w:color w:val="BF8F00" w:themeColor="accent4"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A1F04EA"/>
    <w:multiLevelType w:val="hybridMultilevel"/>
    <w:tmpl w:val="4D6C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AA1C67"/>
    <w:multiLevelType w:val="hybridMultilevel"/>
    <w:tmpl w:val="9A7E5468"/>
    <w:lvl w:ilvl="0" w:tplc="04090019">
      <w:start w:val="1"/>
      <w:numFmt w:val="lowerLetter"/>
      <w:lvlText w:val="%1."/>
      <w:lvlJc w:val="left"/>
      <w:pPr>
        <w:ind w:left="360" w:hanging="360"/>
      </w:pPr>
    </w:lvl>
    <w:lvl w:ilvl="1" w:tplc="0409001B">
      <w:start w:val="1"/>
      <w:numFmt w:val="lowerRoman"/>
      <w:lvlText w:val="%2."/>
      <w:lvlJc w:val="righ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4BC2BAF"/>
    <w:multiLevelType w:val="hybridMultilevel"/>
    <w:tmpl w:val="E93AD846"/>
    <w:lvl w:ilvl="0" w:tplc="9E0CB482">
      <w:start w:val="1"/>
      <w:numFmt w:val="bullet"/>
      <w:lvlText w:val=""/>
      <w:lvlJc w:val="left"/>
      <w:pPr>
        <w:ind w:left="360" w:hanging="360"/>
      </w:pPr>
      <w:rPr>
        <w:rFonts w:ascii="Symbol" w:hAnsi="Symbol" w:hint="default"/>
        <w:color w:val="BF8F00" w:themeColor="accent4" w:themeShade="BF"/>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46AA3A2C"/>
    <w:multiLevelType w:val="hybridMultilevel"/>
    <w:tmpl w:val="F15C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804D24"/>
    <w:multiLevelType w:val="hybridMultilevel"/>
    <w:tmpl w:val="31AE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A35FFB"/>
    <w:multiLevelType w:val="hybridMultilevel"/>
    <w:tmpl w:val="CF4E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AA542B"/>
    <w:multiLevelType w:val="multilevel"/>
    <w:tmpl w:val="909E82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0323BC"/>
    <w:multiLevelType w:val="hybridMultilevel"/>
    <w:tmpl w:val="18FE0CFE"/>
    <w:lvl w:ilvl="0" w:tplc="04090019">
      <w:start w:val="1"/>
      <w:numFmt w:val="lowerLetter"/>
      <w:lvlText w:val="%1."/>
      <w:lvlJc w:val="left"/>
      <w:pPr>
        <w:ind w:left="360" w:hanging="360"/>
      </w:pPr>
    </w:lvl>
    <w:lvl w:ilvl="1" w:tplc="0409001B">
      <w:start w:val="1"/>
      <w:numFmt w:val="lowerRoman"/>
      <w:lvlText w:val="%2."/>
      <w:lvlJc w:val="righ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489631B"/>
    <w:multiLevelType w:val="hybridMultilevel"/>
    <w:tmpl w:val="9730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25F3C"/>
    <w:multiLevelType w:val="hybridMultilevel"/>
    <w:tmpl w:val="A058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9C1EA2"/>
    <w:multiLevelType w:val="hybridMultilevel"/>
    <w:tmpl w:val="02AAA4BE"/>
    <w:lvl w:ilvl="0" w:tplc="0409000F">
      <w:start w:val="1"/>
      <w:numFmt w:val="decimal"/>
      <w:lvlText w:val="%1."/>
      <w:lvlJc w:val="left"/>
      <w:pPr>
        <w:ind w:left="441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B60485D"/>
    <w:multiLevelType w:val="hybridMultilevel"/>
    <w:tmpl w:val="D0700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A74525"/>
    <w:multiLevelType w:val="hybridMultilevel"/>
    <w:tmpl w:val="EB7A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964E07"/>
    <w:multiLevelType w:val="hybridMultilevel"/>
    <w:tmpl w:val="3D8E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CE6D8D"/>
    <w:multiLevelType w:val="hybridMultilevel"/>
    <w:tmpl w:val="F878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C01BC8"/>
    <w:multiLevelType w:val="hybridMultilevel"/>
    <w:tmpl w:val="FBC41EC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6C5522D"/>
    <w:multiLevelType w:val="multilevel"/>
    <w:tmpl w:val="96F4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2F4B61"/>
    <w:multiLevelType w:val="hybridMultilevel"/>
    <w:tmpl w:val="97401A98"/>
    <w:lvl w:ilvl="0" w:tplc="AB10276A">
      <w:start w:val="1"/>
      <w:numFmt w:val="bullet"/>
      <w:lvlText w:val=""/>
      <w:lvlJc w:val="left"/>
      <w:pPr>
        <w:ind w:left="990" w:hanging="360"/>
      </w:pPr>
      <w:rPr>
        <w:rFonts w:ascii="Symbol" w:hAnsi="Symbol" w:hint="default"/>
        <w:color w:val="BF8F00" w:themeColor="accent4" w:themeShade="BF"/>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4" w15:restartNumberingAfterBreak="0">
    <w:nsid w:val="685254CF"/>
    <w:multiLevelType w:val="hybridMultilevel"/>
    <w:tmpl w:val="132E0DE4"/>
    <w:lvl w:ilvl="0" w:tplc="5D82B9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B47D69"/>
    <w:multiLevelType w:val="hybridMultilevel"/>
    <w:tmpl w:val="0970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D7578D"/>
    <w:multiLevelType w:val="hybridMultilevel"/>
    <w:tmpl w:val="43A8E3CE"/>
    <w:lvl w:ilvl="0" w:tplc="F800ABE8">
      <w:start w:val="1"/>
      <w:numFmt w:val="bullet"/>
      <w:lvlText w:val=""/>
      <w:lvlJc w:val="left"/>
      <w:pPr>
        <w:ind w:left="360" w:hanging="360"/>
      </w:pPr>
      <w:rPr>
        <w:rFonts w:ascii="Symbol" w:hAnsi="Symbol" w:hint="default"/>
        <w:color w:val="BF8F00" w:themeColor="accent4"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C4D0ECB"/>
    <w:multiLevelType w:val="hybridMultilevel"/>
    <w:tmpl w:val="731688F8"/>
    <w:lvl w:ilvl="0" w:tplc="04090019">
      <w:start w:val="1"/>
      <w:numFmt w:val="lowerLetter"/>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D680C0B"/>
    <w:multiLevelType w:val="hybridMultilevel"/>
    <w:tmpl w:val="602E6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ED77094"/>
    <w:multiLevelType w:val="hybridMultilevel"/>
    <w:tmpl w:val="7FB6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B77CE5"/>
    <w:multiLevelType w:val="multilevel"/>
    <w:tmpl w:val="1F541E0E"/>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1" w15:restartNumberingAfterBreak="0">
    <w:nsid w:val="70B92C83"/>
    <w:multiLevelType w:val="hybridMultilevel"/>
    <w:tmpl w:val="BD5C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304CC3"/>
    <w:multiLevelType w:val="multilevel"/>
    <w:tmpl w:val="1D688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8262DBE"/>
    <w:multiLevelType w:val="hybridMultilevel"/>
    <w:tmpl w:val="227E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7079D6"/>
    <w:multiLevelType w:val="hybridMultilevel"/>
    <w:tmpl w:val="103AF2E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FDD0602"/>
    <w:multiLevelType w:val="hybridMultilevel"/>
    <w:tmpl w:val="3B08EF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48650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121040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837725">
    <w:abstractNumId w:val="15"/>
  </w:num>
  <w:num w:numId="4" w16cid:durableId="2074307439">
    <w:abstractNumId w:val="28"/>
  </w:num>
  <w:num w:numId="5" w16cid:durableId="1130712449">
    <w:abstractNumId w:val="0"/>
  </w:num>
  <w:num w:numId="6" w16cid:durableId="579290953">
    <w:abstractNumId w:val="17"/>
  </w:num>
  <w:num w:numId="7" w16cid:durableId="1564606609">
    <w:abstractNumId w:val="12"/>
  </w:num>
  <w:num w:numId="8" w16cid:durableId="1721247656">
    <w:abstractNumId w:val="7"/>
  </w:num>
  <w:num w:numId="9" w16cid:durableId="376248415">
    <w:abstractNumId w:val="43"/>
  </w:num>
  <w:num w:numId="10" w16cid:durableId="55056148">
    <w:abstractNumId w:val="5"/>
  </w:num>
  <w:num w:numId="11" w16cid:durableId="1967658556">
    <w:abstractNumId w:val="46"/>
  </w:num>
  <w:num w:numId="12" w16cid:durableId="806774607">
    <w:abstractNumId w:val="8"/>
  </w:num>
  <w:num w:numId="13" w16cid:durableId="807554419">
    <w:abstractNumId w:val="10"/>
  </w:num>
  <w:num w:numId="14" w16cid:durableId="558515686">
    <w:abstractNumId w:val="18"/>
  </w:num>
  <w:num w:numId="15" w16cid:durableId="555825534">
    <w:abstractNumId w:val="19"/>
  </w:num>
  <w:num w:numId="16" w16cid:durableId="1591353346">
    <w:abstractNumId w:val="25"/>
  </w:num>
  <w:num w:numId="17" w16cid:durableId="63572524">
    <w:abstractNumId w:val="55"/>
  </w:num>
  <w:num w:numId="18" w16cid:durableId="899174586">
    <w:abstractNumId w:val="41"/>
  </w:num>
  <w:num w:numId="19" w16cid:durableId="438570812">
    <w:abstractNumId w:val="47"/>
  </w:num>
  <w:num w:numId="20" w16cid:durableId="415248740">
    <w:abstractNumId w:val="6"/>
  </w:num>
  <w:num w:numId="21" w16cid:durableId="1429809160">
    <w:abstractNumId w:val="33"/>
  </w:num>
  <w:num w:numId="22" w16cid:durableId="1675257568">
    <w:abstractNumId w:val="27"/>
  </w:num>
  <w:num w:numId="23" w16cid:durableId="606085656">
    <w:abstractNumId w:val="48"/>
  </w:num>
  <w:num w:numId="24" w16cid:durableId="1689795725">
    <w:abstractNumId w:val="20"/>
  </w:num>
  <w:num w:numId="25" w16cid:durableId="2094934684">
    <w:abstractNumId w:val="44"/>
  </w:num>
  <w:num w:numId="26" w16cid:durableId="563565296">
    <w:abstractNumId w:val="42"/>
  </w:num>
  <w:num w:numId="27" w16cid:durableId="1503546601">
    <w:abstractNumId w:val="37"/>
  </w:num>
  <w:num w:numId="28" w16cid:durableId="1358389623">
    <w:abstractNumId w:val="40"/>
  </w:num>
  <w:num w:numId="29" w16cid:durableId="1395012300">
    <w:abstractNumId w:val="3"/>
  </w:num>
  <w:num w:numId="30" w16cid:durableId="2121876494">
    <w:abstractNumId w:val="4"/>
  </w:num>
  <w:num w:numId="31" w16cid:durableId="2079396354">
    <w:abstractNumId w:val="1"/>
  </w:num>
  <w:num w:numId="32" w16cid:durableId="178129243">
    <w:abstractNumId w:val="21"/>
  </w:num>
  <w:num w:numId="33" w16cid:durableId="2068646507">
    <w:abstractNumId w:val="38"/>
  </w:num>
  <w:num w:numId="34" w16cid:durableId="999696612">
    <w:abstractNumId w:val="39"/>
  </w:num>
  <w:num w:numId="35" w16cid:durableId="779490735">
    <w:abstractNumId w:val="16"/>
  </w:num>
  <w:num w:numId="36" w16cid:durableId="2121410854">
    <w:abstractNumId w:val="30"/>
  </w:num>
  <w:num w:numId="37" w16cid:durableId="2000578956">
    <w:abstractNumId w:val="45"/>
  </w:num>
  <w:num w:numId="38" w16cid:durableId="2037848148">
    <w:abstractNumId w:val="53"/>
  </w:num>
  <w:num w:numId="39" w16cid:durableId="1093434746">
    <w:abstractNumId w:val="13"/>
  </w:num>
  <w:num w:numId="40" w16cid:durableId="530343713">
    <w:abstractNumId w:val="26"/>
  </w:num>
  <w:num w:numId="41" w16cid:durableId="891846079">
    <w:abstractNumId w:val="31"/>
  </w:num>
  <w:num w:numId="42" w16cid:durableId="1709572736">
    <w:abstractNumId w:val="2"/>
  </w:num>
  <w:num w:numId="43" w16cid:durableId="865215335">
    <w:abstractNumId w:val="34"/>
  </w:num>
  <w:num w:numId="44" w16cid:durableId="595989026">
    <w:abstractNumId w:val="35"/>
  </w:num>
  <w:num w:numId="45" w16cid:durableId="312950867">
    <w:abstractNumId w:val="51"/>
  </w:num>
  <w:num w:numId="46" w16cid:durableId="996764346">
    <w:abstractNumId w:val="23"/>
  </w:num>
  <w:num w:numId="47" w16cid:durableId="944268468">
    <w:abstractNumId w:val="22"/>
  </w:num>
  <w:num w:numId="48" w16cid:durableId="1772705936">
    <w:abstractNumId w:val="29"/>
  </w:num>
  <w:num w:numId="49" w16cid:durableId="2056464552">
    <w:abstractNumId w:val="49"/>
  </w:num>
  <w:num w:numId="50" w16cid:durableId="1473019856">
    <w:abstractNumId w:val="11"/>
  </w:num>
  <w:num w:numId="51" w16cid:durableId="1238898065">
    <w:abstractNumId w:val="24"/>
  </w:num>
  <w:num w:numId="52" w16cid:durableId="1695106162">
    <w:abstractNumId w:val="54"/>
  </w:num>
  <w:num w:numId="53" w16cid:durableId="759519569">
    <w:abstractNumId w:val="52"/>
  </w:num>
  <w:num w:numId="54" w16cid:durableId="1944266687">
    <w:abstractNumId w:val="32"/>
  </w:num>
  <w:num w:numId="55" w16cid:durableId="1808357156">
    <w:abstractNumId w:val="14"/>
  </w:num>
  <w:num w:numId="56" w16cid:durableId="973801505">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B64"/>
    <w:rsid w:val="00001EFB"/>
    <w:rsid w:val="00005F40"/>
    <w:rsid w:val="00033CDD"/>
    <w:rsid w:val="00050241"/>
    <w:rsid w:val="00055D7D"/>
    <w:rsid w:val="000614C4"/>
    <w:rsid w:val="000777F6"/>
    <w:rsid w:val="00080E2F"/>
    <w:rsid w:val="00083F2F"/>
    <w:rsid w:val="000850F9"/>
    <w:rsid w:val="000858B9"/>
    <w:rsid w:val="00090D02"/>
    <w:rsid w:val="000A3BCE"/>
    <w:rsid w:val="000A7B12"/>
    <w:rsid w:val="000B62EE"/>
    <w:rsid w:val="000D0D9C"/>
    <w:rsid w:val="000D28E0"/>
    <w:rsid w:val="000D39DD"/>
    <w:rsid w:val="000D548B"/>
    <w:rsid w:val="000D67E3"/>
    <w:rsid w:val="000F1892"/>
    <w:rsid w:val="001036EB"/>
    <w:rsid w:val="00122036"/>
    <w:rsid w:val="0012679F"/>
    <w:rsid w:val="00145152"/>
    <w:rsid w:val="00152137"/>
    <w:rsid w:val="001538CC"/>
    <w:rsid w:val="00156D2A"/>
    <w:rsid w:val="00157F78"/>
    <w:rsid w:val="00170222"/>
    <w:rsid w:val="001708D9"/>
    <w:rsid w:val="00175188"/>
    <w:rsid w:val="00177336"/>
    <w:rsid w:val="00180F27"/>
    <w:rsid w:val="00192D91"/>
    <w:rsid w:val="00193944"/>
    <w:rsid w:val="00194E62"/>
    <w:rsid w:val="001D0D61"/>
    <w:rsid w:val="001D2AB6"/>
    <w:rsid w:val="001D34D0"/>
    <w:rsid w:val="001E5FCD"/>
    <w:rsid w:val="001F536B"/>
    <w:rsid w:val="002130A7"/>
    <w:rsid w:val="002247B0"/>
    <w:rsid w:val="00227D94"/>
    <w:rsid w:val="00231397"/>
    <w:rsid w:val="00242BD2"/>
    <w:rsid w:val="00260CB0"/>
    <w:rsid w:val="0026177B"/>
    <w:rsid w:val="00262564"/>
    <w:rsid w:val="002668F6"/>
    <w:rsid w:val="002855C8"/>
    <w:rsid w:val="002859E5"/>
    <w:rsid w:val="00287121"/>
    <w:rsid w:val="002A42F4"/>
    <w:rsid w:val="002B1A8C"/>
    <w:rsid w:val="002B517A"/>
    <w:rsid w:val="002F3D69"/>
    <w:rsid w:val="00301E9F"/>
    <w:rsid w:val="00311FA9"/>
    <w:rsid w:val="00315BBB"/>
    <w:rsid w:val="003565E1"/>
    <w:rsid w:val="00363B5F"/>
    <w:rsid w:val="00391FE3"/>
    <w:rsid w:val="00392D1B"/>
    <w:rsid w:val="003A1172"/>
    <w:rsid w:val="003A2355"/>
    <w:rsid w:val="003A4AB0"/>
    <w:rsid w:val="003C4C9F"/>
    <w:rsid w:val="00444E9F"/>
    <w:rsid w:val="004468FB"/>
    <w:rsid w:val="004604E9"/>
    <w:rsid w:val="00463EEF"/>
    <w:rsid w:val="004713B8"/>
    <w:rsid w:val="004A0D90"/>
    <w:rsid w:val="004A1334"/>
    <w:rsid w:val="004A246E"/>
    <w:rsid w:val="004B4A6C"/>
    <w:rsid w:val="004C5010"/>
    <w:rsid w:val="005020CD"/>
    <w:rsid w:val="00502512"/>
    <w:rsid w:val="005103B3"/>
    <w:rsid w:val="00512276"/>
    <w:rsid w:val="005243FB"/>
    <w:rsid w:val="0053194D"/>
    <w:rsid w:val="00534C12"/>
    <w:rsid w:val="005440B5"/>
    <w:rsid w:val="00552142"/>
    <w:rsid w:val="00553F3F"/>
    <w:rsid w:val="00556577"/>
    <w:rsid w:val="0056617A"/>
    <w:rsid w:val="005733E2"/>
    <w:rsid w:val="005764E0"/>
    <w:rsid w:val="005A0AD5"/>
    <w:rsid w:val="005B2EA3"/>
    <w:rsid w:val="005E2FA0"/>
    <w:rsid w:val="0060596F"/>
    <w:rsid w:val="00613A36"/>
    <w:rsid w:val="00621765"/>
    <w:rsid w:val="00630B90"/>
    <w:rsid w:val="00637E1F"/>
    <w:rsid w:val="0065570A"/>
    <w:rsid w:val="0067037D"/>
    <w:rsid w:val="00671392"/>
    <w:rsid w:val="006800D3"/>
    <w:rsid w:val="00687964"/>
    <w:rsid w:val="006A3054"/>
    <w:rsid w:val="006B6CCA"/>
    <w:rsid w:val="006B7A13"/>
    <w:rsid w:val="006D1F10"/>
    <w:rsid w:val="006F0E33"/>
    <w:rsid w:val="006F2F29"/>
    <w:rsid w:val="006F7B07"/>
    <w:rsid w:val="0070634F"/>
    <w:rsid w:val="007112BB"/>
    <w:rsid w:val="00716E15"/>
    <w:rsid w:val="00716EEF"/>
    <w:rsid w:val="00724003"/>
    <w:rsid w:val="0073645A"/>
    <w:rsid w:val="007621EA"/>
    <w:rsid w:val="0076280B"/>
    <w:rsid w:val="0077476C"/>
    <w:rsid w:val="00774FA7"/>
    <w:rsid w:val="00777C84"/>
    <w:rsid w:val="00792FF4"/>
    <w:rsid w:val="00794F92"/>
    <w:rsid w:val="007A066B"/>
    <w:rsid w:val="007C01CB"/>
    <w:rsid w:val="007C570E"/>
    <w:rsid w:val="007C70AA"/>
    <w:rsid w:val="007D00A1"/>
    <w:rsid w:val="007E08FE"/>
    <w:rsid w:val="007E19C9"/>
    <w:rsid w:val="007E65A6"/>
    <w:rsid w:val="007E7023"/>
    <w:rsid w:val="007F17A6"/>
    <w:rsid w:val="00810983"/>
    <w:rsid w:val="00824FA5"/>
    <w:rsid w:val="008273F9"/>
    <w:rsid w:val="00834EB0"/>
    <w:rsid w:val="00852A43"/>
    <w:rsid w:val="0085765A"/>
    <w:rsid w:val="008738AB"/>
    <w:rsid w:val="008743E1"/>
    <w:rsid w:val="008851E8"/>
    <w:rsid w:val="008966FD"/>
    <w:rsid w:val="008A5E8C"/>
    <w:rsid w:val="008C5EF1"/>
    <w:rsid w:val="008D2E8C"/>
    <w:rsid w:val="008D39F2"/>
    <w:rsid w:val="008D48E2"/>
    <w:rsid w:val="008D4FEE"/>
    <w:rsid w:val="008E1AE0"/>
    <w:rsid w:val="008F014B"/>
    <w:rsid w:val="00914A86"/>
    <w:rsid w:val="00916AAB"/>
    <w:rsid w:val="0093324A"/>
    <w:rsid w:val="00953ADD"/>
    <w:rsid w:val="00955888"/>
    <w:rsid w:val="009706D0"/>
    <w:rsid w:val="0098028B"/>
    <w:rsid w:val="00983687"/>
    <w:rsid w:val="00984D68"/>
    <w:rsid w:val="009911AF"/>
    <w:rsid w:val="00992D46"/>
    <w:rsid w:val="009B0B8D"/>
    <w:rsid w:val="009C5777"/>
    <w:rsid w:val="009E17B2"/>
    <w:rsid w:val="009E257D"/>
    <w:rsid w:val="009F129F"/>
    <w:rsid w:val="009F1568"/>
    <w:rsid w:val="00A12EF3"/>
    <w:rsid w:val="00A27405"/>
    <w:rsid w:val="00A451B1"/>
    <w:rsid w:val="00A63AB3"/>
    <w:rsid w:val="00A64FE5"/>
    <w:rsid w:val="00A71A6E"/>
    <w:rsid w:val="00A91A60"/>
    <w:rsid w:val="00AB0132"/>
    <w:rsid w:val="00AC02C7"/>
    <w:rsid w:val="00AC3139"/>
    <w:rsid w:val="00AF07B1"/>
    <w:rsid w:val="00AF1B32"/>
    <w:rsid w:val="00AF7781"/>
    <w:rsid w:val="00B33A68"/>
    <w:rsid w:val="00B36CE6"/>
    <w:rsid w:val="00B437E0"/>
    <w:rsid w:val="00B44588"/>
    <w:rsid w:val="00B51F08"/>
    <w:rsid w:val="00B65865"/>
    <w:rsid w:val="00B72C92"/>
    <w:rsid w:val="00B90BC8"/>
    <w:rsid w:val="00BA0B01"/>
    <w:rsid w:val="00BB56EC"/>
    <w:rsid w:val="00BC3AE1"/>
    <w:rsid w:val="00BD5C8E"/>
    <w:rsid w:val="00BE61E8"/>
    <w:rsid w:val="00BE7982"/>
    <w:rsid w:val="00C00F8B"/>
    <w:rsid w:val="00C06BDF"/>
    <w:rsid w:val="00C22FFD"/>
    <w:rsid w:val="00C416EC"/>
    <w:rsid w:val="00C56465"/>
    <w:rsid w:val="00C6230C"/>
    <w:rsid w:val="00C75406"/>
    <w:rsid w:val="00C77C48"/>
    <w:rsid w:val="00CE6654"/>
    <w:rsid w:val="00CE73A6"/>
    <w:rsid w:val="00CF0E61"/>
    <w:rsid w:val="00CF48FC"/>
    <w:rsid w:val="00D131C9"/>
    <w:rsid w:val="00D14790"/>
    <w:rsid w:val="00D2697E"/>
    <w:rsid w:val="00D26FA4"/>
    <w:rsid w:val="00D31559"/>
    <w:rsid w:val="00D54CD8"/>
    <w:rsid w:val="00D66B68"/>
    <w:rsid w:val="00D75F35"/>
    <w:rsid w:val="00D93078"/>
    <w:rsid w:val="00DE66FF"/>
    <w:rsid w:val="00DF3FA3"/>
    <w:rsid w:val="00E1369D"/>
    <w:rsid w:val="00E15250"/>
    <w:rsid w:val="00E2388E"/>
    <w:rsid w:val="00E3471C"/>
    <w:rsid w:val="00E34C69"/>
    <w:rsid w:val="00E411EE"/>
    <w:rsid w:val="00E51595"/>
    <w:rsid w:val="00E53090"/>
    <w:rsid w:val="00E56EA9"/>
    <w:rsid w:val="00E7589B"/>
    <w:rsid w:val="00E873FE"/>
    <w:rsid w:val="00EA2CF0"/>
    <w:rsid w:val="00EA3509"/>
    <w:rsid w:val="00EA40F0"/>
    <w:rsid w:val="00EC251A"/>
    <w:rsid w:val="00EC26BE"/>
    <w:rsid w:val="00EC4A06"/>
    <w:rsid w:val="00EC7AC2"/>
    <w:rsid w:val="00EE3A84"/>
    <w:rsid w:val="00EF70D6"/>
    <w:rsid w:val="00F043CF"/>
    <w:rsid w:val="00F108AC"/>
    <w:rsid w:val="00F20453"/>
    <w:rsid w:val="00F3242B"/>
    <w:rsid w:val="00F34BFC"/>
    <w:rsid w:val="00F55765"/>
    <w:rsid w:val="00F615CD"/>
    <w:rsid w:val="00F64250"/>
    <w:rsid w:val="00F65377"/>
    <w:rsid w:val="00F70AE8"/>
    <w:rsid w:val="00F72E94"/>
    <w:rsid w:val="00F95A3D"/>
    <w:rsid w:val="00FA4B64"/>
    <w:rsid w:val="00FB6B0E"/>
    <w:rsid w:val="00FD4BB4"/>
    <w:rsid w:val="00FD666D"/>
    <w:rsid w:val="00FE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7C2052"/>
  <w15:chartTrackingRefBased/>
  <w15:docId w15:val="{77478EA1-E0B2-4E8F-9C2F-B8CD0A47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1B1"/>
    <w:rPr>
      <w:rFonts w:ascii="Arial" w:hAnsi="Arial"/>
    </w:rPr>
  </w:style>
  <w:style w:type="paragraph" w:styleId="Heading1">
    <w:name w:val="heading 1"/>
    <w:basedOn w:val="Normal"/>
    <w:next w:val="Normal"/>
    <w:link w:val="Heading1Char"/>
    <w:uiPriority w:val="9"/>
    <w:qFormat/>
    <w:rsid w:val="00E411EE"/>
    <w:pPr>
      <w:keepNext/>
      <w:keepLines/>
      <w:spacing w:before="240"/>
      <w:outlineLvl w:val="0"/>
    </w:pPr>
    <w:rPr>
      <w:rFonts w:asciiTheme="minorHAnsi" w:eastAsia="Times New Roman" w:hAnsiTheme="minorHAnsi" w:cstheme="minorHAnsi"/>
      <w:b/>
      <w:smallCaps/>
      <w:color w:val="BF8F00" w:themeColor="accent4" w:themeShade="BF"/>
      <w:sz w:val="28"/>
      <w:szCs w:val="28"/>
    </w:rPr>
  </w:style>
  <w:style w:type="paragraph" w:styleId="Heading2">
    <w:name w:val="heading 2"/>
    <w:basedOn w:val="Normal"/>
    <w:next w:val="Normal"/>
    <w:link w:val="Heading2Char"/>
    <w:uiPriority w:val="9"/>
    <w:unhideWhenUsed/>
    <w:qFormat/>
    <w:rsid w:val="00E411EE"/>
    <w:pPr>
      <w:spacing w:line="240" w:lineRule="auto"/>
      <w:outlineLvl w:val="1"/>
    </w:pPr>
    <w:rPr>
      <w:rFonts w:asciiTheme="minorHAnsi" w:hAnsiTheme="minorHAnsi"/>
      <w:b/>
      <w:sz w:val="24"/>
    </w:rPr>
  </w:style>
  <w:style w:type="paragraph" w:styleId="Heading3">
    <w:name w:val="heading 3"/>
    <w:basedOn w:val="Normal"/>
    <w:next w:val="Normal"/>
    <w:link w:val="Heading3Char"/>
    <w:autoRedefine/>
    <w:uiPriority w:val="9"/>
    <w:unhideWhenUsed/>
    <w:qFormat/>
    <w:rsid w:val="00E56EA9"/>
    <w:pPr>
      <w:keepNext/>
      <w:keepLines/>
      <w:spacing w:before="240" w:after="60"/>
      <w:outlineLvl w:val="2"/>
    </w:pPr>
    <w:rPr>
      <w:rFonts w:eastAsiaTheme="majorEastAsia" w:cstheme="majorBidi"/>
      <w:b/>
      <w:bCs/>
      <w:sz w:val="24"/>
      <w:szCs w:val="24"/>
    </w:rPr>
  </w:style>
  <w:style w:type="paragraph" w:styleId="Heading4">
    <w:name w:val="heading 4"/>
    <w:basedOn w:val="Normal"/>
    <w:next w:val="Normal"/>
    <w:link w:val="Heading4Char"/>
    <w:uiPriority w:val="9"/>
    <w:semiHidden/>
    <w:unhideWhenUsed/>
    <w:qFormat/>
    <w:rsid w:val="007A06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B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B64"/>
    <w:pPr>
      <w:tabs>
        <w:tab w:val="center" w:pos="4680"/>
        <w:tab w:val="right" w:pos="9360"/>
      </w:tabs>
      <w:spacing w:after="0"/>
    </w:pPr>
  </w:style>
  <w:style w:type="character" w:customStyle="1" w:styleId="HeaderChar">
    <w:name w:val="Header Char"/>
    <w:basedOn w:val="DefaultParagraphFont"/>
    <w:link w:val="Header"/>
    <w:uiPriority w:val="99"/>
    <w:rsid w:val="00FA4B64"/>
  </w:style>
  <w:style w:type="paragraph" w:styleId="Footer">
    <w:name w:val="footer"/>
    <w:basedOn w:val="Normal"/>
    <w:link w:val="FooterChar"/>
    <w:unhideWhenUsed/>
    <w:rsid w:val="00FA4B64"/>
    <w:pPr>
      <w:tabs>
        <w:tab w:val="center" w:pos="4680"/>
        <w:tab w:val="right" w:pos="9360"/>
      </w:tabs>
      <w:spacing w:after="0"/>
    </w:pPr>
  </w:style>
  <w:style w:type="character" w:customStyle="1" w:styleId="FooterChar">
    <w:name w:val="Footer Char"/>
    <w:basedOn w:val="DefaultParagraphFont"/>
    <w:link w:val="Footer"/>
    <w:rsid w:val="00FA4B64"/>
  </w:style>
  <w:style w:type="paragraph" w:styleId="ListParagraph">
    <w:name w:val="List Paragraph"/>
    <w:basedOn w:val="Normal"/>
    <w:uiPriority w:val="34"/>
    <w:qFormat/>
    <w:rsid w:val="00FA4B64"/>
    <w:pPr>
      <w:ind w:left="720"/>
      <w:contextualSpacing/>
    </w:pPr>
  </w:style>
  <w:style w:type="paragraph" w:customStyle="1" w:styleId="TableParagraph">
    <w:name w:val="Table Paragraph"/>
    <w:basedOn w:val="Normal"/>
    <w:uiPriority w:val="1"/>
    <w:qFormat/>
    <w:rsid w:val="00FA4B64"/>
    <w:pPr>
      <w:widowControl w:val="0"/>
      <w:autoSpaceDE w:val="0"/>
      <w:autoSpaceDN w:val="0"/>
      <w:spacing w:after="0"/>
    </w:pPr>
    <w:rPr>
      <w:rFonts w:eastAsia="Arial" w:cs="Arial"/>
    </w:rPr>
  </w:style>
  <w:style w:type="paragraph" w:styleId="BodyText">
    <w:name w:val="Body Text"/>
    <w:basedOn w:val="Normal"/>
    <w:link w:val="BodyTextChar"/>
    <w:rsid w:val="000D39DD"/>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0D39DD"/>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9"/>
    <w:rsid w:val="00E411EE"/>
    <w:rPr>
      <w:rFonts w:eastAsia="Times New Roman" w:cstheme="minorHAnsi"/>
      <w:b/>
      <w:smallCaps/>
      <w:color w:val="BF8F00" w:themeColor="accent4" w:themeShade="BF"/>
      <w:sz w:val="28"/>
      <w:szCs w:val="28"/>
    </w:rPr>
  </w:style>
  <w:style w:type="paragraph" w:styleId="TOCHeading">
    <w:name w:val="TOC Heading"/>
    <w:basedOn w:val="Heading1"/>
    <w:next w:val="Normal"/>
    <w:uiPriority w:val="39"/>
    <w:unhideWhenUsed/>
    <w:qFormat/>
    <w:rsid w:val="0098028B"/>
    <w:pPr>
      <w:spacing w:after="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C3AE1"/>
    <w:pPr>
      <w:tabs>
        <w:tab w:val="right" w:leader="dot" w:pos="9350"/>
      </w:tabs>
      <w:spacing w:after="100"/>
    </w:pPr>
  </w:style>
  <w:style w:type="character" w:styleId="Hyperlink">
    <w:name w:val="Hyperlink"/>
    <w:basedOn w:val="DefaultParagraphFont"/>
    <w:uiPriority w:val="99"/>
    <w:unhideWhenUsed/>
    <w:rsid w:val="0098028B"/>
    <w:rPr>
      <w:color w:val="0563C1" w:themeColor="hyperlink"/>
      <w:u w:val="single"/>
    </w:rPr>
  </w:style>
  <w:style w:type="character" w:customStyle="1" w:styleId="Heading2Char">
    <w:name w:val="Heading 2 Char"/>
    <w:basedOn w:val="DefaultParagraphFont"/>
    <w:link w:val="Heading2"/>
    <w:uiPriority w:val="9"/>
    <w:rsid w:val="00E411EE"/>
    <w:rPr>
      <w:b/>
      <w:sz w:val="24"/>
    </w:rPr>
  </w:style>
  <w:style w:type="paragraph" w:styleId="TOC2">
    <w:name w:val="toc 2"/>
    <w:basedOn w:val="Normal"/>
    <w:next w:val="Normal"/>
    <w:autoRedefine/>
    <w:uiPriority w:val="39"/>
    <w:unhideWhenUsed/>
    <w:rsid w:val="0098028B"/>
    <w:pPr>
      <w:spacing w:after="100"/>
      <w:ind w:left="220"/>
    </w:pPr>
  </w:style>
  <w:style w:type="paragraph" w:styleId="NoSpacing">
    <w:name w:val="No Spacing"/>
    <w:basedOn w:val="Normal"/>
    <w:uiPriority w:val="1"/>
    <w:qFormat/>
    <w:rsid w:val="0098028B"/>
    <w:pPr>
      <w:spacing w:after="0"/>
    </w:pPr>
    <w:rPr>
      <w:rFonts w:asciiTheme="minorHAnsi" w:eastAsiaTheme="minorEastAsia" w:hAnsiTheme="minorHAnsi"/>
    </w:rPr>
  </w:style>
  <w:style w:type="table" w:customStyle="1" w:styleId="TableGrid1">
    <w:name w:val="Table Grid1"/>
    <w:basedOn w:val="TableNormal"/>
    <w:next w:val="TableGrid"/>
    <w:uiPriority w:val="59"/>
    <w:rsid w:val="0098028B"/>
    <w:pPr>
      <w:spacing w:after="0"/>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EA9"/>
    <w:rPr>
      <w:rFonts w:ascii="Arial" w:eastAsiaTheme="majorEastAsia" w:hAnsi="Arial" w:cstheme="majorBidi"/>
      <w:b/>
      <w:bCs/>
      <w:sz w:val="24"/>
      <w:szCs w:val="24"/>
    </w:rPr>
  </w:style>
  <w:style w:type="paragraph" w:styleId="TOC3">
    <w:name w:val="toc 3"/>
    <w:basedOn w:val="Normal"/>
    <w:next w:val="Normal"/>
    <w:autoRedefine/>
    <w:uiPriority w:val="39"/>
    <w:unhideWhenUsed/>
    <w:rsid w:val="0098028B"/>
    <w:pPr>
      <w:spacing w:after="100"/>
      <w:ind w:left="440"/>
    </w:pPr>
  </w:style>
  <w:style w:type="character" w:styleId="SubtleEmphasis">
    <w:name w:val="Subtle Emphasis"/>
    <w:uiPriority w:val="19"/>
    <w:qFormat/>
    <w:rsid w:val="00B36CE6"/>
    <w:rPr>
      <w:i/>
      <w:iCs/>
    </w:rPr>
  </w:style>
  <w:style w:type="character" w:styleId="Mention">
    <w:name w:val="Mention"/>
    <w:basedOn w:val="DefaultParagraphFont"/>
    <w:uiPriority w:val="99"/>
    <w:semiHidden/>
    <w:unhideWhenUsed/>
    <w:rsid w:val="00E3471C"/>
    <w:rPr>
      <w:color w:val="2B579A"/>
      <w:shd w:val="clear" w:color="auto" w:fill="E6E6E6"/>
    </w:rPr>
  </w:style>
  <w:style w:type="paragraph" w:styleId="BalloonText">
    <w:name w:val="Balloon Text"/>
    <w:basedOn w:val="Normal"/>
    <w:link w:val="BalloonTextChar"/>
    <w:uiPriority w:val="99"/>
    <w:semiHidden/>
    <w:unhideWhenUsed/>
    <w:rsid w:val="00EC4A0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A06"/>
    <w:rPr>
      <w:rFonts w:ascii="Segoe UI" w:hAnsi="Segoe UI" w:cs="Segoe UI"/>
      <w:sz w:val="18"/>
      <w:szCs w:val="18"/>
    </w:rPr>
  </w:style>
  <w:style w:type="character" w:styleId="PlaceholderText">
    <w:name w:val="Placeholder Text"/>
    <w:basedOn w:val="DefaultParagraphFont"/>
    <w:uiPriority w:val="99"/>
    <w:semiHidden/>
    <w:rsid w:val="006A3054"/>
    <w:rPr>
      <w:color w:val="666666"/>
    </w:rPr>
  </w:style>
  <w:style w:type="character" w:styleId="UnresolvedMention">
    <w:name w:val="Unresolved Mention"/>
    <w:basedOn w:val="DefaultParagraphFont"/>
    <w:uiPriority w:val="99"/>
    <w:semiHidden/>
    <w:unhideWhenUsed/>
    <w:rsid w:val="00D14790"/>
    <w:rPr>
      <w:color w:val="605E5C"/>
      <w:shd w:val="clear" w:color="auto" w:fill="E1DFDD"/>
    </w:rPr>
  </w:style>
  <w:style w:type="character" w:styleId="FollowedHyperlink">
    <w:name w:val="FollowedHyperlink"/>
    <w:basedOn w:val="DefaultParagraphFont"/>
    <w:uiPriority w:val="99"/>
    <w:semiHidden/>
    <w:unhideWhenUsed/>
    <w:rsid w:val="001708D9"/>
    <w:rPr>
      <w:color w:val="954F72" w:themeColor="followedHyperlink"/>
      <w:u w:val="single"/>
    </w:rPr>
  </w:style>
  <w:style w:type="character" w:customStyle="1" w:styleId="Heading4Char">
    <w:name w:val="Heading 4 Char"/>
    <w:basedOn w:val="DefaultParagraphFont"/>
    <w:link w:val="Heading4"/>
    <w:uiPriority w:val="9"/>
    <w:semiHidden/>
    <w:rsid w:val="007A066B"/>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630B90"/>
    <w:rPr>
      <w:sz w:val="16"/>
      <w:szCs w:val="16"/>
    </w:rPr>
  </w:style>
  <w:style w:type="paragraph" w:styleId="CommentText">
    <w:name w:val="annotation text"/>
    <w:basedOn w:val="Normal"/>
    <w:link w:val="CommentTextChar"/>
    <w:uiPriority w:val="99"/>
    <w:unhideWhenUsed/>
    <w:rsid w:val="00630B90"/>
    <w:pPr>
      <w:spacing w:line="240" w:lineRule="auto"/>
    </w:pPr>
    <w:rPr>
      <w:sz w:val="20"/>
      <w:szCs w:val="20"/>
    </w:rPr>
  </w:style>
  <w:style w:type="character" w:customStyle="1" w:styleId="CommentTextChar">
    <w:name w:val="Comment Text Char"/>
    <w:basedOn w:val="DefaultParagraphFont"/>
    <w:link w:val="CommentText"/>
    <w:uiPriority w:val="99"/>
    <w:rsid w:val="00630B9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30B90"/>
    <w:rPr>
      <w:b/>
      <w:bCs/>
    </w:rPr>
  </w:style>
  <w:style w:type="character" w:customStyle="1" w:styleId="CommentSubjectChar">
    <w:name w:val="Comment Subject Char"/>
    <w:basedOn w:val="CommentTextChar"/>
    <w:link w:val="CommentSubject"/>
    <w:uiPriority w:val="99"/>
    <w:semiHidden/>
    <w:rsid w:val="00630B90"/>
    <w:rPr>
      <w:rFonts w:ascii="Arial" w:hAnsi="Arial"/>
      <w:b/>
      <w:bCs/>
      <w:sz w:val="20"/>
      <w:szCs w:val="20"/>
    </w:rPr>
  </w:style>
  <w:style w:type="paragraph" w:styleId="Revision">
    <w:name w:val="Revision"/>
    <w:hidden/>
    <w:uiPriority w:val="99"/>
    <w:semiHidden/>
    <w:rsid w:val="006800D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0575">
      <w:bodyDiv w:val="1"/>
      <w:marLeft w:val="0"/>
      <w:marRight w:val="0"/>
      <w:marTop w:val="0"/>
      <w:marBottom w:val="0"/>
      <w:divBdr>
        <w:top w:val="none" w:sz="0" w:space="0" w:color="auto"/>
        <w:left w:val="none" w:sz="0" w:space="0" w:color="auto"/>
        <w:bottom w:val="none" w:sz="0" w:space="0" w:color="auto"/>
        <w:right w:val="none" w:sz="0" w:space="0" w:color="auto"/>
      </w:divBdr>
    </w:div>
    <w:div w:id="33509605">
      <w:bodyDiv w:val="1"/>
      <w:marLeft w:val="0"/>
      <w:marRight w:val="0"/>
      <w:marTop w:val="0"/>
      <w:marBottom w:val="0"/>
      <w:divBdr>
        <w:top w:val="none" w:sz="0" w:space="0" w:color="auto"/>
        <w:left w:val="none" w:sz="0" w:space="0" w:color="auto"/>
        <w:bottom w:val="none" w:sz="0" w:space="0" w:color="auto"/>
        <w:right w:val="none" w:sz="0" w:space="0" w:color="auto"/>
      </w:divBdr>
    </w:div>
    <w:div w:id="80107480">
      <w:bodyDiv w:val="1"/>
      <w:marLeft w:val="0"/>
      <w:marRight w:val="0"/>
      <w:marTop w:val="0"/>
      <w:marBottom w:val="0"/>
      <w:divBdr>
        <w:top w:val="none" w:sz="0" w:space="0" w:color="auto"/>
        <w:left w:val="none" w:sz="0" w:space="0" w:color="auto"/>
        <w:bottom w:val="none" w:sz="0" w:space="0" w:color="auto"/>
        <w:right w:val="none" w:sz="0" w:space="0" w:color="auto"/>
      </w:divBdr>
    </w:div>
    <w:div w:id="125046982">
      <w:bodyDiv w:val="1"/>
      <w:marLeft w:val="0"/>
      <w:marRight w:val="0"/>
      <w:marTop w:val="0"/>
      <w:marBottom w:val="0"/>
      <w:divBdr>
        <w:top w:val="none" w:sz="0" w:space="0" w:color="auto"/>
        <w:left w:val="none" w:sz="0" w:space="0" w:color="auto"/>
        <w:bottom w:val="none" w:sz="0" w:space="0" w:color="auto"/>
        <w:right w:val="none" w:sz="0" w:space="0" w:color="auto"/>
      </w:divBdr>
    </w:div>
    <w:div w:id="195780494">
      <w:bodyDiv w:val="1"/>
      <w:marLeft w:val="0"/>
      <w:marRight w:val="0"/>
      <w:marTop w:val="0"/>
      <w:marBottom w:val="0"/>
      <w:divBdr>
        <w:top w:val="none" w:sz="0" w:space="0" w:color="auto"/>
        <w:left w:val="none" w:sz="0" w:space="0" w:color="auto"/>
        <w:bottom w:val="none" w:sz="0" w:space="0" w:color="auto"/>
        <w:right w:val="none" w:sz="0" w:space="0" w:color="auto"/>
      </w:divBdr>
      <w:divsChild>
        <w:div w:id="294877223">
          <w:marLeft w:val="0"/>
          <w:marRight w:val="0"/>
          <w:marTop w:val="0"/>
          <w:marBottom w:val="0"/>
          <w:divBdr>
            <w:top w:val="none" w:sz="0" w:space="0" w:color="auto"/>
            <w:left w:val="none" w:sz="0" w:space="0" w:color="auto"/>
            <w:bottom w:val="none" w:sz="0" w:space="0" w:color="auto"/>
            <w:right w:val="none" w:sz="0" w:space="0" w:color="auto"/>
          </w:divBdr>
          <w:divsChild>
            <w:div w:id="1542204499">
              <w:marLeft w:val="0"/>
              <w:marRight w:val="0"/>
              <w:marTop w:val="0"/>
              <w:marBottom w:val="0"/>
              <w:divBdr>
                <w:top w:val="none" w:sz="0" w:space="0" w:color="auto"/>
                <w:left w:val="none" w:sz="0" w:space="0" w:color="auto"/>
                <w:bottom w:val="none" w:sz="0" w:space="0" w:color="auto"/>
                <w:right w:val="none" w:sz="0" w:space="0" w:color="auto"/>
              </w:divBdr>
              <w:divsChild>
                <w:div w:id="210386864">
                  <w:marLeft w:val="0"/>
                  <w:marRight w:val="0"/>
                  <w:marTop w:val="0"/>
                  <w:marBottom w:val="0"/>
                  <w:divBdr>
                    <w:top w:val="none" w:sz="0" w:space="0" w:color="auto"/>
                    <w:left w:val="none" w:sz="0" w:space="0" w:color="auto"/>
                    <w:bottom w:val="none" w:sz="0" w:space="0" w:color="auto"/>
                    <w:right w:val="none" w:sz="0" w:space="0" w:color="auto"/>
                  </w:divBdr>
                  <w:divsChild>
                    <w:div w:id="1919365711">
                      <w:marLeft w:val="0"/>
                      <w:marRight w:val="0"/>
                      <w:marTop w:val="0"/>
                      <w:marBottom w:val="0"/>
                      <w:divBdr>
                        <w:top w:val="none" w:sz="0" w:space="0" w:color="auto"/>
                        <w:left w:val="none" w:sz="0" w:space="0" w:color="auto"/>
                        <w:bottom w:val="none" w:sz="0" w:space="0" w:color="auto"/>
                        <w:right w:val="none" w:sz="0" w:space="0" w:color="auto"/>
                      </w:divBdr>
                      <w:divsChild>
                        <w:div w:id="1622877006">
                          <w:marLeft w:val="0"/>
                          <w:marRight w:val="0"/>
                          <w:marTop w:val="0"/>
                          <w:marBottom w:val="0"/>
                          <w:divBdr>
                            <w:top w:val="none" w:sz="0" w:space="0" w:color="auto"/>
                            <w:left w:val="none" w:sz="0" w:space="0" w:color="auto"/>
                            <w:bottom w:val="none" w:sz="0" w:space="0" w:color="auto"/>
                            <w:right w:val="none" w:sz="0" w:space="0" w:color="auto"/>
                          </w:divBdr>
                          <w:divsChild>
                            <w:div w:id="723868154">
                              <w:marLeft w:val="0"/>
                              <w:marRight w:val="0"/>
                              <w:marTop w:val="0"/>
                              <w:marBottom w:val="0"/>
                              <w:divBdr>
                                <w:top w:val="none" w:sz="0" w:space="0" w:color="auto"/>
                                <w:left w:val="none" w:sz="0" w:space="0" w:color="auto"/>
                                <w:bottom w:val="none" w:sz="0" w:space="0" w:color="auto"/>
                                <w:right w:val="none" w:sz="0" w:space="0" w:color="auto"/>
                              </w:divBdr>
                              <w:divsChild>
                                <w:div w:id="2029674657">
                                  <w:marLeft w:val="0"/>
                                  <w:marRight w:val="0"/>
                                  <w:marTop w:val="0"/>
                                  <w:marBottom w:val="0"/>
                                  <w:divBdr>
                                    <w:top w:val="none" w:sz="0" w:space="0" w:color="auto"/>
                                    <w:left w:val="none" w:sz="0" w:space="0" w:color="auto"/>
                                    <w:bottom w:val="none" w:sz="0" w:space="0" w:color="auto"/>
                                    <w:right w:val="none" w:sz="0" w:space="0" w:color="auto"/>
                                  </w:divBdr>
                                  <w:divsChild>
                                    <w:div w:id="1878010599">
                                      <w:marLeft w:val="0"/>
                                      <w:marRight w:val="0"/>
                                      <w:marTop w:val="0"/>
                                      <w:marBottom w:val="0"/>
                                      <w:divBdr>
                                        <w:top w:val="none" w:sz="0" w:space="0" w:color="auto"/>
                                        <w:left w:val="none" w:sz="0" w:space="0" w:color="auto"/>
                                        <w:bottom w:val="none" w:sz="0" w:space="0" w:color="auto"/>
                                        <w:right w:val="none" w:sz="0" w:space="0" w:color="auto"/>
                                      </w:divBdr>
                                      <w:divsChild>
                                        <w:div w:id="987325860">
                                          <w:marLeft w:val="0"/>
                                          <w:marRight w:val="0"/>
                                          <w:marTop w:val="0"/>
                                          <w:marBottom w:val="0"/>
                                          <w:divBdr>
                                            <w:top w:val="none" w:sz="0" w:space="0" w:color="auto"/>
                                            <w:left w:val="none" w:sz="0" w:space="0" w:color="auto"/>
                                            <w:bottom w:val="none" w:sz="0" w:space="0" w:color="auto"/>
                                            <w:right w:val="none" w:sz="0" w:space="0" w:color="auto"/>
                                          </w:divBdr>
                                          <w:divsChild>
                                            <w:div w:id="5716170">
                                              <w:marLeft w:val="0"/>
                                              <w:marRight w:val="0"/>
                                              <w:marTop w:val="0"/>
                                              <w:marBottom w:val="0"/>
                                              <w:divBdr>
                                                <w:top w:val="none" w:sz="0" w:space="0" w:color="auto"/>
                                                <w:left w:val="none" w:sz="0" w:space="0" w:color="auto"/>
                                                <w:bottom w:val="none" w:sz="0" w:space="0" w:color="auto"/>
                                                <w:right w:val="none" w:sz="0" w:space="0" w:color="auto"/>
                                              </w:divBdr>
                                              <w:divsChild>
                                                <w:div w:id="181748424">
                                                  <w:marLeft w:val="0"/>
                                                  <w:marRight w:val="0"/>
                                                  <w:marTop w:val="0"/>
                                                  <w:marBottom w:val="0"/>
                                                  <w:divBdr>
                                                    <w:top w:val="none" w:sz="0" w:space="0" w:color="auto"/>
                                                    <w:left w:val="none" w:sz="0" w:space="0" w:color="auto"/>
                                                    <w:bottom w:val="none" w:sz="0" w:space="0" w:color="auto"/>
                                                    <w:right w:val="none" w:sz="0" w:space="0" w:color="auto"/>
                                                  </w:divBdr>
                                                  <w:divsChild>
                                                    <w:div w:id="1306155495">
                                                      <w:marLeft w:val="0"/>
                                                      <w:marRight w:val="0"/>
                                                      <w:marTop w:val="0"/>
                                                      <w:marBottom w:val="0"/>
                                                      <w:divBdr>
                                                        <w:top w:val="none" w:sz="0" w:space="0" w:color="auto"/>
                                                        <w:left w:val="none" w:sz="0" w:space="0" w:color="auto"/>
                                                        <w:bottom w:val="none" w:sz="0" w:space="0" w:color="auto"/>
                                                        <w:right w:val="none" w:sz="0" w:space="0" w:color="auto"/>
                                                      </w:divBdr>
                                                      <w:divsChild>
                                                        <w:div w:id="458644098">
                                                          <w:marLeft w:val="0"/>
                                                          <w:marRight w:val="0"/>
                                                          <w:marTop w:val="0"/>
                                                          <w:marBottom w:val="0"/>
                                                          <w:divBdr>
                                                            <w:top w:val="none" w:sz="0" w:space="0" w:color="auto"/>
                                                            <w:left w:val="none" w:sz="0" w:space="0" w:color="auto"/>
                                                            <w:bottom w:val="none" w:sz="0" w:space="0" w:color="auto"/>
                                                            <w:right w:val="none" w:sz="0" w:space="0" w:color="auto"/>
                                                          </w:divBdr>
                                                          <w:divsChild>
                                                            <w:div w:id="11465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554882">
          <w:marLeft w:val="0"/>
          <w:marRight w:val="0"/>
          <w:marTop w:val="0"/>
          <w:marBottom w:val="0"/>
          <w:divBdr>
            <w:top w:val="none" w:sz="0" w:space="0" w:color="auto"/>
            <w:left w:val="none" w:sz="0" w:space="0" w:color="auto"/>
            <w:bottom w:val="none" w:sz="0" w:space="0" w:color="auto"/>
            <w:right w:val="none" w:sz="0" w:space="0" w:color="auto"/>
          </w:divBdr>
          <w:divsChild>
            <w:div w:id="1633444358">
              <w:marLeft w:val="0"/>
              <w:marRight w:val="0"/>
              <w:marTop w:val="0"/>
              <w:marBottom w:val="0"/>
              <w:divBdr>
                <w:top w:val="none" w:sz="0" w:space="0" w:color="auto"/>
                <w:left w:val="none" w:sz="0" w:space="0" w:color="auto"/>
                <w:bottom w:val="none" w:sz="0" w:space="0" w:color="auto"/>
                <w:right w:val="none" w:sz="0" w:space="0" w:color="auto"/>
              </w:divBdr>
              <w:divsChild>
                <w:div w:id="1073968569">
                  <w:marLeft w:val="0"/>
                  <w:marRight w:val="0"/>
                  <w:marTop w:val="0"/>
                  <w:marBottom w:val="0"/>
                  <w:divBdr>
                    <w:top w:val="none" w:sz="0" w:space="0" w:color="auto"/>
                    <w:left w:val="none" w:sz="0" w:space="0" w:color="auto"/>
                    <w:bottom w:val="none" w:sz="0" w:space="0" w:color="auto"/>
                    <w:right w:val="none" w:sz="0" w:space="0" w:color="auto"/>
                  </w:divBdr>
                  <w:divsChild>
                    <w:div w:id="1554197926">
                      <w:marLeft w:val="0"/>
                      <w:marRight w:val="0"/>
                      <w:marTop w:val="0"/>
                      <w:marBottom w:val="0"/>
                      <w:divBdr>
                        <w:top w:val="none" w:sz="0" w:space="0" w:color="auto"/>
                        <w:left w:val="none" w:sz="0" w:space="0" w:color="auto"/>
                        <w:bottom w:val="none" w:sz="0" w:space="0" w:color="auto"/>
                        <w:right w:val="none" w:sz="0" w:space="0" w:color="auto"/>
                      </w:divBdr>
                      <w:divsChild>
                        <w:div w:id="488256128">
                          <w:marLeft w:val="0"/>
                          <w:marRight w:val="0"/>
                          <w:marTop w:val="0"/>
                          <w:marBottom w:val="0"/>
                          <w:divBdr>
                            <w:top w:val="none" w:sz="0" w:space="0" w:color="auto"/>
                            <w:left w:val="none" w:sz="0" w:space="0" w:color="auto"/>
                            <w:bottom w:val="none" w:sz="0" w:space="0" w:color="auto"/>
                            <w:right w:val="none" w:sz="0" w:space="0" w:color="auto"/>
                          </w:divBdr>
                          <w:divsChild>
                            <w:div w:id="2029283823">
                              <w:marLeft w:val="0"/>
                              <w:marRight w:val="0"/>
                              <w:marTop w:val="0"/>
                              <w:marBottom w:val="0"/>
                              <w:divBdr>
                                <w:top w:val="none" w:sz="0" w:space="0" w:color="auto"/>
                                <w:left w:val="none" w:sz="0" w:space="0" w:color="auto"/>
                                <w:bottom w:val="none" w:sz="0" w:space="0" w:color="auto"/>
                                <w:right w:val="none" w:sz="0" w:space="0" w:color="auto"/>
                              </w:divBdr>
                              <w:divsChild>
                                <w:div w:id="1138646950">
                                  <w:marLeft w:val="0"/>
                                  <w:marRight w:val="0"/>
                                  <w:marTop w:val="0"/>
                                  <w:marBottom w:val="0"/>
                                  <w:divBdr>
                                    <w:top w:val="none" w:sz="0" w:space="0" w:color="auto"/>
                                    <w:left w:val="none" w:sz="0" w:space="0" w:color="auto"/>
                                    <w:bottom w:val="none" w:sz="0" w:space="0" w:color="auto"/>
                                    <w:right w:val="none" w:sz="0" w:space="0" w:color="auto"/>
                                  </w:divBdr>
                                  <w:divsChild>
                                    <w:div w:id="1010644861">
                                      <w:marLeft w:val="0"/>
                                      <w:marRight w:val="0"/>
                                      <w:marTop w:val="0"/>
                                      <w:marBottom w:val="0"/>
                                      <w:divBdr>
                                        <w:top w:val="none" w:sz="0" w:space="0" w:color="auto"/>
                                        <w:left w:val="none" w:sz="0" w:space="0" w:color="auto"/>
                                        <w:bottom w:val="none" w:sz="0" w:space="0" w:color="auto"/>
                                        <w:right w:val="none" w:sz="0" w:space="0" w:color="auto"/>
                                      </w:divBdr>
                                      <w:divsChild>
                                        <w:div w:id="155464536">
                                          <w:marLeft w:val="0"/>
                                          <w:marRight w:val="0"/>
                                          <w:marTop w:val="0"/>
                                          <w:marBottom w:val="0"/>
                                          <w:divBdr>
                                            <w:top w:val="none" w:sz="0" w:space="0" w:color="auto"/>
                                            <w:left w:val="none" w:sz="0" w:space="0" w:color="auto"/>
                                            <w:bottom w:val="none" w:sz="0" w:space="0" w:color="auto"/>
                                            <w:right w:val="none" w:sz="0" w:space="0" w:color="auto"/>
                                          </w:divBdr>
                                          <w:divsChild>
                                            <w:div w:id="558252522">
                                              <w:marLeft w:val="0"/>
                                              <w:marRight w:val="0"/>
                                              <w:marTop w:val="0"/>
                                              <w:marBottom w:val="0"/>
                                              <w:divBdr>
                                                <w:top w:val="none" w:sz="0" w:space="0" w:color="auto"/>
                                                <w:left w:val="none" w:sz="0" w:space="0" w:color="auto"/>
                                                <w:bottom w:val="none" w:sz="0" w:space="0" w:color="auto"/>
                                                <w:right w:val="none" w:sz="0" w:space="0" w:color="auto"/>
                                              </w:divBdr>
                                              <w:divsChild>
                                                <w:div w:id="358240556">
                                                  <w:marLeft w:val="0"/>
                                                  <w:marRight w:val="0"/>
                                                  <w:marTop w:val="0"/>
                                                  <w:marBottom w:val="0"/>
                                                  <w:divBdr>
                                                    <w:top w:val="none" w:sz="0" w:space="0" w:color="auto"/>
                                                    <w:left w:val="none" w:sz="0" w:space="0" w:color="auto"/>
                                                    <w:bottom w:val="none" w:sz="0" w:space="0" w:color="auto"/>
                                                    <w:right w:val="none" w:sz="0" w:space="0" w:color="auto"/>
                                                  </w:divBdr>
                                                </w:div>
                                              </w:divsChild>
                                            </w:div>
                                            <w:div w:id="723331909">
                                              <w:marLeft w:val="0"/>
                                              <w:marRight w:val="0"/>
                                              <w:marTop w:val="0"/>
                                              <w:marBottom w:val="0"/>
                                              <w:divBdr>
                                                <w:top w:val="none" w:sz="0" w:space="0" w:color="auto"/>
                                                <w:left w:val="none" w:sz="0" w:space="0" w:color="auto"/>
                                                <w:bottom w:val="none" w:sz="0" w:space="0" w:color="auto"/>
                                                <w:right w:val="none" w:sz="0" w:space="0" w:color="auto"/>
                                              </w:divBdr>
                                              <w:divsChild>
                                                <w:div w:id="14498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9342663">
      <w:bodyDiv w:val="1"/>
      <w:marLeft w:val="0"/>
      <w:marRight w:val="0"/>
      <w:marTop w:val="0"/>
      <w:marBottom w:val="0"/>
      <w:divBdr>
        <w:top w:val="none" w:sz="0" w:space="0" w:color="auto"/>
        <w:left w:val="none" w:sz="0" w:space="0" w:color="auto"/>
        <w:bottom w:val="none" w:sz="0" w:space="0" w:color="auto"/>
        <w:right w:val="none" w:sz="0" w:space="0" w:color="auto"/>
      </w:divBdr>
    </w:div>
    <w:div w:id="299307108">
      <w:bodyDiv w:val="1"/>
      <w:marLeft w:val="0"/>
      <w:marRight w:val="0"/>
      <w:marTop w:val="0"/>
      <w:marBottom w:val="0"/>
      <w:divBdr>
        <w:top w:val="none" w:sz="0" w:space="0" w:color="auto"/>
        <w:left w:val="none" w:sz="0" w:space="0" w:color="auto"/>
        <w:bottom w:val="none" w:sz="0" w:space="0" w:color="auto"/>
        <w:right w:val="none" w:sz="0" w:space="0" w:color="auto"/>
      </w:divBdr>
    </w:div>
    <w:div w:id="308172807">
      <w:bodyDiv w:val="1"/>
      <w:marLeft w:val="0"/>
      <w:marRight w:val="0"/>
      <w:marTop w:val="0"/>
      <w:marBottom w:val="0"/>
      <w:divBdr>
        <w:top w:val="none" w:sz="0" w:space="0" w:color="auto"/>
        <w:left w:val="none" w:sz="0" w:space="0" w:color="auto"/>
        <w:bottom w:val="none" w:sz="0" w:space="0" w:color="auto"/>
        <w:right w:val="none" w:sz="0" w:space="0" w:color="auto"/>
      </w:divBdr>
    </w:div>
    <w:div w:id="369493590">
      <w:bodyDiv w:val="1"/>
      <w:marLeft w:val="0"/>
      <w:marRight w:val="0"/>
      <w:marTop w:val="0"/>
      <w:marBottom w:val="0"/>
      <w:divBdr>
        <w:top w:val="none" w:sz="0" w:space="0" w:color="auto"/>
        <w:left w:val="none" w:sz="0" w:space="0" w:color="auto"/>
        <w:bottom w:val="none" w:sz="0" w:space="0" w:color="auto"/>
        <w:right w:val="none" w:sz="0" w:space="0" w:color="auto"/>
      </w:divBdr>
    </w:div>
    <w:div w:id="468399892">
      <w:bodyDiv w:val="1"/>
      <w:marLeft w:val="0"/>
      <w:marRight w:val="0"/>
      <w:marTop w:val="0"/>
      <w:marBottom w:val="0"/>
      <w:divBdr>
        <w:top w:val="none" w:sz="0" w:space="0" w:color="auto"/>
        <w:left w:val="none" w:sz="0" w:space="0" w:color="auto"/>
        <w:bottom w:val="none" w:sz="0" w:space="0" w:color="auto"/>
        <w:right w:val="none" w:sz="0" w:space="0" w:color="auto"/>
      </w:divBdr>
    </w:div>
    <w:div w:id="491683457">
      <w:bodyDiv w:val="1"/>
      <w:marLeft w:val="0"/>
      <w:marRight w:val="0"/>
      <w:marTop w:val="0"/>
      <w:marBottom w:val="0"/>
      <w:divBdr>
        <w:top w:val="none" w:sz="0" w:space="0" w:color="auto"/>
        <w:left w:val="none" w:sz="0" w:space="0" w:color="auto"/>
        <w:bottom w:val="none" w:sz="0" w:space="0" w:color="auto"/>
        <w:right w:val="none" w:sz="0" w:space="0" w:color="auto"/>
      </w:divBdr>
    </w:div>
    <w:div w:id="511535166">
      <w:bodyDiv w:val="1"/>
      <w:marLeft w:val="0"/>
      <w:marRight w:val="0"/>
      <w:marTop w:val="0"/>
      <w:marBottom w:val="0"/>
      <w:divBdr>
        <w:top w:val="none" w:sz="0" w:space="0" w:color="auto"/>
        <w:left w:val="none" w:sz="0" w:space="0" w:color="auto"/>
        <w:bottom w:val="none" w:sz="0" w:space="0" w:color="auto"/>
        <w:right w:val="none" w:sz="0" w:space="0" w:color="auto"/>
      </w:divBdr>
    </w:div>
    <w:div w:id="535511594">
      <w:bodyDiv w:val="1"/>
      <w:marLeft w:val="0"/>
      <w:marRight w:val="0"/>
      <w:marTop w:val="0"/>
      <w:marBottom w:val="0"/>
      <w:divBdr>
        <w:top w:val="none" w:sz="0" w:space="0" w:color="auto"/>
        <w:left w:val="none" w:sz="0" w:space="0" w:color="auto"/>
        <w:bottom w:val="none" w:sz="0" w:space="0" w:color="auto"/>
        <w:right w:val="none" w:sz="0" w:space="0" w:color="auto"/>
      </w:divBdr>
    </w:div>
    <w:div w:id="603417679">
      <w:bodyDiv w:val="1"/>
      <w:marLeft w:val="0"/>
      <w:marRight w:val="0"/>
      <w:marTop w:val="0"/>
      <w:marBottom w:val="0"/>
      <w:divBdr>
        <w:top w:val="none" w:sz="0" w:space="0" w:color="auto"/>
        <w:left w:val="none" w:sz="0" w:space="0" w:color="auto"/>
        <w:bottom w:val="none" w:sz="0" w:space="0" w:color="auto"/>
        <w:right w:val="none" w:sz="0" w:space="0" w:color="auto"/>
      </w:divBdr>
    </w:div>
    <w:div w:id="626551158">
      <w:bodyDiv w:val="1"/>
      <w:marLeft w:val="0"/>
      <w:marRight w:val="0"/>
      <w:marTop w:val="0"/>
      <w:marBottom w:val="0"/>
      <w:divBdr>
        <w:top w:val="none" w:sz="0" w:space="0" w:color="auto"/>
        <w:left w:val="none" w:sz="0" w:space="0" w:color="auto"/>
        <w:bottom w:val="none" w:sz="0" w:space="0" w:color="auto"/>
        <w:right w:val="none" w:sz="0" w:space="0" w:color="auto"/>
      </w:divBdr>
    </w:div>
    <w:div w:id="667442318">
      <w:bodyDiv w:val="1"/>
      <w:marLeft w:val="0"/>
      <w:marRight w:val="0"/>
      <w:marTop w:val="0"/>
      <w:marBottom w:val="0"/>
      <w:divBdr>
        <w:top w:val="none" w:sz="0" w:space="0" w:color="auto"/>
        <w:left w:val="none" w:sz="0" w:space="0" w:color="auto"/>
        <w:bottom w:val="none" w:sz="0" w:space="0" w:color="auto"/>
        <w:right w:val="none" w:sz="0" w:space="0" w:color="auto"/>
      </w:divBdr>
    </w:div>
    <w:div w:id="671108749">
      <w:bodyDiv w:val="1"/>
      <w:marLeft w:val="0"/>
      <w:marRight w:val="0"/>
      <w:marTop w:val="0"/>
      <w:marBottom w:val="0"/>
      <w:divBdr>
        <w:top w:val="none" w:sz="0" w:space="0" w:color="auto"/>
        <w:left w:val="none" w:sz="0" w:space="0" w:color="auto"/>
        <w:bottom w:val="none" w:sz="0" w:space="0" w:color="auto"/>
        <w:right w:val="none" w:sz="0" w:space="0" w:color="auto"/>
      </w:divBdr>
    </w:div>
    <w:div w:id="708726150">
      <w:bodyDiv w:val="1"/>
      <w:marLeft w:val="0"/>
      <w:marRight w:val="0"/>
      <w:marTop w:val="0"/>
      <w:marBottom w:val="0"/>
      <w:divBdr>
        <w:top w:val="none" w:sz="0" w:space="0" w:color="auto"/>
        <w:left w:val="none" w:sz="0" w:space="0" w:color="auto"/>
        <w:bottom w:val="none" w:sz="0" w:space="0" w:color="auto"/>
        <w:right w:val="none" w:sz="0" w:space="0" w:color="auto"/>
      </w:divBdr>
    </w:div>
    <w:div w:id="717558186">
      <w:bodyDiv w:val="1"/>
      <w:marLeft w:val="0"/>
      <w:marRight w:val="0"/>
      <w:marTop w:val="0"/>
      <w:marBottom w:val="0"/>
      <w:divBdr>
        <w:top w:val="none" w:sz="0" w:space="0" w:color="auto"/>
        <w:left w:val="none" w:sz="0" w:space="0" w:color="auto"/>
        <w:bottom w:val="none" w:sz="0" w:space="0" w:color="auto"/>
        <w:right w:val="none" w:sz="0" w:space="0" w:color="auto"/>
      </w:divBdr>
    </w:div>
    <w:div w:id="745225145">
      <w:bodyDiv w:val="1"/>
      <w:marLeft w:val="0"/>
      <w:marRight w:val="0"/>
      <w:marTop w:val="0"/>
      <w:marBottom w:val="0"/>
      <w:divBdr>
        <w:top w:val="none" w:sz="0" w:space="0" w:color="auto"/>
        <w:left w:val="none" w:sz="0" w:space="0" w:color="auto"/>
        <w:bottom w:val="none" w:sz="0" w:space="0" w:color="auto"/>
        <w:right w:val="none" w:sz="0" w:space="0" w:color="auto"/>
      </w:divBdr>
    </w:div>
    <w:div w:id="800196892">
      <w:bodyDiv w:val="1"/>
      <w:marLeft w:val="0"/>
      <w:marRight w:val="0"/>
      <w:marTop w:val="0"/>
      <w:marBottom w:val="0"/>
      <w:divBdr>
        <w:top w:val="none" w:sz="0" w:space="0" w:color="auto"/>
        <w:left w:val="none" w:sz="0" w:space="0" w:color="auto"/>
        <w:bottom w:val="none" w:sz="0" w:space="0" w:color="auto"/>
        <w:right w:val="none" w:sz="0" w:space="0" w:color="auto"/>
      </w:divBdr>
    </w:div>
    <w:div w:id="800734527">
      <w:bodyDiv w:val="1"/>
      <w:marLeft w:val="0"/>
      <w:marRight w:val="0"/>
      <w:marTop w:val="0"/>
      <w:marBottom w:val="0"/>
      <w:divBdr>
        <w:top w:val="none" w:sz="0" w:space="0" w:color="auto"/>
        <w:left w:val="none" w:sz="0" w:space="0" w:color="auto"/>
        <w:bottom w:val="none" w:sz="0" w:space="0" w:color="auto"/>
        <w:right w:val="none" w:sz="0" w:space="0" w:color="auto"/>
      </w:divBdr>
    </w:div>
    <w:div w:id="853301000">
      <w:bodyDiv w:val="1"/>
      <w:marLeft w:val="0"/>
      <w:marRight w:val="0"/>
      <w:marTop w:val="0"/>
      <w:marBottom w:val="0"/>
      <w:divBdr>
        <w:top w:val="none" w:sz="0" w:space="0" w:color="auto"/>
        <w:left w:val="none" w:sz="0" w:space="0" w:color="auto"/>
        <w:bottom w:val="none" w:sz="0" w:space="0" w:color="auto"/>
        <w:right w:val="none" w:sz="0" w:space="0" w:color="auto"/>
      </w:divBdr>
    </w:div>
    <w:div w:id="888492773">
      <w:bodyDiv w:val="1"/>
      <w:marLeft w:val="0"/>
      <w:marRight w:val="0"/>
      <w:marTop w:val="0"/>
      <w:marBottom w:val="0"/>
      <w:divBdr>
        <w:top w:val="none" w:sz="0" w:space="0" w:color="auto"/>
        <w:left w:val="none" w:sz="0" w:space="0" w:color="auto"/>
        <w:bottom w:val="none" w:sz="0" w:space="0" w:color="auto"/>
        <w:right w:val="none" w:sz="0" w:space="0" w:color="auto"/>
      </w:divBdr>
    </w:div>
    <w:div w:id="964123506">
      <w:bodyDiv w:val="1"/>
      <w:marLeft w:val="0"/>
      <w:marRight w:val="0"/>
      <w:marTop w:val="0"/>
      <w:marBottom w:val="0"/>
      <w:divBdr>
        <w:top w:val="none" w:sz="0" w:space="0" w:color="auto"/>
        <w:left w:val="none" w:sz="0" w:space="0" w:color="auto"/>
        <w:bottom w:val="none" w:sz="0" w:space="0" w:color="auto"/>
        <w:right w:val="none" w:sz="0" w:space="0" w:color="auto"/>
      </w:divBdr>
    </w:div>
    <w:div w:id="984508490">
      <w:bodyDiv w:val="1"/>
      <w:marLeft w:val="0"/>
      <w:marRight w:val="0"/>
      <w:marTop w:val="0"/>
      <w:marBottom w:val="0"/>
      <w:divBdr>
        <w:top w:val="none" w:sz="0" w:space="0" w:color="auto"/>
        <w:left w:val="none" w:sz="0" w:space="0" w:color="auto"/>
        <w:bottom w:val="none" w:sz="0" w:space="0" w:color="auto"/>
        <w:right w:val="none" w:sz="0" w:space="0" w:color="auto"/>
      </w:divBdr>
    </w:div>
    <w:div w:id="1026249683">
      <w:bodyDiv w:val="1"/>
      <w:marLeft w:val="0"/>
      <w:marRight w:val="0"/>
      <w:marTop w:val="0"/>
      <w:marBottom w:val="0"/>
      <w:divBdr>
        <w:top w:val="none" w:sz="0" w:space="0" w:color="auto"/>
        <w:left w:val="none" w:sz="0" w:space="0" w:color="auto"/>
        <w:bottom w:val="none" w:sz="0" w:space="0" w:color="auto"/>
        <w:right w:val="none" w:sz="0" w:space="0" w:color="auto"/>
      </w:divBdr>
    </w:div>
    <w:div w:id="1044714456">
      <w:bodyDiv w:val="1"/>
      <w:marLeft w:val="0"/>
      <w:marRight w:val="0"/>
      <w:marTop w:val="0"/>
      <w:marBottom w:val="0"/>
      <w:divBdr>
        <w:top w:val="none" w:sz="0" w:space="0" w:color="auto"/>
        <w:left w:val="none" w:sz="0" w:space="0" w:color="auto"/>
        <w:bottom w:val="none" w:sz="0" w:space="0" w:color="auto"/>
        <w:right w:val="none" w:sz="0" w:space="0" w:color="auto"/>
      </w:divBdr>
    </w:div>
    <w:div w:id="1072966005">
      <w:bodyDiv w:val="1"/>
      <w:marLeft w:val="0"/>
      <w:marRight w:val="0"/>
      <w:marTop w:val="0"/>
      <w:marBottom w:val="0"/>
      <w:divBdr>
        <w:top w:val="none" w:sz="0" w:space="0" w:color="auto"/>
        <w:left w:val="none" w:sz="0" w:space="0" w:color="auto"/>
        <w:bottom w:val="none" w:sz="0" w:space="0" w:color="auto"/>
        <w:right w:val="none" w:sz="0" w:space="0" w:color="auto"/>
      </w:divBdr>
    </w:div>
    <w:div w:id="1095595308">
      <w:bodyDiv w:val="1"/>
      <w:marLeft w:val="0"/>
      <w:marRight w:val="0"/>
      <w:marTop w:val="0"/>
      <w:marBottom w:val="0"/>
      <w:divBdr>
        <w:top w:val="none" w:sz="0" w:space="0" w:color="auto"/>
        <w:left w:val="none" w:sz="0" w:space="0" w:color="auto"/>
        <w:bottom w:val="none" w:sz="0" w:space="0" w:color="auto"/>
        <w:right w:val="none" w:sz="0" w:space="0" w:color="auto"/>
      </w:divBdr>
    </w:div>
    <w:div w:id="1125347134">
      <w:bodyDiv w:val="1"/>
      <w:marLeft w:val="0"/>
      <w:marRight w:val="0"/>
      <w:marTop w:val="0"/>
      <w:marBottom w:val="0"/>
      <w:divBdr>
        <w:top w:val="none" w:sz="0" w:space="0" w:color="auto"/>
        <w:left w:val="none" w:sz="0" w:space="0" w:color="auto"/>
        <w:bottom w:val="none" w:sz="0" w:space="0" w:color="auto"/>
        <w:right w:val="none" w:sz="0" w:space="0" w:color="auto"/>
      </w:divBdr>
    </w:div>
    <w:div w:id="1132939403">
      <w:bodyDiv w:val="1"/>
      <w:marLeft w:val="0"/>
      <w:marRight w:val="0"/>
      <w:marTop w:val="0"/>
      <w:marBottom w:val="0"/>
      <w:divBdr>
        <w:top w:val="none" w:sz="0" w:space="0" w:color="auto"/>
        <w:left w:val="none" w:sz="0" w:space="0" w:color="auto"/>
        <w:bottom w:val="none" w:sz="0" w:space="0" w:color="auto"/>
        <w:right w:val="none" w:sz="0" w:space="0" w:color="auto"/>
      </w:divBdr>
    </w:div>
    <w:div w:id="1136023071">
      <w:bodyDiv w:val="1"/>
      <w:marLeft w:val="0"/>
      <w:marRight w:val="0"/>
      <w:marTop w:val="0"/>
      <w:marBottom w:val="0"/>
      <w:divBdr>
        <w:top w:val="none" w:sz="0" w:space="0" w:color="auto"/>
        <w:left w:val="none" w:sz="0" w:space="0" w:color="auto"/>
        <w:bottom w:val="none" w:sz="0" w:space="0" w:color="auto"/>
        <w:right w:val="none" w:sz="0" w:space="0" w:color="auto"/>
      </w:divBdr>
    </w:div>
    <w:div w:id="1139767715">
      <w:bodyDiv w:val="1"/>
      <w:marLeft w:val="0"/>
      <w:marRight w:val="0"/>
      <w:marTop w:val="0"/>
      <w:marBottom w:val="0"/>
      <w:divBdr>
        <w:top w:val="none" w:sz="0" w:space="0" w:color="auto"/>
        <w:left w:val="none" w:sz="0" w:space="0" w:color="auto"/>
        <w:bottom w:val="none" w:sz="0" w:space="0" w:color="auto"/>
        <w:right w:val="none" w:sz="0" w:space="0" w:color="auto"/>
      </w:divBdr>
    </w:div>
    <w:div w:id="1140348639">
      <w:bodyDiv w:val="1"/>
      <w:marLeft w:val="0"/>
      <w:marRight w:val="0"/>
      <w:marTop w:val="0"/>
      <w:marBottom w:val="0"/>
      <w:divBdr>
        <w:top w:val="none" w:sz="0" w:space="0" w:color="auto"/>
        <w:left w:val="none" w:sz="0" w:space="0" w:color="auto"/>
        <w:bottom w:val="none" w:sz="0" w:space="0" w:color="auto"/>
        <w:right w:val="none" w:sz="0" w:space="0" w:color="auto"/>
      </w:divBdr>
    </w:div>
    <w:div w:id="1145975545">
      <w:bodyDiv w:val="1"/>
      <w:marLeft w:val="0"/>
      <w:marRight w:val="0"/>
      <w:marTop w:val="0"/>
      <w:marBottom w:val="0"/>
      <w:divBdr>
        <w:top w:val="none" w:sz="0" w:space="0" w:color="auto"/>
        <w:left w:val="none" w:sz="0" w:space="0" w:color="auto"/>
        <w:bottom w:val="none" w:sz="0" w:space="0" w:color="auto"/>
        <w:right w:val="none" w:sz="0" w:space="0" w:color="auto"/>
      </w:divBdr>
    </w:div>
    <w:div w:id="1202862369">
      <w:bodyDiv w:val="1"/>
      <w:marLeft w:val="0"/>
      <w:marRight w:val="0"/>
      <w:marTop w:val="0"/>
      <w:marBottom w:val="0"/>
      <w:divBdr>
        <w:top w:val="none" w:sz="0" w:space="0" w:color="auto"/>
        <w:left w:val="none" w:sz="0" w:space="0" w:color="auto"/>
        <w:bottom w:val="none" w:sz="0" w:space="0" w:color="auto"/>
        <w:right w:val="none" w:sz="0" w:space="0" w:color="auto"/>
      </w:divBdr>
    </w:div>
    <w:div w:id="1205216973">
      <w:bodyDiv w:val="1"/>
      <w:marLeft w:val="0"/>
      <w:marRight w:val="0"/>
      <w:marTop w:val="0"/>
      <w:marBottom w:val="0"/>
      <w:divBdr>
        <w:top w:val="none" w:sz="0" w:space="0" w:color="auto"/>
        <w:left w:val="none" w:sz="0" w:space="0" w:color="auto"/>
        <w:bottom w:val="none" w:sz="0" w:space="0" w:color="auto"/>
        <w:right w:val="none" w:sz="0" w:space="0" w:color="auto"/>
      </w:divBdr>
    </w:div>
    <w:div w:id="1206526782">
      <w:bodyDiv w:val="1"/>
      <w:marLeft w:val="0"/>
      <w:marRight w:val="0"/>
      <w:marTop w:val="0"/>
      <w:marBottom w:val="0"/>
      <w:divBdr>
        <w:top w:val="none" w:sz="0" w:space="0" w:color="auto"/>
        <w:left w:val="none" w:sz="0" w:space="0" w:color="auto"/>
        <w:bottom w:val="none" w:sz="0" w:space="0" w:color="auto"/>
        <w:right w:val="none" w:sz="0" w:space="0" w:color="auto"/>
      </w:divBdr>
    </w:div>
    <w:div w:id="1212886269">
      <w:bodyDiv w:val="1"/>
      <w:marLeft w:val="0"/>
      <w:marRight w:val="0"/>
      <w:marTop w:val="0"/>
      <w:marBottom w:val="0"/>
      <w:divBdr>
        <w:top w:val="none" w:sz="0" w:space="0" w:color="auto"/>
        <w:left w:val="none" w:sz="0" w:space="0" w:color="auto"/>
        <w:bottom w:val="none" w:sz="0" w:space="0" w:color="auto"/>
        <w:right w:val="none" w:sz="0" w:space="0" w:color="auto"/>
      </w:divBdr>
    </w:div>
    <w:div w:id="1245145417">
      <w:bodyDiv w:val="1"/>
      <w:marLeft w:val="0"/>
      <w:marRight w:val="0"/>
      <w:marTop w:val="0"/>
      <w:marBottom w:val="0"/>
      <w:divBdr>
        <w:top w:val="none" w:sz="0" w:space="0" w:color="auto"/>
        <w:left w:val="none" w:sz="0" w:space="0" w:color="auto"/>
        <w:bottom w:val="none" w:sz="0" w:space="0" w:color="auto"/>
        <w:right w:val="none" w:sz="0" w:space="0" w:color="auto"/>
      </w:divBdr>
    </w:div>
    <w:div w:id="1260482156">
      <w:bodyDiv w:val="1"/>
      <w:marLeft w:val="0"/>
      <w:marRight w:val="0"/>
      <w:marTop w:val="0"/>
      <w:marBottom w:val="0"/>
      <w:divBdr>
        <w:top w:val="none" w:sz="0" w:space="0" w:color="auto"/>
        <w:left w:val="none" w:sz="0" w:space="0" w:color="auto"/>
        <w:bottom w:val="none" w:sz="0" w:space="0" w:color="auto"/>
        <w:right w:val="none" w:sz="0" w:space="0" w:color="auto"/>
      </w:divBdr>
    </w:div>
    <w:div w:id="1291862317">
      <w:bodyDiv w:val="1"/>
      <w:marLeft w:val="0"/>
      <w:marRight w:val="0"/>
      <w:marTop w:val="0"/>
      <w:marBottom w:val="0"/>
      <w:divBdr>
        <w:top w:val="none" w:sz="0" w:space="0" w:color="auto"/>
        <w:left w:val="none" w:sz="0" w:space="0" w:color="auto"/>
        <w:bottom w:val="none" w:sz="0" w:space="0" w:color="auto"/>
        <w:right w:val="none" w:sz="0" w:space="0" w:color="auto"/>
      </w:divBdr>
    </w:div>
    <w:div w:id="1312952668">
      <w:bodyDiv w:val="1"/>
      <w:marLeft w:val="0"/>
      <w:marRight w:val="0"/>
      <w:marTop w:val="0"/>
      <w:marBottom w:val="0"/>
      <w:divBdr>
        <w:top w:val="none" w:sz="0" w:space="0" w:color="auto"/>
        <w:left w:val="none" w:sz="0" w:space="0" w:color="auto"/>
        <w:bottom w:val="none" w:sz="0" w:space="0" w:color="auto"/>
        <w:right w:val="none" w:sz="0" w:space="0" w:color="auto"/>
      </w:divBdr>
    </w:div>
    <w:div w:id="1349015890">
      <w:bodyDiv w:val="1"/>
      <w:marLeft w:val="0"/>
      <w:marRight w:val="0"/>
      <w:marTop w:val="0"/>
      <w:marBottom w:val="0"/>
      <w:divBdr>
        <w:top w:val="none" w:sz="0" w:space="0" w:color="auto"/>
        <w:left w:val="none" w:sz="0" w:space="0" w:color="auto"/>
        <w:bottom w:val="none" w:sz="0" w:space="0" w:color="auto"/>
        <w:right w:val="none" w:sz="0" w:space="0" w:color="auto"/>
      </w:divBdr>
      <w:divsChild>
        <w:div w:id="2017227229">
          <w:marLeft w:val="446"/>
          <w:marRight w:val="0"/>
          <w:marTop w:val="115"/>
          <w:marBottom w:val="0"/>
          <w:divBdr>
            <w:top w:val="none" w:sz="0" w:space="0" w:color="auto"/>
            <w:left w:val="none" w:sz="0" w:space="0" w:color="auto"/>
            <w:bottom w:val="none" w:sz="0" w:space="0" w:color="auto"/>
            <w:right w:val="none" w:sz="0" w:space="0" w:color="auto"/>
          </w:divBdr>
        </w:div>
        <w:div w:id="309747244">
          <w:marLeft w:val="446"/>
          <w:marRight w:val="0"/>
          <w:marTop w:val="115"/>
          <w:marBottom w:val="0"/>
          <w:divBdr>
            <w:top w:val="none" w:sz="0" w:space="0" w:color="auto"/>
            <w:left w:val="none" w:sz="0" w:space="0" w:color="auto"/>
            <w:bottom w:val="none" w:sz="0" w:space="0" w:color="auto"/>
            <w:right w:val="none" w:sz="0" w:space="0" w:color="auto"/>
          </w:divBdr>
        </w:div>
      </w:divsChild>
    </w:div>
    <w:div w:id="1351027415">
      <w:bodyDiv w:val="1"/>
      <w:marLeft w:val="0"/>
      <w:marRight w:val="0"/>
      <w:marTop w:val="0"/>
      <w:marBottom w:val="0"/>
      <w:divBdr>
        <w:top w:val="none" w:sz="0" w:space="0" w:color="auto"/>
        <w:left w:val="none" w:sz="0" w:space="0" w:color="auto"/>
        <w:bottom w:val="none" w:sz="0" w:space="0" w:color="auto"/>
        <w:right w:val="none" w:sz="0" w:space="0" w:color="auto"/>
      </w:divBdr>
    </w:div>
    <w:div w:id="1386367312">
      <w:bodyDiv w:val="1"/>
      <w:marLeft w:val="0"/>
      <w:marRight w:val="0"/>
      <w:marTop w:val="0"/>
      <w:marBottom w:val="0"/>
      <w:divBdr>
        <w:top w:val="none" w:sz="0" w:space="0" w:color="auto"/>
        <w:left w:val="none" w:sz="0" w:space="0" w:color="auto"/>
        <w:bottom w:val="none" w:sz="0" w:space="0" w:color="auto"/>
        <w:right w:val="none" w:sz="0" w:space="0" w:color="auto"/>
      </w:divBdr>
    </w:div>
    <w:div w:id="1390349803">
      <w:bodyDiv w:val="1"/>
      <w:marLeft w:val="0"/>
      <w:marRight w:val="0"/>
      <w:marTop w:val="0"/>
      <w:marBottom w:val="0"/>
      <w:divBdr>
        <w:top w:val="none" w:sz="0" w:space="0" w:color="auto"/>
        <w:left w:val="none" w:sz="0" w:space="0" w:color="auto"/>
        <w:bottom w:val="none" w:sz="0" w:space="0" w:color="auto"/>
        <w:right w:val="none" w:sz="0" w:space="0" w:color="auto"/>
      </w:divBdr>
    </w:div>
    <w:div w:id="1405909881">
      <w:bodyDiv w:val="1"/>
      <w:marLeft w:val="0"/>
      <w:marRight w:val="0"/>
      <w:marTop w:val="0"/>
      <w:marBottom w:val="0"/>
      <w:divBdr>
        <w:top w:val="none" w:sz="0" w:space="0" w:color="auto"/>
        <w:left w:val="none" w:sz="0" w:space="0" w:color="auto"/>
        <w:bottom w:val="none" w:sz="0" w:space="0" w:color="auto"/>
        <w:right w:val="none" w:sz="0" w:space="0" w:color="auto"/>
      </w:divBdr>
    </w:div>
    <w:div w:id="1409763999">
      <w:bodyDiv w:val="1"/>
      <w:marLeft w:val="0"/>
      <w:marRight w:val="0"/>
      <w:marTop w:val="0"/>
      <w:marBottom w:val="0"/>
      <w:divBdr>
        <w:top w:val="none" w:sz="0" w:space="0" w:color="auto"/>
        <w:left w:val="none" w:sz="0" w:space="0" w:color="auto"/>
        <w:bottom w:val="none" w:sz="0" w:space="0" w:color="auto"/>
        <w:right w:val="none" w:sz="0" w:space="0" w:color="auto"/>
      </w:divBdr>
    </w:div>
    <w:div w:id="1456100610">
      <w:bodyDiv w:val="1"/>
      <w:marLeft w:val="0"/>
      <w:marRight w:val="0"/>
      <w:marTop w:val="0"/>
      <w:marBottom w:val="0"/>
      <w:divBdr>
        <w:top w:val="none" w:sz="0" w:space="0" w:color="auto"/>
        <w:left w:val="none" w:sz="0" w:space="0" w:color="auto"/>
        <w:bottom w:val="none" w:sz="0" w:space="0" w:color="auto"/>
        <w:right w:val="none" w:sz="0" w:space="0" w:color="auto"/>
      </w:divBdr>
    </w:div>
    <w:div w:id="1456407206">
      <w:bodyDiv w:val="1"/>
      <w:marLeft w:val="0"/>
      <w:marRight w:val="0"/>
      <w:marTop w:val="0"/>
      <w:marBottom w:val="0"/>
      <w:divBdr>
        <w:top w:val="none" w:sz="0" w:space="0" w:color="auto"/>
        <w:left w:val="none" w:sz="0" w:space="0" w:color="auto"/>
        <w:bottom w:val="none" w:sz="0" w:space="0" w:color="auto"/>
        <w:right w:val="none" w:sz="0" w:space="0" w:color="auto"/>
      </w:divBdr>
    </w:div>
    <w:div w:id="1478299917">
      <w:bodyDiv w:val="1"/>
      <w:marLeft w:val="0"/>
      <w:marRight w:val="0"/>
      <w:marTop w:val="0"/>
      <w:marBottom w:val="0"/>
      <w:divBdr>
        <w:top w:val="none" w:sz="0" w:space="0" w:color="auto"/>
        <w:left w:val="none" w:sz="0" w:space="0" w:color="auto"/>
        <w:bottom w:val="none" w:sz="0" w:space="0" w:color="auto"/>
        <w:right w:val="none" w:sz="0" w:space="0" w:color="auto"/>
      </w:divBdr>
    </w:div>
    <w:div w:id="1484590210">
      <w:bodyDiv w:val="1"/>
      <w:marLeft w:val="0"/>
      <w:marRight w:val="0"/>
      <w:marTop w:val="0"/>
      <w:marBottom w:val="0"/>
      <w:divBdr>
        <w:top w:val="none" w:sz="0" w:space="0" w:color="auto"/>
        <w:left w:val="none" w:sz="0" w:space="0" w:color="auto"/>
        <w:bottom w:val="none" w:sz="0" w:space="0" w:color="auto"/>
        <w:right w:val="none" w:sz="0" w:space="0" w:color="auto"/>
      </w:divBdr>
    </w:div>
    <w:div w:id="1487162305">
      <w:bodyDiv w:val="1"/>
      <w:marLeft w:val="0"/>
      <w:marRight w:val="0"/>
      <w:marTop w:val="0"/>
      <w:marBottom w:val="0"/>
      <w:divBdr>
        <w:top w:val="none" w:sz="0" w:space="0" w:color="auto"/>
        <w:left w:val="none" w:sz="0" w:space="0" w:color="auto"/>
        <w:bottom w:val="none" w:sz="0" w:space="0" w:color="auto"/>
        <w:right w:val="none" w:sz="0" w:space="0" w:color="auto"/>
      </w:divBdr>
    </w:div>
    <w:div w:id="1526796187">
      <w:bodyDiv w:val="1"/>
      <w:marLeft w:val="0"/>
      <w:marRight w:val="0"/>
      <w:marTop w:val="0"/>
      <w:marBottom w:val="0"/>
      <w:divBdr>
        <w:top w:val="none" w:sz="0" w:space="0" w:color="auto"/>
        <w:left w:val="none" w:sz="0" w:space="0" w:color="auto"/>
        <w:bottom w:val="none" w:sz="0" w:space="0" w:color="auto"/>
        <w:right w:val="none" w:sz="0" w:space="0" w:color="auto"/>
      </w:divBdr>
    </w:div>
    <w:div w:id="1527020585">
      <w:bodyDiv w:val="1"/>
      <w:marLeft w:val="0"/>
      <w:marRight w:val="0"/>
      <w:marTop w:val="0"/>
      <w:marBottom w:val="0"/>
      <w:divBdr>
        <w:top w:val="none" w:sz="0" w:space="0" w:color="auto"/>
        <w:left w:val="none" w:sz="0" w:space="0" w:color="auto"/>
        <w:bottom w:val="none" w:sz="0" w:space="0" w:color="auto"/>
        <w:right w:val="none" w:sz="0" w:space="0" w:color="auto"/>
      </w:divBdr>
    </w:div>
    <w:div w:id="1535920928">
      <w:bodyDiv w:val="1"/>
      <w:marLeft w:val="0"/>
      <w:marRight w:val="0"/>
      <w:marTop w:val="0"/>
      <w:marBottom w:val="0"/>
      <w:divBdr>
        <w:top w:val="none" w:sz="0" w:space="0" w:color="auto"/>
        <w:left w:val="none" w:sz="0" w:space="0" w:color="auto"/>
        <w:bottom w:val="none" w:sz="0" w:space="0" w:color="auto"/>
        <w:right w:val="none" w:sz="0" w:space="0" w:color="auto"/>
      </w:divBdr>
    </w:div>
    <w:div w:id="1554465499">
      <w:bodyDiv w:val="1"/>
      <w:marLeft w:val="0"/>
      <w:marRight w:val="0"/>
      <w:marTop w:val="0"/>
      <w:marBottom w:val="0"/>
      <w:divBdr>
        <w:top w:val="none" w:sz="0" w:space="0" w:color="auto"/>
        <w:left w:val="none" w:sz="0" w:space="0" w:color="auto"/>
        <w:bottom w:val="none" w:sz="0" w:space="0" w:color="auto"/>
        <w:right w:val="none" w:sz="0" w:space="0" w:color="auto"/>
      </w:divBdr>
    </w:div>
    <w:div w:id="1556551205">
      <w:bodyDiv w:val="1"/>
      <w:marLeft w:val="0"/>
      <w:marRight w:val="0"/>
      <w:marTop w:val="0"/>
      <w:marBottom w:val="0"/>
      <w:divBdr>
        <w:top w:val="none" w:sz="0" w:space="0" w:color="auto"/>
        <w:left w:val="none" w:sz="0" w:space="0" w:color="auto"/>
        <w:bottom w:val="none" w:sz="0" w:space="0" w:color="auto"/>
        <w:right w:val="none" w:sz="0" w:space="0" w:color="auto"/>
      </w:divBdr>
    </w:div>
    <w:div w:id="1560942539">
      <w:bodyDiv w:val="1"/>
      <w:marLeft w:val="0"/>
      <w:marRight w:val="0"/>
      <w:marTop w:val="0"/>
      <w:marBottom w:val="0"/>
      <w:divBdr>
        <w:top w:val="none" w:sz="0" w:space="0" w:color="auto"/>
        <w:left w:val="none" w:sz="0" w:space="0" w:color="auto"/>
        <w:bottom w:val="none" w:sz="0" w:space="0" w:color="auto"/>
        <w:right w:val="none" w:sz="0" w:space="0" w:color="auto"/>
      </w:divBdr>
    </w:div>
    <w:div w:id="1580402862">
      <w:bodyDiv w:val="1"/>
      <w:marLeft w:val="0"/>
      <w:marRight w:val="0"/>
      <w:marTop w:val="0"/>
      <w:marBottom w:val="0"/>
      <w:divBdr>
        <w:top w:val="none" w:sz="0" w:space="0" w:color="auto"/>
        <w:left w:val="none" w:sz="0" w:space="0" w:color="auto"/>
        <w:bottom w:val="none" w:sz="0" w:space="0" w:color="auto"/>
        <w:right w:val="none" w:sz="0" w:space="0" w:color="auto"/>
      </w:divBdr>
    </w:div>
    <w:div w:id="1606038585">
      <w:bodyDiv w:val="1"/>
      <w:marLeft w:val="0"/>
      <w:marRight w:val="0"/>
      <w:marTop w:val="0"/>
      <w:marBottom w:val="0"/>
      <w:divBdr>
        <w:top w:val="none" w:sz="0" w:space="0" w:color="auto"/>
        <w:left w:val="none" w:sz="0" w:space="0" w:color="auto"/>
        <w:bottom w:val="none" w:sz="0" w:space="0" w:color="auto"/>
        <w:right w:val="none" w:sz="0" w:space="0" w:color="auto"/>
      </w:divBdr>
    </w:div>
    <w:div w:id="1612859684">
      <w:bodyDiv w:val="1"/>
      <w:marLeft w:val="0"/>
      <w:marRight w:val="0"/>
      <w:marTop w:val="0"/>
      <w:marBottom w:val="0"/>
      <w:divBdr>
        <w:top w:val="none" w:sz="0" w:space="0" w:color="auto"/>
        <w:left w:val="none" w:sz="0" w:space="0" w:color="auto"/>
        <w:bottom w:val="none" w:sz="0" w:space="0" w:color="auto"/>
        <w:right w:val="none" w:sz="0" w:space="0" w:color="auto"/>
      </w:divBdr>
    </w:div>
    <w:div w:id="1624843401">
      <w:bodyDiv w:val="1"/>
      <w:marLeft w:val="0"/>
      <w:marRight w:val="0"/>
      <w:marTop w:val="0"/>
      <w:marBottom w:val="0"/>
      <w:divBdr>
        <w:top w:val="none" w:sz="0" w:space="0" w:color="auto"/>
        <w:left w:val="none" w:sz="0" w:space="0" w:color="auto"/>
        <w:bottom w:val="none" w:sz="0" w:space="0" w:color="auto"/>
        <w:right w:val="none" w:sz="0" w:space="0" w:color="auto"/>
      </w:divBdr>
    </w:div>
    <w:div w:id="1636250731">
      <w:bodyDiv w:val="1"/>
      <w:marLeft w:val="0"/>
      <w:marRight w:val="0"/>
      <w:marTop w:val="0"/>
      <w:marBottom w:val="0"/>
      <w:divBdr>
        <w:top w:val="none" w:sz="0" w:space="0" w:color="auto"/>
        <w:left w:val="none" w:sz="0" w:space="0" w:color="auto"/>
        <w:bottom w:val="none" w:sz="0" w:space="0" w:color="auto"/>
        <w:right w:val="none" w:sz="0" w:space="0" w:color="auto"/>
      </w:divBdr>
    </w:div>
    <w:div w:id="1689336072">
      <w:bodyDiv w:val="1"/>
      <w:marLeft w:val="0"/>
      <w:marRight w:val="0"/>
      <w:marTop w:val="0"/>
      <w:marBottom w:val="0"/>
      <w:divBdr>
        <w:top w:val="none" w:sz="0" w:space="0" w:color="auto"/>
        <w:left w:val="none" w:sz="0" w:space="0" w:color="auto"/>
        <w:bottom w:val="none" w:sz="0" w:space="0" w:color="auto"/>
        <w:right w:val="none" w:sz="0" w:space="0" w:color="auto"/>
      </w:divBdr>
    </w:div>
    <w:div w:id="1705400588">
      <w:bodyDiv w:val="1"/>
      <w:marLeft w:val="0"/>
      <w:marRight w:val="0"/>
      <w:marTop w:val="0"/>
      <w:marBottom w:val="0"/>
      <w:divBdr>
        <w:top w:val="none" w:sz="0" w:space="0" w:color="auto"/>
        <w:left w:val="none" w:sz="0" w:space="0" w:color="auto"/>
        <w:bottom w:val="none" w:sz="0" w:space="0" w:color="auto"/>
        <w:right w:val="none" w:sz="0" w:space="0" w:color="auto"/>
      </w:divBdr>
    </w:div>
    <w:div w:id="1711950605">
      <w:bodyDiv w:val="1"/>
      <w:marLeft w:val="0"/>
      <w:marRight w:val="0"/>
      <w:marTop w:val="0"/>
      <w:marBottom w:val="0"/>
      <w:divBdr>
        <w:top w:val="none" w:sz="0" w:space="0" w:color="auto"/>
        <w:left w:val="none" w:sz="0" w:space="0" w:color="auto"/>
        <w:bottom w:val="none" w:sz="0" w:space="0" w:color="auto"/>
        <w:right w:val="none" w:sz="0" w:space="0" w:color="auto"/>
      </w:divBdr>
    </w:div>
    <w:div w:id="1731613556">
      <w:bodyDiv w:val="1"/>
      <w:marLeft w:val="0"/>
      <w:marRight w:val="0"/>
      <w:marTop w:val="0"/>
      <w:marBottom w:val="0"/>
      <w:divBdr>
        <w:top w:val="none" w:sz="0" w:space="0" w:color="auto"/>
        <w:left w:val="none" w:sz="0" w:space="0" w:color="auto"/>
        <w:bottom w:val="none" w:sz="0" w:space="0" w:color="auto"/>
        <w:right w:val="none" w:sz="0" w:space="0" w:color="auto"/>
      </w:divBdr>
    </w:div>
    <w:div w:id="1759524556">
      <w:bodyDiv w:val="1"/>
      <w:marLeft w:val="0"/>
      <w:marRight w:val="0"/>
      <w:marTop w:val="0"/>
      <w:marBottom w:val="0"/>
      <w:divBdr>
        <w:top w:val="none" w:sz="0" w:space="0" w:color="auto"/>
        <w:left w:val="none" w:sz="0" w:space="0" w:color="auto"/>
        <w:bottom w:val="none" w:sz="0" w:space="0" w:color="auto"/>
        <w:right w:val="none" w:sz="0" w:space="0" w:color="auto"/>
      </w:divBdr>
    </w:div>
    <w:div w:id="1781535078">
      <w:bodyDiv w:val="1"/>
      <w:marLeft w:val="0"/>
      <w:marRight w:val="0"/>
      <w:marTop w:val="0"/>
      <w:marBottom w:val="0"/>
      <w:divBdr>
        <w:top w:val="none" w:sz="0" w:space="0" w:color="auto"/>
        <w:left w:val="none" w:sz="0" w:space="0" w:color="auto"/>
        <w:bottom w:val="none" w:sz="0" w:space="0" w:color="auto"/>
        <w:right w:val="none" w:sz="0" w:space="0" w:color="auto"/>
      </w:divBdr>
    </w:div>
    <w:div w:id="1799176340">
      <w:bodyDiv w:val="1"/>
      <w:marLeft w:val="0"/>
      <w:marRight w:val="0"/>
      <w:marTop w:val="0"/>
      <w:marBottom w:val="0"/>
      <w:divBdr>
        <w:top w:val="none" w:sz="0" w:space="0" w:color="auto"/>
        <w:left w:val="none" w:sz="0" w:space="0" w:color="auto"/>
        <w:bottom w:val="none" w:sz="0" w:space="0" w:color="auto"/>
        <w:right w:val="none" w:sz="0" w:space="0" w:color="auto"/>
      </w:divBdr>
    </w:div>
    <w:div w:id="1801877031">
      <w:bodyDiv w:val="1"/>
      <w:marLeft w:val="0"/>
      <w:marRight w:val="0"/>
      <w:marTop w:val="0"/>
      <w:marBottom w:val="0"/>
      <w:divBdr>
        <w:top w:val="none" w:sz="0" w:space="0" w:color="auto"/>
        <w:left w:val="none" w:sz="0" w:space="0" w:color="auto"/>
        <w:bottom w:val="none" w:sz="0" w:space="0" w:color="auto"/>
        <w:right w:val="none" w:sz="0" w:space="0" w:color="auto"/>
      </w:divBdr>
    </w:div>
    <w:div w:id="1803041697">
      <w:bodyDiv w:val="1"/>
      <w:marLeft w:val="0"/>
      <w:marRight w:val="0"/>
      <w:marTop w:val="0"/>
      <w:marBottom w:val="0"/>
      <w:divBdr>
        <w:top w:val="none" w:sz="0" w:space="0" w:color="auto"/>
        <w:left w:val="none" w:sz="0" w:space="0" w:color="auto"/>
        <w:bottom w:val="none" w:sz="0" w:space="0" w:color="auto"/>
        <w:right w:val="none" w:sz="0" w:space="0" w:color="auto"/>
      </w:divBdr>
    </w:div>
    <w:div w:id="1813524709">
      <w:bodyDiv w:val="1"/>
      <w:marLeft w:val="0"/>
      <w:marRight w:val="0"/>
      <w:marTop w:val="0"/>
      <w:marBottom w:val="0"/>
      <w:divBdr>
        <w:top w:val="none" w:sz="0" w:space="0" w:color="auto"/>
        <w:left w:val="none" w:sz="0" w:space="0" w:color="auto"/>
        <w:bottom w:val="none" w:sz="0" w:space="0" w:color="auto"/>
        <w:right w:val="none" w:sz="0" w:space="0" w:color="auto"/>
      </w:divBdr>
    </w:div>
    <w:div w:id="1841312363">
      <w:bodyDiv w:val="1"/>
      <w:marLeft w:val="0"/>
      <w:marRight w:val="0"/>
      <w:marTop w:val="0"/>
      <w:marBottom w:val="0"/>
      <w:divBdr>
        <w:top w:val="none" w:sz="0" w:space="0" w:color="auto"/>
        <w:left w:val="none" w:sz="0" w:space="0" w:color="auto"/>
        <w:bottom w:val="none" w:sz="0" w:space="0" w:color="auto"/>
        <w:right w:val="none" w:sz="0" w:space="0" w:color="auto"/>
      </w:divBdr>
    </w:div>
    <w:div w:id="1842499435">
      <w:bodyDiv w:val="1"/>
      <w:marLeft w:val="0"/>
      <w:marRight w:val="0"/>
      <w:marTop w:val="0"/>
      <w:marBottom w:val="0"/>
      <w:divBdr>
        <w:top w:val="none" w:sz="0" w:space="0" w:color="auto"/>
        <w:left w:val="none" w:sz="0" w:space="0" w:color="auto"/>
        <w:bottom w:val="none" w:sz="0" w:space="0" w:color="auto"/>
        <w:right w:val="none" w:sz="0" w:space="0" w:color="auto"/>
      </w:divBdr>
    </w:div>
    <w:div w:id="1869905429">
      <w:bodyDiv w:val="1"/>
      <w:marLeft w:val="0"/>
      <w:marRight w:val="0"/>
      <w:marTop w:val="0"/>
      <w:marBottom w:val="0"/>
      <w:divBdr>
        <w:top w:val="none" w:sz="0" w:space="0" w:color="auto"/>
        <w:left w:val="none" w:sz="0" w:space="0" w:color="auto"/>
        <w:bottom w:val="none" w:sz="0" w:space="0" w:color="auto"/>
        <w:right w:val="none" w:sz="0" w:space="0" w:color="auto"/>
      </w:divBdr>
    </w:div>
    <w:div w:id="1943103920">
      <w:bodyDiv w:val="1"/>
      <w:marLeft w:val="0"/>
      <w:marRight w:val="0"/>
      <w:marTop w:val="0"/>
      <w:marBottom w:val="0"/>
      <w:divBdr>
        <w:top w:val="none" w:sz="0" w:space="0" w:color="auto"/>
        <w:left w:val="none" w:sz="0" w:space="0" w:color="auto"/>
        <w:bottom w:val="none" w:sz="0" w:space="0" w:color="auto"/>
        <w:right w:val="none" w:sz="0" w:space="0" w:color="auto"/>
      </w:divBdr>
    </w:div>
    <w:div w:id="1961643131">
      <w:bodyDiv w:val="1"/>
      <w:marLeft w:val="0"/>
      <w:marRight w:val="0"/>
      <w:marTop w:val="0"/>
      <w:marBottom w:val="0"/>
      <w:divBdr>
        <w:top w:val="none" w:sz="0" w:space="0" w:color="auto"/>
        <w:left w:val="none" w:sz="0" w:space="0" w:color="auto"/>
        <w:bottom w:val="none" w:sz="0" w:space="0" w:color="auto"/>
        <w:right w:val="none" w:sz="0" w:space="0" w:color="auto"/>
      </w:divBdr>
    </w:div>
    <w:div w:id="1983844472">
      <w:bodyDiv w:val="1"/>
      <w:marLeft w:val="0"/>
      <w:marRight w:val="0"/>
      <w:marTop w:val="0"/>
      <w:marBottom w:val="0"/>
      <w:divBdr>
        <w:top w:val="none" w:sz="0" w:space="0" w:color="auto"/>
        <w:left w:val="none" w:sz="0" w:space="0" w:color="auto"/>
        <w:bottom w:val="none" w:sz="0" w:space="0" w:color="auto"/>
        <w:right w:val="none" w:sz="0" w:space="0" w:color="auto"/>
      </w:divBdr>
    </w:div>
    <w:div w:id="1997613587">
      <w:bodyDiv w:val="1"/>
      <w:marLeft w:val="0"/>
      <w:marRight w:val="0"/>
      <w:marTop w:val="0"/>
      <w:marBottom w:val="0"/>
      <w:divBdr>
        <w:top w:val="none" w:sz="0" w:space="0" w:color="auto"/>
        <w:left w:val="none" w:sz="0" w:space="0" w:color="auto"/>
        <w:bottom w:val="none" w:sz="0" w:space="0" w:color="auto"/>
        <w:right w:val="none" w:sz="0" w:space="0" w:color="auto"/>
      </w:divBdr>
    </w:div>
    <w:div w:id="2009283569">
      <w:bodyDiv w:val="1"/>
      <w:marLeft w:val="0"/>
      <w:marRight w:val="0"/>
      <w:marTop w:val="0"/>
      <w:marBottom w:val="0"/>
      <w:divBdr>
        <w:top w:val="none" w:sz="0" w:space="0" w:color="auto"/>
        <w:left w:val="none" w:sz="0" w:space="0" w:color="auto"/>
        <w:bottom w:val="none" w:sz="0" w:space="0" w:color="auto"/>
        <w:right w:val="none" w:sz="0" w:space="0" w:color="auto"/>
      </w:divBdr>
    </w:div>
    <w:div w:id="2045472397">
      <w:bodyDiv w:val="1"/>
      <w:marLeft w:val="0"/>
      <w:marRight w:val="0"/>
      <w:marTop w:val="0"/>
      <w:marBottom w:val="0"/>
      <w:divBdr>
        <w:top w:val="none" w:sz="0" w:space="0" w:color="auto"/>
        <w:left w:val="none" w:sz="0" w:space="0" w:color="auto"/>
        <w:bottom w:val="none" w:sz="0" w:space="0" w:color="auto"/>
        <w:right w:val="none" w:sz="0" w:space="0" w:color="auto"/>
      </w:divBdr>
    </w:div>
    <w:div w:id="2052262144">
      <w:bodyDiv w:val="1"/>
      <w:marLeft w:val="0"/>
      <w:marRight w:val="0"/>
      <w:marTop w:val="0"/>
      <w:marBottom w:val="0"/>
      <w:divBdr>
        <w:top w:val="none" w:sz="0" w:space="0" w:color="auto"/>
        <w:left w:val="none" w:sz="0" w:space="0" w:color="auto"/>
        <w:bottom w:val="none" w:sz="0" w:space="0" w:color="auto"/>
        <w:right w:val="none" w:sz="0" w:space="0" w:color="auto"/>
      </w:divBdr>
    </w:div>
    <w:div w:id="2099982711">
      <w:bodyDiv w:val="1"/>
      <w:marLeft w:val="0"/>
      <w:marRight w:val="0"/>
      <w:marTop w:val="0"/>
      <w:marBottom w:val="0"/>
      <w:divBdr>
        <w:top w:val="none" w:sz="0" w:space="0" w:color="auto"/>
        <w:left w:val="none" w:sz="0" w:space="0" w:color="auto"/>
        <w:bottom w:val="none" w:sz="0" w:space="0" w:color="auto"/>
        <w:right w:val="none" w:sz="0" w:space="0" w:color="auto"/>
      </w:divBdr>
    </w:div>
    <w:div w:id="2141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s://qioprogram.org/facility-assessment-tool" TargetMode="External"/><Relationship Id="rId39" Type="http://schemas.openxmlformats.org/officeDocument/2006/relationships/hyperlink" Target="http://www.samhsa.gov/" TargetMode="External"/><Relationship Id="rId21" Type="http://schemas.openxmlformats.org/officeDocument/2006/relationships/hyperlink" Target="https://www.ecfr.gov/current/title-42/chapter-IV/subchapter-G/part-483/subpart-B/section-483.71" TargetMode="External"/><Relationship Id="rId34" Type="http://schemas.openxmlformats.org/officeDocument/2006/relationships/hyperlink" Target="https://www.cdc.gov/antibiotic-use/hcp/core-elements/nursing-homes-antibiotic-stewardship.html" TargetMode="External"/><Relationship Id="rId42" Type="http://schemas.openxmlformats.org/officeDocument/2006/relationships/hyperlink" Target="https://ltcombudsman.org/" TargetMode="External"/><Relationship Id="rId47" Type="http://schemas.openxmlformats.org/officeDocument/2006/relationships/hyperlink" Target="https://www.nimh.nih.gov/health/topics/post-traumatic-stress-disorder-ptsd" TargetMode="External"/><Relationship Id="rId50" Type="http://schemas.openxmlformats.org/officeDocument/2006/relationships/hyperlink" Target="https://www.nimh.nih.gov/health/publications/generalized-anxiety-disorder-gad"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qioprogram.org/facility-assessment-tool" TargetMode="External"/><Relationship Id="rId29" Type="http://schemas.openxmlformats.org/officeDocument/2006/relationships/hyperlink" Target="https://www.cdc.gov/healthcare-associated-infections/php/toolkit/icar.html" TargetMode="External"/><Relationship Id="rId11" Type="http://schemas.openxmlformats.org/officeDocument/2006/relationships/image" Target="media/image1.png"/><Relationship Id="rId24" Type="http://schemas.openxmlformats.org/officeDocument/2006/relationships/hyperlink" Target="https://www.ecfr.gov/current/title-42/chapter-IV/subchapter-G/part-483/subpart-B/section-483.73" TargetMode="External"/><Relationship Id="rId32" Type="http://schemas.openxmlformats.org/officeDocument/2006/relationships/hyperlink" Target="https://www.cms.gov/medicare/health-safety-standards/quality-safety-oversight-general-information/policy-memos-states-and-cms-locations" TargetMode="External"/><Relationship Id="rId37" Type="http://schemas.openxmlformats.org/officeDocument/2006/relationships/hyperlink" Target="https://nursinghomehelp.org/wp-content/uploads/2024/03/ICP-Manual-Updated-Mar-2024.pdf" TargetMode="External"/><Relationship Id="rId40" Type="http://schemas.openxmlformats.org/officeDocument/2006/relationships/hyperlink" Target="https://www.nami.org/" TargetMode="External"/><Relationship Id="rId45" Type="http://schemas.openxmlformats.org/officeDocument/2006/relationships/hyperlink" Target="https://www.nimh.nih.gov/health/topics/schizophrenia" TargetMode="External"/><Relationship Id="rId53" Type="http://schemas.openxmlformats.org/officeDocument/2006/relationships/hyperlink" Target="https://health.mo.gov/seniors/seniorservices/"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cms.gov/medicare/provider-enrollment-and-certification/guidanceforlawsandregulations/nursing-homes" TargetMode="External"/><Relationship Id="rId44" Type="http://schemas.openxmlformats.org/officeDocument/2006/relationships/hyperlink" Target="https://store.samhsa.gov/sites/default/files/d7/priv/anger_management_workbook_508_compliant.pdf" TargetMode="External"/><Relationship Id="rId52" Type="http://schemas.openxmlformats.org/officeDocument/2006/relationships/hyperlink" Target="https://health.mo.gov/seniors/nursinghomes/pasrr.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cfr.gov/current/title-42/chapter-IV/subchapter-G/part-483/subpart-B/section-483.71" TargetMode="External"/><Relationship Id="rId27" Type="http://schemas.openxmlformats.org/officeDocument/2006/relationships/hyperlink" Target="https://www.cms.gov/Outreach-and-Education/Medicare-Learning-Network-MLN/MLNProducts/medicare-provider-compliance-tips/medicare-provider-compliance-tips.html" TargetMode="External"/><Relationship Id="rId30" Type="http://schemas.openxmlformats.org/officeDocument/2006/relationships/hyperlink" Target="https://www.cdc.gov/nhsn/ltc/index.html" TargetMode="External"/><Relationship Id="rId35" Type="http://schemas.openxmlformats.org/officeDocument/2006/relationships/hyperlink" Target="https://nursinghomehelp.org/" TargetMode="External"/><Relationship Id="rId43" Type="http://schemas.openxmlformats.org/officeDocument/2006/relationships/hyperlink" Target="https://www.mentalhealth.gov/" TargetMode="External"/><Relationship Id="rId48" Type="http://schemas.openxmlformats.org/officeDocument/2006/relationships/hyperlink" Target="https://www.nimh.nih.gov/health/topics/anxiety-disorder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mh.mo.gov/about/servic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s://www.cms.gov/medicare/Provider-enrollment-and-certification/guidanceforLawsandRegulations/Nursing-Homes" TargetMode="External"/><Relationship Id="rId33" Type="http://schemas.openxmlformats.org/officeDocument/2006/relationships/hyperlink" Target="https://www.cms.gov/newsroom/fact-sheets/medicare-and-medicaid-programs-minimum-staffing-standards-long-term-care-facilities-and-medicaid-0" TargetMode="External"/><Relationship Id="rId38" Type="http://schemas.openxmlformats.org/officeDocument/2006/relationships/hyperlink" Target="https://www.calhospitalprepare.org/hazard-vulnerability-analysis" TargetMode="External"/><Relationship Id="rId46" Type="http://schemas.openxmlformats.org/officeDocument/2006/relationships/hyperlink" Target="https://www.nimh.nih.gov/health/topics/bipolar-disorder" TargetMode="External"/><Relationship Id="rId20" Type="http://schemas.openxmlformats.org/officeDocument/2006/relationships/hyperlink" Target="https://www.cms.gov/medicare/health-safety-standards/quality-safety-oversight-general-information/policy-memos-states/revised-guidance-long-term-care-facility-assessment-requirements" TargetMode="External"/><Relationship Id="rId41" Type="http://schemas.openxmlformats.org/officeDocument/2006/relationships/hyperlink" Target="https://www.nimh.nih.gov/" TargetMode="External"/><Relationship Id="rId54" Type="http://schemas.openxmlformats.org/officeDocument/2006/relationships/hyperlink" Target="https://nursinghomehelp.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gov/medicare/health-safety-standards/quality-safety-oversight-general-information/policy-memos-states/revised-guidance-long-term-care-facility-assessment-requirements" TargetMode="External"/><Relationship Id="rId23" Type="http://schemas.openxmlformats.org/officeDocument/2006/relationships/hyperlink" Target="https://www.ecfr.gov/current/title-42/chapter-IV/subchapter-G/part-483/subpart-B/section-483.35" TargetMode="External"/><Relationship Id="rId28" Type="http://schemas.openxmlformats.org/officeDocument/2006/relationships/hyperlink" Target="https://www.ecfr.gov/current/title-42/chapter-IV/subchapter-G/part-483/subpart-B/section-483.80" TargetMode="External"/><Relationship Id="rId36" Type="http://schemas.openxmlformats.org/officeDocument/2006/relationships/hyperlink" Target="https://www.govinfo.gov/content/pkg/FR-2024-05-10/pdf/2024-08273.pdf" TargetMode="External"/><Relationship Id="rId49" Type="http://schemas.openxmlformats.org/officeDocument/2006/relationships/hyperlink" Target="https://www.nimh.nih.gov/health/topics/depressio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D1D3234FE614BA7B674B2A524920E" ma:contentTypeVersion="17" ma:contentTypeDescription="Create a new document." ma:contentTypeScope="" ma:versionID="7fa49c82b8cdd5d4e76feabd145e60bd">
  <xsd:schema xmlns:xsd="http://www.w3.org/2001/XMLSchema" xmlns:xs="http://www.w3.org/2001/XMLSchema" xmlns:p="http://schemas.microsoft.com/office/2006/metadata/properties" xmlns:ns3="1e5e5b1d-9879-4984-aabb-4fc9e6cffbd2" xmlns:ns4="9ef1c2e5-96e7-46ab-959f-ef692f01f565" targetNamespace="http://schemas.microsoft.com/office/2006/metadata/properties" ma:root="true" ma:fieldsID="642005a4b865d870274e0ab6917dcf1a" ns3:_="" ns4:_="">
    <xsd:import namespace="1e5e5b1d-9879-4984-aabb-4fc9e6cffbd2"/>
    <xsd:import namespace="9ef1c2e5-96e7-46ab-959f-ef692f01f5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5b1d-9879-4984-aabb-4fc9e6cff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f1c2e5-96e7-46ab-959f-ef692f01f5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e5e5b1d-9879-4984-aabb-4fc9e6cffb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A58D-BA27-4C6F-A16A-04E29D31BB22}">
  <ds:schemaRefs>
    <ds:schemaRef ds:uri="http://schemas.microsoft.com/sharepoint/v3/contenttype/forms"/>
  </ds:schemaRefs>
</ds:datastoreItem>
</file>

<file path=customXml/itemProps2.xml><?xml version="1.0" encoding="utf-8"?>
<ds:datastoreItem xmlns:ds="http://schemas.openxmlformats.org/officeDocument/2006/customXml" ds:itemID="{BBF84585-A015-4DA4-88F6-C0BE8A490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5b1d-9879-4984-aabb-4fc9e6cffbd2"/>
    <ds:schemaRef ds:uri="9ef1c2e5-96e7-46ab-959f-ef692f01f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F2FA7-5D96-478D-81BC-C3D4D3ABA6D1}">
  <ds:schemaRefs>
    <ds:schemaRef ds:uri="http://schemas.microsoft.com/office/infopath/2007/PartnerControl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9ef1c2e5-96e7-46ab-959f-ef692f01f565"/>
    <ds:schemaRef ds:uri="1e5e5b1d-9879-4984-aabb-4fc9e6cffbd2"/>
    <ds:schemaRef ds:uri="http://www.w3.org/XML/1998/namespace"/>
  </ds:schemaRefs>
</ds:datastoreItem>
</file>

<file path=customXml/itemProps4.xml><?xml version="1.0" encoding="utf-8"?>
<ds:datastoreItem xmlns:ds="http://schemas.openxmlformats.org/officeDocument/2006/customXml" ds:itemID="{05E1F50C-4645-4A60-AF12-CB5C174BA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13483</Words>
  <Characters>76854</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Carolyn</dc:creator>
  <cp:keywords/>
  <dc:description/>
  <cp:lastModifiedBy>Deborah</cp:lastModifiedBy>
  <cp:revision>2</cp:revision>
  <cp:lastPrinted>2024-07-09T02:21:00Z</cp:lastPrinted>
  <dcterms:created xsi:type="dcterms:W3CDTF">2025-04-14T14:54:00Z</dcterms:created>
  <dcterms:modified xsi:type="dcterms:W3CDTF">2025-04-14T14:54:00Z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0x010100732D1D3234FE614BA7B674B2A524920E</vt:lpwstr>
  </property>
</Properties>
</file>